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CF4D0" w14:textId="2F92617E" w:rsidR="00F8582B" w:rsidRPr="00426B57" w:rsidRDefault="00F8582B" w:rsidP="0002233D">
      <w:pPr>
        <w:spacing w:after="0" w:line="240" w:lineRule="auto"/>
        <w:jc w:val="center"/>
        <w:rPr>
          <w:rFonts w:cs="Times New Roman"/>
          <w:b/>
          <w:bCs/>
          <w:sz w:val="28"/>
          <w:szCs w:val="28"/>
        </w:rPr>
      </w:pPr>
      <w:bookmarkStart w:id="0" w:name="_Hlk222256677"/>
      <w:r w:rsidRPr="00426B57">
        <w:rPr>
          <w:rFonts w:cs="Times New Roman"/>
          <w:b/>
          <w:bCs/>
          <w:sz w:val="28"/>
          <w:szCs w:val="28"/>
        </w:rPr>
        <w:t>PENGARUH MODEL PEMBELAJARAN INKUIRI</w:t>
      </w:r>
      <w:r w:rsidR="0002233D">
        <w:rPr>
          <w:rFonts w:cs="Times New Roman"/>
          <w:b/>
          <w:bCs/>
          <w:sz w:val="28"/>
          <w:szCs w:val="28"/>
        </w:rPr>
        <w:t xml:space="preserve"> </w:t>
      </w:r>
      <w:r w:rsidRPr="00426B57">
        <w:rPr>
          <w:rFonts w:cs="Times New Roman"/>
          <w:b/>
          <w:bCs/>
          <w:sz w:val="28"/>
          <w:szCs w:val="28"/>
        </w:rPr>
        <w:t>TERHADAP HASIL BELAJAR SISWA PAD</w:t>
      </w:r>
      <w:r w:rsidR="0002233D">
        <w:rPr>
          <w:rFonts w:cs="Times New Roman"/>
          <w:b/>
          <w:bCs/>
          <w:sz w:val="28"/>
          <w:szCs w:val="28"/>
        </w:rPr>
        <w:t xml:space="preserve">A </w:t>
      </w:r>
      <w:r w:rsidRPr="00426B57">
        <w:rPr>
          <w:rFonts w:cs="Times New Roman"/>
          <w:b/>
          <w:bCs/>
          <w:sz w:val="28"/>
          <w:szCs w:val="28"/>
        </w:rPr>
        <w:t>PADA MATA</w:t>
      </w:r>
      <w:r w:rsidR="0002233D">
        <w:rPr>
          <w:rFonts w:cs="Times New Roman"/>
          <w:b/>
          <w:bCs/>
          <w:sz w:val="28"/>
          <w:szCs w:val="28"/>
        </w:rPr>
        <w:t xml:space="preserve"> </w:t>
      </w:r>
      <w:r w:rsidRPr="00426B57">
        <w:rPr>
          <w:rFonts w:cs="Times New Roman"/>
          <w:b/>
          <w:bCs/>
          <w:sz w:val="28"/>
          <w:szCs w:val="28"/>
        </w:rPr>
        <w:t>PELAJARAN IPAS KELAS V</w:t>
      </w:r>
      <w:r w:rsidR="005A60B1">
        <w:rPr>
          <w:rFonts w:cs="Times New Roman"/>
          <w:b/>
          <w:bCs/>
          <w:sz w:val="28"/>
          <w:szCs w:val="28"/>
        </w:rPr>
        <w:t xml:space="preserve"> </w:t>
      </w:r>
      <w:r w:rsidRPr="00426B57">
        <w:rPr>
          <w:rFonts w:cs="Times New Roman"/>
          <w:b/>
          <w:bCs/>
          <w:sz w:val="28"/>
          <w:szCs w:val="28"/>
        </w:rPr>
        <w:t>SD NEGERI</w:t>
      </w:r>
      <w:r w:rsidR="005A60B1">
        <w:rPr>
          <w:rFonts w:cs="Times New Roman"/>
          <w:b/>
          <w:bCs/>
          <w:sz w:val="28"/>
          <w:szCs w:val="28"/>
        </w:rPr>
        <w:t xml:space="preserve"> </w:t>
      </w:r>
      <w:r w:rsidRPr="00426B57">
        <w:rPr>
          <w:rFonts w:cs="Times New Roman"/>
          <w:b/>
          <w:bCs/>
          <w:sz w:val="28"/>
          <w:szCs w:val="28"/>
        </w:rPr>
        <w:t>053963 RAJA</w:t>
      </w:r>
      <w:r w:rsidR="0002233D">
        <w:rPr>
          <w:rFonts w:cs="Times New Roman"/>
          <w:b/>
          <w:bCs/>
          <w:sz w:val="28"/>
          <w:szCs w:val="28"/>
        </w:rPr>
        <w:t xml:space="preserve"> </w:t>
      </w:r>
      <w:r w:rsidRPr="00426B57">
        <w:rPr>
          <w:rFonts w:cs="Times New Roman"/>
          <w:b/>
          <w:bCs/>
          <w:sz w:val="28"/>
          <w:szCs w:val="28"/>
        </w:rPr>
        <w:t>TENGAH</w:t>
      </w:r>
      <w:r w:rsidR="0002233D">
        <w:rPr>
          <w:rFonts w:cs="Times New Roman"/>
          <w:b/>
          <w:bCs/>
          <w:sz w:val="28"/>
          <w:szCs w:val="28"/>
        </w:rPr>
        <w:t xml:space="preserve"> </w:t>
      </w:r>
      <w:r w:rsidRPr="00426B57">
        <w:rPr>
          <w:rFonts w:cs="Times New Roman"/>
          <w:b/>
          <w:bCs/>
          <w:sz w:val="28"/>
          <w:szCs w:val="28"/>
        </w:rPr>
        <w:t>T.P 2025/2026</w:t>
      </w:r>
    </w:p>
    <w:p w14:paraId="6A2A1627" w14:textId="77777777" w:rsidR="00BC5B9E" w:rsidRDefault="00BC5B9E" w:rsidP="0002233D">
      <w:pPr>
        <w:spacing w:after="0" w:line="240" w:lineRule="auto"/>
        <w:jc w:val="center"/>
        <w:rPr>
          <w:rFonts w:cs="Times New Roman"/>
          <w:b/>
          <w:bCs/>
          <w:i/>
          <w:iCs/>
          <w:sz w:val="28"/>
          <w:szCs w:val="28"/>
        </w:rPr>
      </w:pPr>
    </w:p>
    <w:p w14:paraId="1002BD97" w14:textId="705A1F9C" w:rsidR="00BC5B9E" w:rsidRDefault="00BC5B9E" w:rsidP="0002233D">
      <w:pPr>
        <w:spacing w:after="0" w:line="240" w:lineRule="auto"/>
        <w:jc w:val="center"/>
        <w:rPr>
          <w:rFonts w:cs="Times New Roman"/>
          <w:b/>
          <w:bCs/>
          <w:i/>
          <w:iCs/>
          <w:sz w:val="28"/>
          <w:szCs w:val="28"/>
        </w:rPr>
      </w:pPr>
      <w:r w:rsidRPr="00BC5B9E">
        <w:rPr>
          <w:rFonts w:cs="Times New Roman"/>
          <w:b/>
          <w:bCs/>
          <w:i/>
          <w:iCs/>
          <w:sz w:val="28"/>
          <w:szCs w:val="28"/>
        </w:rPr>
        <w:t>THE EFFECT OF THE INQUIRY LEARNING MODEL ON</w:t>
      </w:r>
      <w:r w:rsidR="0002233D">
        <w:rPr>
          <w:rFonts w:cs="Times New Roman"/>
          <w:b/>
          <w:bCs/>
          <w:i/>
          <w:iCs/>
          <w:sz w:val="28"/>
          <w:szCs w:val="28"/>
        </w:rPr>
        <w:t xml:space="preserve"> </w:t>
      </w:r>
      <w:r w:rsidRPr="00BC5B9E">
        <w:rPr>
          <w:rFonts w:cs="Times New Roman"/>
          <w:b/>
          <w:bCs/>
          <w:i/>
          <w:iCs/>
          <w:sz w:val="28"/>
          <w:szCs w:val="28"/>
        </w:rPr>
        <w:t>STUDENTS' LEARNING OUTCOMES IN NATURA</w:t>
      </w:r>
      <w:r w:rsidR="0002233D">
        <w:rPr>
          <w:rFonts w:cs="Times New Roman"/>
          <w:b/>
          <w:bCs/>
          <w:i/>
          <w:iCs/>
          <w:sz w:val="28"/>
          <w:szCs w:val="28"/>
        </w:rPr>
        <w:t xml:space="preserve">L </w:t>
      </w:r>
      <w:r w:rsidRPr="00BC5B9E">
        <w:rPr>
          <w:rFonts w:cs="Times New Roman"/>
          <w:b/>
          <w:bCs/>
          <w:i/>
          <w:iCs/>
          <w:sz w:val="28"/>
          <w:szCs w:val="28"/>
        </w:rPr>
        <w:t>AND</w:t>
      </w:r>
      <w:r w:rsidR="0002233D">
        <w:rPr>
          <w:rFonts w:cs="Times New Roman"/>
          <w:b/>
          <w:bCs/>
          <w:i/>
          <w:iCs/>
          <w:sz w:val="28"/>
          <w:szCs w:val="28"/>
        </w:rPr>
        <w:t xml:space="preserve"> </w:t>
      </w:r>
      <w:r w:rsidRPr="00BC5B9E">
        <w:rPr>
          <w:rFonts w:cs="Times New Roman"/>
          <w:b/>
          <w:bCs/>
          <w:i/>
          <w:iCs/>
          <w:sz w:val="28"/>
          <w:szCs w:val="28"/>
        </w:rPr>
        <w:t>SOCIAL SCIENCE SUBJECTS IN GRADE V</w:t>
      </w:r>
      <w:r w:rsidR="0002233D">
        <w:rPr>
          <w:rFonts w:cs="Times New Roman"/>
          <w:b/>
          <w:bCs/>
          <w:i/>
          <w:iCs/>
          <w:sz w:val="28"/>
          <w:szCs w:val="28"/>
        </w:rPr>
        <w:t xml:space="preserve"> </w:t>
      </w:r>
      <w:r w:rsidRPr="00BC5B9E">
        <w:rPr>
          <w:rFonts w:cs="Times New Roman"/>
          <w:b/>
          <w:bCs/>
          <w:i/>
          <w:iCs/>
          <w:sz w:val="28"/>
          <w:szCs w:val="28"/>
        </w:rPr>
        <w:t>AT</w:t>
      </w:r>
      <w:r w:rsidR="0002233D">
        <w:rPr>
          <w:rFonts w:cs="Times New Roman"/>
          <w:b/>
          <w:bCs/>
          <w:i/>
          <w:iCs/>
          <w:sz w:val="28"/>
          <w:szCs w:val="28"/>
        </w:rPr>
        <w:t xml:space="preserve"> </w:t>
      </w:r>
      <w:r w:rsidRPr="00BC5B9E">
        <w:rPr>
          <w:rFonts w:cs="Times New Roman"/>
          <w:b/>
          <w:bCs/>
          <w:i/>
          <w:iCs/>
          <w:sz w:val="28"/>
          <w:szCs w:val="28"/>
        </w:rPr>
        <w:t>STATE</w:t>
      </w:r>
      <w:r w:rsidR="0002233D">
        <w:rPr>
          <w:rFonts w:cs="Times New Roman"/>
          <w:b/>
          <w:bCs/>
          <w:i/>
          <w:iCs/>
          <w:sz w:val="28"/>
          <w:szCs w:val="28"/>
        </w:rPr>
        <w:t xml:space="preserve"> </w:t>
      </w:r>
      <w:r w:rsidRPr="00BC5B9E">
        <w:rPr>
          <w:rFonts w:cs="Times New Roman"/>
          <w:b/>
          <w:bCs/>
          <w:i/>
          <w:iCs/>
          <w:sz w:val="28"/>
          <w:szCs w:val="28"/>
        </w:rPr>
        <w:t>ELEMENTARY SCHOOL 05396</w:t>
      </w:r>
      <w:r w:rsidR="0002233D">
        <w:rPr>
          <w:rFonts w:cs="Times New Roman"/>
          <w:b/>
          <w:bCs/>
          <w:i/>
          <w:iCs/>
          <w:sz w:val="28"/>
          <w:szCs w:val="28"/>
        </w:rPr>
        <w:t xml:space="preserve">3 </w:t>
      </w:r>
      <w:r w:rsidRPr="00BC5B9E">
        <w:rPr>
          <w:rFonts w:cs="Times New Roman"/>
          <w:b/>
          <w:bCs/>
          <w:i/>
          <w:iCs/>
          <w:sz w:val="28"/>
          <w:szCs w:val="28"/>
        </w:rPr>
        <w:t xml:space="preserve"> RAJA TENGAH IN THE</w:t>
      </w:r>
      <w:r w:rsidR="0002233D">
        <w:rPr>
          <w:rFonts w:cs="Times New Roman"/>
          <w:b/>
          <w:bCs/>
          <w:i/>
          <w:iCs/>
          <w:sz w:val="28"/>
          <w:szCs w:val="28"/>
        </w:rPr>
        <w:t xml:space="preserve"> </w:t>
      </w:r>
      <w:r w:rsidRPr="00BC5B9E">
        <w:rPr>
          <w:rFonts w:cs="Times New Roman"/>
          <w:b/>
          <w:bCs/>
          <w:i/>
          <w:iCs/>
          <w:sz w:val="28"/>
          <w:szCs w:val="28"/>
        </w:rPr>
        <w:t>202</w:t>
      </w:r>
      <w:r w:rsidR="0002233D">
        <w:rPr>
          <w:rFonts w:cs="Times New Roman"/>
          <w:b/>
          <w:bCs/>
          <w:i/>
          <w:iCs/>
          <w:sz w:val="28"/>
          <w:szCs w:val="28"/>
        </w:rPr>
        <w:t>5</w:t>
      </w:r>
      <w:r w:rsidRPr="00BC5B9E">
        <w:rPr>
          <w:rFonts w:cs="Times New Roman"/>
          <w:b/>
          <w:bCs/>
          <w:i/>
          <w:iCs/>
          <w:sz w:val="28"/>
          <w:szCs w:val="28"/>
        </w:rPr>
        <w:t>/2026 ACADEMIC YEAR</w:t>
      </w:r>
    </w:p>
    <w:p w14:paraId="5FE09474" w14:textId="77777777" w:rsidR="00BC5B9E" w:rsidRPr="006C549B" w:rsidRDefault="00BC5B9E" w:rsidP="0002233D">
      <w:pPr>
        <w:spacing w:after="0" w:line="240" w:lineRule="auto"/>
        <w:jc w:val="center"/>
        <w:rPr>
          <w:rFonts w:cs="Times New Roman"/>
          <w:b/>
          <w:bCs/>
          <w:i/>
          <w:iCs/>
          <w:sz w:val="28"/>
          <w:szCs w:val="28"/>
        </w:rPr>
      </w:pPr>
    </w:p>
    <w:p w14:paraId="1A81130B" w14:textId="77777777" w:rsidR="0002233D" w:rsidRDefault="00521C50" w:rsidP="0002233D">
      <w:pPr>
        <w:spacing w:after="0" w:line="240" w:lineRule="auto"/>
        <w:jc w:val="center"/>
        <w:rPr>
          <w:rFonts w:cs="Times New Roman"/>
          <w:b/>
          <w:bCs/>
          <w:szCs w:val="24"/>
          <w:vertAlign w:val="superscript"/>
        </w:rPr>
      </w:pPr>
      <w:r w:rsidRPr="00426B57">
        <w:rPr>
          <w:rFonts w:cs="Times New Roman"/>
          <w:b/>
          <w:bCs/>
          <w:szCs w:val="24"/>
        </w:rPr>
        <w:t xml:space="preserve">Etta Maria Goretta </w:t>
      </w:r>
      <w:r w:rsidRPr="00426B57">
        <w:rPr>
          <w:rFonts w:cs="Times New Roman"/>
          <w:b/>
          <w:bCs/>
          <w:szCs w:val="24"/>
          <w:vertAlign w:val="superscript"/>
        </w:rPr>
        <w:t xml:space="preserve">(1) </w:t>
      </w:r>
      <w:r w:rsidRPr="00426B57">
        <w:rPr>
          <w:rFonts w:cs="Times New Roman"/>
          <w:b/>
          <w:bCs/>
          <w:szCs w:val="24"/>
        </w:rPr>
        <w:t>, Muhammad Daliani</w:t>
      </w:r>
      <w:r w:rsidRPr="00426B57">
        <w:rPr>
          <w:rFonts w:cs="Times New Roman"/>
          <w:b/>
          <w:bCs/>
          <w:szCs w:val="24"/>
          <w:vertAlign w:val="superscript"/>
        </w:rPr>
        <w:t xml:space="preserve"> (2), </w:t>
      </w:r>
      <w:r w:rsidRPr="00426B57">
        <w:rPr>
          <w:rFonts w:cs="Times New Roman"/>
          <w:b/>
          <w:bCs/>
          <w:szCs w:val="24"/>
        </w:rPr>
        <w:t>Syarif Hussein Sirait</w:t>
      </w:r>
      <w:r w:rsidRPr="00426B57">
        <w:rPr>
          <w:rFonts w:cs="Times New Roman"/>
          <w:b/>
          <w:bCs/>
          <w:szCs w:val="24"/>
          <w:vertAlign w:val="superscript"/>
        </w:rPr>
        <w:t>(3)</w:t>
      </w:r>
    </w:p>
    <w:p w14:paraId="69C00D1E" w14:textId="50DF1DA5" w:rsidR="00521C50" w:rsidRPr="006C549B" w:rsidRDefault="00605E2E" w:rsidP="0002233D">
      <w:pPr>
        <w:spacing w:after="0" w:line="240" w:lineRule="auto"/>
        <w:jc w:val="center"/>
        <w:rPr>
          <w:rFonts w:cs="Times New Roman"/>
          <w:szCs w:val="24"/>
          <w:vertAlign w:val="superscript"/>
        </w:rPr>
      </w:pPr>
      <w:r w:rsidRPr="00426B57">
        <w:rPr>
          <w:rFonts w:cs="Times New Roman"/>
          <w:szCs w:val="24"/>
          <w:vertAlign w:val="superscript"/>
        </w:rPr>
        <w:t xml:space="preserve"> </w:t>
      </w:r>
      <w:r w:rsidR="00521C50" w:rsidRPr="00426B57">
        <w:rPr>
          <w:rFonts w:cs="Times New Roman"/>
          <w:szCs w:val="24"/>
          <w:vertAlign w:val="superscript"/>
        </w:rPr>
        <w:t>1</w:t>
      </w:r>
      <w:r w:rsidRPr="00426B57">
        <w:rPr>
          <w:rFonts w:cs="Times New Roman"/>
          <w:szCs w:val="24"/>
          <w:vertAlign w:val="superscript"/>
        </w:rPr>
        <w:t xml:space="preserve">,2,3 </w:t>
      </w:r>
      <w:r w:rsidRPr="00426B57">
        <w:rPr>
          <w:rFonts w:cs="Times New Roman"/>
          <w:szCs w:val="24"/>
        </w:rPr>
        <w:t xml:space="preserve">Program Study Pendidikan Guru Sekolah Dasar,                                     Fakultas Keguruan dan Ilmu Pendidikan                                                                                                           Universitas Quality       </w:t>
      </w:r>
      <w:r w:rsidR="00285D74">
        <w:rPr>
          <w:rFonts w:cs="Times New Roman"/>
          <w:szCs w:val="24"/>
        </w:rPr>
        <w:t xml:space="preserve">                                                                                                                           </w:t>
      </w:r>
      <w:hyperlink r:id="rId8" w:history="1">
        <w:r w:rsidR="000914E3" w:rsidRPr="00F22CE0">
          <w:rPr>
            <w:rStyle w:val="Hyperlink"/>
            <w:rFonts w:cs="Times New Roman"/>
            <w:szCs w:val="24"/>
          </w:rPr>
          <w:t>ettamaria6@gmail.com</w:t>
        </w:r>
        <w:r w:rsidR="000914E3" w:rsidRPr="00F22CE0">
          <w:rPr>
            <w:rStyle w:val="Hyperlink"/>
            <w:rFonts w:cs="Times New Roman"/>
            <w:szCs w:val="24"/>
            <w:vertAlign w:val="superscript"/>
          </w:rPr>
          <w:t>1</w:t>
        </w:r>
        <w:r w:rsidR="000914E3" w:rsidRPr="00F22CE0">
          <w:rPr>
            <w:rStyle w:val="Hyperlink"/>
            <w:rFonts w:cs="Times New Roman"/>
            <w:szCs w:val="24"/>
          </w:rPr>
          <w:t>, mddaniboys@gmail.com</w:t>
        </w:r>
        <w:r w:rsidR="000914E3" w:rsidRPr="00F22CE0">
          <w:rPr>
            <w:rStyle w:val="Hyperlink"/>
            <w:rFonts w:cs="Times New Roman"/>
            <w:szCs w:val="24"/>
            <w:vertAlign w:val="superscript"/>
          </w:rPr>
          <w:t>2</w:t>
        </w:r>
      </w:hyperlink>
      <w:r w:rsidRPr="00426B57">
        <w:rPr>
          <w:rFonts w:cs="Times New Roman"/>
          <w:szCs w:val="24"/>
        </w:rPr>
        <w:t xml:space="preserve">                                                                                                                                  </w:t>
      </w:r>
      <w:r w:rsidRPr="00426B57">
        <w:rPr>
          <w:rFonts w:cs="Times New Roman"/>
          <w:color w:val="00B0F0"/>
          <w:szCs w:val="24"/>
        </w:rPr>
        <w:t xml:space="preserve">                                                                                                                </w:t>
      </w:r>
    </w:p>
    <w:p w14:paraId="255E55E6" w14:textId="77777777" w:rsidR="00285D74" w:rsidRDefault="00285D74" w:rsidP="0002233D">
      <w:pPr>
        <w:spacing w:after="0" w:line="240" w:lineRule="auto"/>
        <w:jc w:val="center"/>
        <w:rPr>
          <w:rFonts w:cs="Times New Roman"/>
          <w:b/>
          <w:bCs/>
          <w:sz w:val="28"/>
          <w:szCs w:val="28"/>
        </w:rPr>
      </w:pPr>
    </w:p>
    <w:p w14:paraId="677C0C94" w14:textId="4A1BBE3F" w:rsidR="00605E2E" w:rsidRPr="00426B57" w:rsidRDefault="00605E2E" w:rsidP="0002233D">
      <w:pPr>
        <w:spacing w:after="0" w:line="240" w:lineRule="auto"/>
        <w:jc w:val="center"/>
        <w:rPr>
          <w:rFonts w:cs="Times New Roman"/>
          <w:b/>
          <w:bCs/>
          <w:sz w:val="28"/>
          <w:szCs w:val="28"/>
        </w:rPr>
      </w:pPr>
      <w:r w:rsidRPr="00426B57">
        <w:rPr>
          <w:rFonts w:cs="Times New Roman"/>
          <w:b/>
          <w:bCs/>
          <w:sz w:val="28"/>
          <w:szCs w:val="28"/>
        </w:rPr>
        <w:t>ABSTRAK</w:t>
      </w:r>
    </w:p>
    <w:p w14:paraId="2BA0F4F7" w14:textId="00CCEF75" w:rsidR="003F21BB" w:rsidRPr="003F21BB" w:rsidRDefault="003F21BB" w:rsidP="0002233D">
      <w:pPr>
        <w:spacing w:after="0" w:line="240" w:lineRule="auto"/>
        <w:jc w:val="both"/>
        <w:rPr>
          <w:rFonts w:cs="Times New Roman"/>
          <w:szCs w:val="24"/>
        </w:rPr>
      </w:pPr>
      <w:r w:rsidRPr="003F21BB">
        <w:rPr>
          <w:rFonts w:cs="Times New Roman"/>
          <w:szCs w:val="24"/>
        </w:rPr>
        <w:t>Penelitian ini bertujuan untuk menganalisis pengaruh penggunaan model pembelajaran inkuiri terhadap hasil belajar siswa pada mata pelajaran Ilmu Pengetahuan Alam dan Sosial (IPAS) materi rantai makanan dan aliran energi di kelas V SD Negeri 053963 Raja Tengah Tahun Pelajaran 2025/2026. Penelitian ini dilatarbelakangi oleh kebutuhan untuk meningkatkan hasil belajar siswa melalui pembelajaran yang lebih aktif dan berpusat pada siswa.</w:t>
      </w:r>
      <w:r w:rsidRPr="00426B57">
        <w:rPr>
          <w:rFonts w:cs="Times New Roman"/>
          <w:szCs w:val="24"/>
        </w:rPr>
        <w:t xml:space="preserve"> </w:t>
      </w:r>
      <w:r w:rsidRPr="003F21BB">
        <w:rPr>
          <w:rFonts w:cs="Times New Roman"/>
          <w:szCs w:val="24"/>
        </w:rPr>
        <w:t>Penelitian menggunakan pendekatan kuantitatif dengan metode quasi eksperimen dan desain pretest–posttest control group. Subjek penelitian berjumlah 46 siswa yang dibagi menjadi kelas eksperimen dan kelas kontrol. Instrumen penelitian berupa tes hasil belajar yang dianalisis melalui uji normalitas, uji homogenitas, dan uji-t untuk menguji hipotesis penelitian.</w:t>
      </w:r>
      <w:r w:rsidRPr="00426B57">
        <w:rPr>
          <w:rFonts w:cs="Times New Roman"/>
          <w:szCs w:val="24"/>
        </w:rPr>
        <w:t xml:space="preserve"> </w:t>
      </w:r>
      <w:r w:rsidRPr="003F21BB">
        <w:rPr>
          <w:rFonts w:cs="Times New Roman"/>
          <w:szCs w:val="24"/>
        </w:rPr>
        <w:t>Hasil penelitian menunjukkan bahwa rata-rata hasil belajar siswa yang menggunakan model pembelajaran inkuiri sebesar 90,42 dengan kategori sangat tinggi, sedangkan kelompok tanpa model inkuiri memperoleh rata-rata 77,27 dengan kategori tinggi. Hasil uji hipotesis menunjukkan nilai t hitung sebesar 3,971 lebih besar daripada t tabel sebesar 2,015 pada taraf signifikansi 5% (α = 0,05).</w:t>
      </w:r>
      <w:r w:rsidRPr="00426B57">
        <w:rPr>
          <w:rFonts w:cs="Times New Roman"/>
          <w:szCs w:val="24"/>
        </w:rPr>
        <w:t xml:space="preserve"> </w:t>
      </w:r>
      <w:r w:rsidRPr="003F21BB">
        <w:rPr>
          <w:rFonts w:cs="Times New Roman"/>
          <w:szCs w:val="24"/>
        </w:rPr>
        <w:t>Dengan demikian, dapat disimpulkan bahwa model pembelajaran inkuiri berpengaruh positif dan signifikan terhadap peningkatan hasil belajar IPAS siswa sekolah dasar.</w:t>
      </w:r>
    </w:p>
    <w:p w14:paraId="0C77F38C" w14:textId="4C6F23EB" w:rsidR="001A0EBB" w:rsidRDefault="003F21BB" w:rsidP="0002233D">
      <w:pPr>
        <w:spacing w:after="0" w:line="240" w:lineRule="auto"/>
        <w:jc w:val="both"/>
        <w:rPr>
          <w:rFonts w:cs="Times New Roman"/>
          <w:b/>
          <w:bCs/>
          <w:szCs w:val="24"/>
        </w:rPr>
      </w:pPr>
      <w:r w:rsidRPr="003F21BB">
        <w:rPr>
          <w:rFonts w:cs="Times New Roman"/>
          <w:b/>
          <w:bCs/>
          <w:szCs w:val="24"/>
        </w:rPr>
        <w:t xml:space="preserve">Kata kunci: </w:t>
      </w:r>
      <w:r w:rsidRPr="00426B57">
        <w:rPr>
          <w:rFonts w:cs="Times New Roman"/>
          <w:b/>
          <w:bCs/>
          <w:szCs w:val="24"/>
        </w:rPr>
        <w:t>M</w:t>
      </w:r>
      <w:r w:rsidRPr="003F21BB">
        <w:rPr>
          <w:rFonts w:cs="Times New Roman"/>
          <w:b/>
          <w:bCs/>
          <w:szCs w:val="24"/>
        </w:rPr>
        <w:t xml:space="preserve">odel </w:t>
      </w:r>
      <w:r w:rsidRPr="00426B57">
        <w:rPr>
          <w:rFonts w:cs="Times New Roman"/>
          <w:b/>
          <w:bCs/>
          <w:szCs w:val="24"/>
        </w:rPr>
        <w:t>P</w:t>
      </w:r>
      <w:r w:rsidRPr="003F21BB">
        <w:rPr>
          <w:rFonts w:cs="Times New Roman"/>
          <w:b/>
          <w:bCs/>
          <w:szCs w:val="24"/>
        </w:rPr>
        <w:t xml:space="preserve">embelajaran </w:t>
      </w:r>
      <w:r w:rsidRPr="00426B57">
        <w:rPr>
          <w:rFonts w:cs="Times New Roman"/>
          <w:b/>
          <w:bCs/>
          <w:szCs w:val="24"/>
        </w:rPr>
        <w:t>I</w:t>
      </w:r>
      <w:r w:rsidRPr="003F21BB">
        <w:rPr>
          <w:rFonts w:cs="Times New Roman"/>
          <w:b/>
          <w:bCs/>
          <w:szCs w:val="24"/>
        </w:rPr>
        <w:t xml:space="preserve">nkuiri, </w:t>
      </w:r>
      <w:r w:rsidRPr="00426B57">
        <w:rPr>
          <w:rFonts w:cs="Times New Roman"/>
          <w:b/>
          <w:bCs/>
          <w:szCs w:val="24"/>
        </w:rPr>
        <w:t>H</w:t>
      </w:r>
      <w:r w:rsidRPr="003F21BB">
        <w:rPr>
          <w:rFonts w:cs="Times New Roman"/>
          <w:b/>
          <w:bCs/>
          <w:szCs w:val="24"/>
        </w:rPr>
        <w:t xml:space="preserve">asil </w:t>
      </w:r>
      <w:r w:rsidRPr="00426B57">
        <w:rPr>
          <w:rFonts w:cs="Times New Roman"/>
          <w:b/>
          <w:bCs/>
          <w:szCs w:val="24"/>
        </w:rPr>
        <w:t>B</w:t>
      </w:r>
      <w:r w:rsidRPr="003F21BB">
        <w:rPr>
          <w:rFonts w:cs="Times New Roman"/>
          <w:b/>
          <w:bCs/>
          <w:szCs w:val="24"/>
        </w:rPr>
        <w:t xml:space="preserve">elajar, IPAS, </w:t>
      </w:r>
      <w:r w:rsidR="007D7F34" w:rsidRPr="00426B57">
        <w:rPr>
          <w:rFonts w:cs="Times New Roman"/>
          <w:b/>
          <w:bCs/>
          <w:szCs w:val="24"/>
        </w:rPr>
        <w:t>S</w:t>
      </w:r>
      <w:r w:rsidRPr="003F21BB">
        <w:rPr>
          <w:rFonts w:cs="Times New Roman"/>
          <w:b/>
          <w:bCs/>
          <w:szCs w:val="24"/>
        </w:rPr>
        <w:t xml:space="preserve">ekolah </w:t>
      </w:r>
      <w:r w:rsidR="007D7F34" w:rsidRPr="00426B57">
        <w:rPr>
          <w:rFonts w:cs="Times New Roman"/>
          <w:b/>
          <w:bCs/>
          <w:szCs w:val="24"/>
        </w:rPr>
        <w:t>D</w:t>
      </w:r>
      <w:r w:rsidRPr="003F21BB">
        <w:rPr>
          <w:rFonts w:cs="Times New Roman"/>
          <w:b/>
          <w:bCs/>
          <w:szCs w:val="24"/>
        </w:rPr>
        <w:t>asar.</w:t>
      </w:r>
    </w:p>
    <w:p w14:paraId="3EAEE75B" w14:textId="77777777" w:rsidR="0002233D" w:rsidRPr="00B21951" w:rsidRDefault="0002233D" w:rsidP="0002233D">
      <w:pPr>
        <w:spacing w:after="0" w:line="240" w:lineRule="auto"/>
        <w:jc w:val="both"/>
        <w:rPr>
          <w:rFonts w:cs="Times New Roman"/>
          <w:b/>
          <w:bCs/>
          <w:szCs w:val="24"/>
        </w:rPr>
      </w:pPr>
    </w:p>
    <w:p w14:paraId="39C70E1D" w14:textId="1076F25D" w:rsidR="0002233D" w:rsidRPr="0002233D" w:rsidRDefault="007D7F34" w:rsidP="0002233D">
      <w:pPr>
        <w:spacing w:after="0" w:line="240" w:lineRule="auto"/>
        <w:jc w:val="center"/>
        <w:rPr>
          <w:rFonts w:cs="Times New Roman"/>
          <w:b/>
          <w:bCs/>
          <w:i/>
          <w:iCs/>
          <w:szCs w:val="24"/>
        </w:rPr>
      </w:pPr>
      <w:r w:rsidRPr="0002233D">
        <w:rPr>
          <w:rFonts w:cs="Times New Roman"/>
          <w:b/>
          <w:bCs/>
          <w:i/>
          <w:iCs/>
          <w:szCs w:val="24"/>
        </w:rPr>
        <w:t>ABSTRACT</w:t>
      </w:r>
    </w:p>
    <w:p w14:paraId="5D0F31B0" w14:textId="77777777" w:rsidR="007D7F34" w:rsidRPr="007D7F34" w:rsidRDefault="007D7F34" w:rsidP="0002233D">
      <w:pPr>
        <w:spacing w:after="0" w:line="240" w:lineRule="auto"/>
        <w:jc w:val="both"/>
        <w:rPr>
          <w:rFonts w:cs="Times New Roman"/>
          <w:i/>
          <w:iCs/>
          <w:szCs w:val="24"/>
        </w:rPr>
      </w:pPr>
      <w:r w:rsidRPr="007D7F34">
        <w:rPr>
          <w:rFonts w:cs="Times New Roman"/>
          <w:i/>
          <w:iCs/>
          <w:szCs w:val="24"/>
        </w:rPr>
        <w:t xml:space="preserve">This study aims to analyze the effect of the use of inquiry learning models on student learning outcomes in the subject of Natural and Social Sciences (IPAS) on the material of food chains and energy flows in grade V of SD Negeri 053963 Raja Tengah in the 2025/2026 Academic Year. This study was motivated by the need to </w:t>
      </w:r>
      <w:r w:rsidRPr="007D7F34">
        <w:rPr>
          <w:rFonts w:cs="Times New Roman"/>
          <w:i/>
          <w:iCs/>
          <w:szCs w:val="24"/>
        </w:rPr>
        <w:lastRenderedPageBreak/>
        <w:t>improve student learning outcomes through more active and student-centered learning. The study used a quantitative approach with a quasi-experimental method and a pretest–posttest control group design. The research subjects were 46 students who were divided into experimental and control classes. The research instrument was a learning outcome test that was analyzed through normality tests, homogeneity tests, and t-tests to test the research hypothesis. The results showed that the average learning outcomes of students using the inquiry learning model were 90.42 with a very high category, while the group without the inquiry model obtained an average of 77.27 with a high category. The results of the hypothesis test showed a calculated t value of 3.971 greater than the t table of 2.015 at a significance level of 5% (α = 0.05). Thus, it can be concluded that the inquiry learning model has a positive and significant effect on improving the science learning outcomes of elementary school students.</w:t>
      </w:r>
    </w:p>
    <w:p w14:paraId="3C210042" w14:textId="77777777" w:rsidR="007D7F34" w:rsidRPr="00426B57" w:rsidRDefault="007D7F34" w:rsidP="0002233D">
      <w:pPr>
        <w:spacing w:after="0" w:line="240" w:lineRule="auto"/>
        <w:jc w:val="both"/>
        <w:rPr>
          <w:rFonts w:cs="Times New Roman"/>
          <w:b/>
          <w:bCs/>
          <w:i/>
          <w:iCs/>
          <w:szCs w:val="24"/>
        </w:rPr>
      </w:pPr>
      <w:r w:rsidRPr="007D7F34">
        <w:rPr>
          <w:rFonts w:cs="Times New Roman"/>
          <w:b/>
          <w:bCs/>
          <w:i/>
          <w:iCs/>
          <w:szCs w:val="24"/>
        </w:rPr>
        <w:t>Keywords: Inquiry Learning Model, Learning Outcomes, Science, Elementary School.</w:t>
      </w:r>
    </w:p>
    <w:p w14:paraId="1334CB92" w14:textId="77777777" w:rsidR="007D7F34" w:rsidRPr="00426B57" w:rsidRDefault="007D7F34" w:rsidP="005A60B1">
      <w:pPr>
        <w:spacing w:line="240" w:lineRule="auto"/>
        <w:jc w:val="right"/>
        <w:rPr>
          <w:rFonts w:cs="Times New Roman"/>
          <w:b/>
          <w:bCs/>
          <w:i/>
          <w:iCs/>
          <w:szCs w:val="24"/>
        </w:rPr>
      </w:pPr>
    </w:p>
    <w:p w14:paraId="4A1F7BD0" w14:textId="189B2A88" w:rsidR="007D7F34" w:rsidRPr="00426B57" w:rsidRDefault="007D7F34" w:rsidP="007D7F34">
      <w:pPr>
        <w:spacing w:line="240" w:lineRule="auto"/>
        <w:jc w:val="both"/>
        <w:rPr>
          <w:rFonts w:cs="Times New Roman"/>
          <w:b/>
          <w:bCs/>
          <w:sz w:val="28"/>
          <w:szCs w:val="28"/>
        </w:rPr>
      </w:pPr>
      <w:r w:rsidRPr="00426B57">
        <w:rPr>
          <w:rFonts w:cs="Times New Roman"/>
          <w:b/>
          <w:bCs/>
          <w:sz w:val="28"/>
          <w:szCs w:val="28"/>
        </w:rPr>
        <w:t>PENDAHULUAN</w:t>
      </w:r>
    </w:p>
    <w:p w14:paraId="5409D290" w14:textId="77777777" w:rsidR="00EC083D" w:rsidRPr="00EC083D" w:rsidRDefault="00EC083D" w:rsidP="00EC083D">
      <w:pPr>
        <w:spacing w:line="360" w:lineRule="auto"/>
        <w:ind w:firstLine="720"/>
        <w:jc w:val="both"/>
        <w:rPr>
          <w:rFonts w:cs="Times New Roman"/>
          <w:szCs w:val="24"/>
        </w:rPr>
      </w:pPr>
      <w:r w:rsidRPr="00EC083D">
        <w:rPr>
          <w:rFonts w:cs="Times New Roman"/>
          <w:szCs w:val="24"/>
        </w:rPr>
        <w:t>Pendidikan dasar menjadi tahap penting dalam membentuk kemampuan intelektual dan karakter peserta didik. Pada jenjang ini, siswa tidak hanya diarahkan untuk memahami materi pembelajaran, tetapi juga dibimbing agar mampu berpikir kritis, berpartisipasi aktif, serta mengembangkan rasa ingin tahu terhadap lingkungan sekitarnya. Tuntutan pembelajaran masa kini mengharuskan guru menghadirkan proses belajar yang memberi ruang bagi siswa untuk mengalami, mengeksplorasi, dan membangun pengetahuan secara mandiri.</w:t>
      </w:r>
    </w:p>
    <w:p w14:paraId="17DFD17B" w14:textId="77777777" w:rsidR="00EC083D" w:rsidRPr="00EC083D" w:rsidRDefault="00EC083D" w:rsidP="00EC083D">
      <w:pPr>
        <w:spacing w:line="360" w:lineRule="auto"/>
        <w:ind w:firstLine="720"/>
        <w:jc w:val="both"/>
        <w:rPr>
          <w:rFonts w:cs="Times New Roman"/>
          <w:szCs w:val="24"/>
        </w:rPr>
      </w:pPr>
      <w:r w:rsidRPr="00EC083D">
        <w:rPr>
          <w:rFonts w:cs="Times New Roman"/>
          <w:szCs w:val="24"/>
        </w:rPr>
        <w:t>Dalam mata pelajaran Ilmu Pengetahuan Alam dan Sosial (IPAS), proses pembelajaran idealnya menekankan pada aktivitas penyelidikan dan keterlibatan langsung siswa dalam memahami konsep. Namun, berdasarkan temuan awal di kelas V SD Negeri 053963 Raja Tengah, pembelajaran masih berlangsung secara konvensional dengan dominasi penjelasan guru. Situasi tersebut menyebabkan interaksi belajar kurang berkembang dan sebagian siswa menunjukkan keterlibatan yang rendah. Dampaknya terlihat pada capaian hasil belajar yang belum memenuhi Kriteria Ketercapaian Tujuan Pembelajaran (KKTP), sehingga diperlukan upaya perbaikan dalam strategi pembelajaran yang digunakan.</w:t>
      </w:r>
    </w:p>
    <w:p w14:paraId="00741622" w14:textId="77777777" w:rsidR="00EC083D" w:rsidRPr="00426B57" w:rsidRDefault="00EC083D" w:rsidP="00EC083D">
      <w:pPr>
        <w:spacing w:line="360" w:lineRule="auto"/>
        <w:ind w:firstLine="720"/>
        <w:jc w:val="both"/>
        <w:rPr>
          <w:rFonts w:cs="Times New Roman"/>
          <w:szCs w:val="24"/>
        </w:rPr>
      </w:pPr>
      <w:r w:rsidRPr="00EC083D">
        <w:rPr>
          <w:rFonts w:cs="Times New Roman"/>
          <w:szCs w:val="24"/>
        </w:rPr>
        <w:lastRenderedPageBreak/>
        <w:t>Salah satu pendekatan yang berpotensi meningkatkan kualitas pembelajaran adalah model pembelajaran inkuiri. Pendekatan ini mendorong siswa untuk aktif mengajukan pertanyaan, melakukan penyelidikan, mengolah informasi, dan menarik kesimpulan berdasarkan temuan yang diperoleh. Sejumlah penelitian menunjukkan bahwa pembelajaran berbasis inkuiri mampu meningkatkan pemahaman konsep dan keaktifan belajar siswa. Namun, kajian yang secara khusus menelaah penerapan model ini pada mata pelajaran IPAS di kelas V sekolah dasar, terutama dalam konteks SD Negeri 053963 Raja Tengah, masih terbatas. Oleh karena itu, penelitian ini dilakukan untuk menguji pengaruh model pembelajaran inkuiri terhadap hasil belajar IPAS siswa kelas V sebagai upaya menghadirkan pembelajaran yang lebih efektif dan bermakna.</w:t>
      </w:r>
    </w:p>
    <w:p w14:paraId="72926A3D" w14:textId="76D06667" w:rsidR="000C3E72" w:rsidRPr="00426B57" w:rsidRDefault="000C3E72" w:rsidP="00EC083D">
      <w:pPr>
        <w:spacing w:line="360" w:lineRule="auto"/>
        <w:jc w:val="both"/>
        <w:rPr>
          <w:rFonts w:cs="Times New Roman"/>
          <w:b/>
          <w:bCs/>
          <w:sz w:val="28"/>
          <w:szCs w:val="28"/>
        </w:rPr>
      </w:pPr>
      <w:r w:rsidRPr="00426B57">
        <w:rPr>
          <w:rFonts w:cs="Times New Roman"/>
          <w:b/>
          <w:bCs/>
          <w:sz w:val="28"/>
          <w:szCs w:val="28"/>
        </w:rPr>
        <w:t xml:space="preserve">METODE PENELITIAN </w:t>
      </w:r>
    </w:p>
    <w:p w14:paraId="2925DFD6" w14:textId="77777777" w:rsidR="000C3E72" w:rsidRPr="000C3E72" w:rsidRDefault="000C3E72" w:rsidP="00926A41">
      <w:pPr>
        <w:spacing w:line="360" w:lineRule="auto"/>
        <w:ind w:firstLine="720"/>
        <w:jc w:val="both"/>
        <w:rPr>
          <w:rFonts w:cs="Times New Roman"/>
          <w:szCs w:val="24"/>
        </w:rPr>
      </w:pPr>
      <w:r w:rsidRPr="000C3E72">
        <w:rPr>
          <w:rFonts w:cs="Times New Roman"/>
          <w:szCs w:val="24"/>
        </w:rPr>
        <w:t>Penelitian ini menggunakan pendekatan kuantitatif dengan metode eksperimen. Desain penelitian yang diterapkan adalah quasi-experimental design dengan bentuk pretest-posttest control group design. Desain ini dipilih untuk mengetahui pengaruh model pembelajaran inkuiri terhadap hasil belajar siswa dengan membandingkan hasil sebelum dan sesudah perlakuan pada kelas eksperimen dan kelas kontrol.</w:t>
      </w:r>
    </w:p>
    <w:p w14:paraId="2D08CC57" w14:textId="77777777" w:rsidR="000C3E72" w:rsidRPr="000C3E72" w:rsidRDefault="000C3E72" w:rsidP="00926A41">
      <w:pPr>
        <w:spacing w:line="360" w:lineRule="auto"/>
        <w:ind w:firstLine="720"/>
        <w:jc w:val="both"/>
        <w:rPr>
          <w:rFonts w:cs="Times New Roman"/>
          <w:szCs w:val="24"/>
        </w:rPr>
      </w:pPr>
      <w:r w:rsidRPr="000C3E72">
        <w:rPr>
          <w:rFonts w:cs="Times New Roman"/>
          <w:szCs w:val="24"/>
        </w:rPr>
        <w:t>Penelitian dilaksanakan di SD Negeri 053963 Raja Tengah pada Tahun Pelajaran 2025/2026. Populasi dalam penelitian ini adalah seluruh siswa kelas V yang berjumlah 46 orang. Teknik pengambilan sampel menggunakan teknik total sampling, sehingga seluruh populasi dijadikan sampel penelitian. Sampel tersebut dibagi menjadi dua kelompok, yaitu kelas eksperimen yang diberikan perlakuan menggunakan model pembelajaran inkuiri dan kelas kontrol yang menggunakan pembelajaran konvensional.</w:t>
      </w:r>
    </w:p>
    <w:p w14:paraId="5873D8D4" w14:textId="643BCB5E" w:rsidR="000C3E72" w:rsidRPr="00426B57" w:rsidRDefault="000C3E72" w:rsidP="00285D74">
      <w:pPr>
        <w:spacing w:line="360" w:lineRule="auto"/>
        <w:ind w:firstLine="720"/>
        <w:jc w:val="both"/>
        <w:rPr>
          <w:rFonts w:cs="Times New Roman"/>
          <w:szCs w:val="24"/>
        </w:rPr>
      </w:pPr>
      <w:r w:rsidRPr="000C3E72">
        <w:rPr>
          <w:rFonts w:cs="Times New Roman"/>
          <w:szCs w:val="24"/>
        </w:rPr>
        <w:t xml:space="preserve">Instrumen penelitian yang digunakan adalah tes hasil belajar berbentuk soal pilihan ganda yang telah melalui uji validitas dan reliabilitas. Tes diberikan dalam bentuk pretest untuk mengetahui kemampuan awal siswa dan posttest untuk mengetahui hasil belajar setelah perlakuan. Selain itu, dilakukan uji prasyarat </w:t>
      </w:r>
      <w:r w:rsidRPr="000C3E72">
        <w:rPr>
          <w:rFonts w:cs="Times New Roman"/>
          <w:szCs w:val="24"/>
        </w:rPr>
        <w:lastRenderedPageBreak/>
        <w:t>analisis berupa uji normalitas menggunakan uji Lilliefors dan uji homogenitas menggunakan uji F untuk memastikan data memenuhi asumsi statistik.</w:t>
      </w:r>
      <w:r w:rsidR="00285D74">
        <w:rPr>
          <w:rFonts w:cs="Times New Roman"/>
          <w:szCs w:val="24"/>
        </w:rPr>
        <w:t xml:space="preserve"> </w:t>
      </w:r>
      <w:r w:rsidRPr="000C3E72">
        <w:rPr>
          <w:rFonts w:cs="Times New Roman"/>
          <w:szCs w:val="24"/>
        </w:rPr>
        <w:t>Teknik analisis data dilakukan secara bertahap, meliputi perhitungan nilai rata-rata, standar deviasi, serta pengujian hipotesis menggunakan uji t pada taraf signifikansi 0,05. Uji hipotesis dilakukan untuk mengetahui ada tidaknya pengaruh yang signifikan antara penerapan model pembelajaran inkuiri terhadap hasil belajar siswa pada mata pelajaran IPAS.</w:t>
      </w:r>
    </w:p>
    <w:p w14:paraId="784BE12A" w14:textId="5084F346" w:rsidR="006A50D4" w:rsidRPr="00426B57" w:rsidRDefault="006A50D4" w:rsidP="006A50D4">
      <w:pPr>
        <w:spacing w:line="360" w:lineRule="auto"/>
        <w:jc w:val="both"/>
        <w:rPr>
          <w:rFonts w:cs="Times New Roman"/>
          <w:b/>
          <w:bCs/>
          <w:sz w:val="28"/>
          <w:szCs w:val="28"/>
        </w:rPr>
      </w:pPr>
      <w:r w:rsidRPr="00426B57">
        <w:rPr>
          <w:rFonts w:cs="Times New Roman"/>
          <w:b/>
          <w:bCs/>
          <w:sz w:val="28"/>
          <w:szCs w:val="28"/>
        </w:rPr>
        <w:t xml:space="preserve">HASIL DAN </w:t>
      </w:r>
      <w:r w:rsidR="00285D74">
        <w:rPr>
          <w:rFonts w:cs="Times New Roman"/>
          <w:b/>
          <w:bCs/>
          <w:sz w:val="28"/>
          <w:szCs w:val="28"/>
        </w:rPr>
        <w:t>P</w:t>
      </w:r>
      <w:r w:rsidRPr="00426B57">
        <w:rPr>
          <w:rFonts w:cs="Times New Roman"/>
          <w:b/>
          <w:bCs/>
          <w:sz w:val="28"/>
          <w:szCs w:val="28"/>
        </w:rPr>
        <w:t>EMBAHASAN</w:t>
      </w:r>
    </w:p>
    <w:p w14:paraId="3F807F86" w14:textId="77777777" w:rsidR="006A50D4" w:rsidRPr="006A50D4" w:rsidRDefault="006A50D4" w:rsidP="006A50D4">
      <w:pPr>
        <w:spacing w:line="360" w:lineRule="auto"/>
        <w:ind w:firstLine="720"/>
        <w:jc w:val="both"/>
        <w:rPr>
          <w:rFonts w:cs="Times New Roman"/>
          <w:szCs w:val="24"/>
        </w:rPr>
      </w:pPr>
      <w:r w:rsidRPr="006A50D4">
        <w:rPr>
          <w:rFonts w:cs="Times New Roman"/>
          <w:szCs w:val="24"/>
        </w:rPr>
        <w:t>Penelitian ini dilaksanakan pada dua kelompok, yaitu kelas eksperimen yang menerapkan model pembelajaran inkuiri dan kelas kontrol yang menggunakan pembelajaran konvensional. Sebelum perlakuan diberikan, kedua kelompok memperoleh pretest untuk mengetahui kemampuan awal siswa. Hasil analisis menunjukkan bahwa rata-rata nilai pretest kedua kelompok berada pada tingkat yang relatif sebanding, sehingga dapat dikatakan bahwa kemampuan awal siswa tidak menunjukkan perbedaan yang signifikan.</w:t>
      </w:r>
    </w:p>
    <w:p w14:paraId="3FA919D6" w14:textId="77777777" w:rsidR="006A50D4" w:rsidRPr="006A50D4" w:rsidRDefault="006A50D4" w:rsidP="006A50D4">
      <w:pPr>
        <w:spacing w:line="360" w:lineRule="auto"/>
        <w:ind w:firstLine="720"/>
        <w:jc w:val="both"/>
        <w:rPr>
          <w:rFonts w:cs="Times New Roman"/>
          <w:szCs w:val="24"/>
        </w:rPr>
      </w:pPr>
      <w:r w:rsidRPr="006A50D4">
        <w:rPr>
          <w:rFonts w:cs="Times New Roman"/>
          <w:szCs w:val="24"/>
        </w:rPr>
        <w:t>Setelah proses pembelajaran berlangsung, kedua kelompok diberikan posttest untuk mengetahui hasil belajar siswa. Hasil analisis data menunjukkan bahwa rata-rata nilai posttest pada kelas eksperimen mengalami peningkatan yang lebih tinggi dibandingkan kelas kontrol. Peningkatan ini mengindikasikan bahwa pembelajaran dengan model inkuiri memberikan dampak yang lebih baik terhadap hasil belajar siswa pada mata pelajaran IPAS.</w:t>
      </w:r>
    </w:p>
    <w:p w14:paraId="5550FEA2" w14:textId="77777777" w:rsidR="006A50D4" w:rsidRPr="006A50D4" w:rsidRDefault="006A50D4" w:rsidP="006A50D4">
      <w:pPr>
        <w:spacing w:line="360" w:lineRule="auto"/>
        <w:ind w:firstLine="720"/>
        <w:jc w:val="both"/>
        <w:rPr>
          <w:rFonts w:cs="Times New Roman"/>
          <w:szCs w:val="24"/>
        </w:rPr>
      </w:pPr>
      <w:r w:rsidRPr="006A50D4">
        <w:rPr>
          <w:rFonts w:cs="Times New Roman"/>
          <w:szCs w:val="24"/>
        </w:rPr>
        <w:t>Sebelum pengujian hipotesis dilakukan, terlebih dahulu dilaksanakan uji prasyarat analisis. Hasil uji normalitas menggunakan uji Lilliefors menunjukkan bahwa data pretest dan posttest pada kedua kelompok berdistribusi normal karena nilai Lhitung lebih kecil daripada Ltabel pada taraf signifikansi 0,05. Selanjutnya, uji homogenitas menggunakan uji F menunjukkan bahwa varians kedua kelompok bersifat homogen, karena nilai Fhitung lebih kecil daripada Ftabel. Dengan terpenuhinya kedua prasyarat tersebut, maka analisis dapat dilanjutkan dengan uji hipotesis menggunakan uji t.</w:t>
      </w:r>
    </w:p>
    <w:p w14:paraId="1F45692A" w14:textId="77777777" w:rsidR="006A50D4" w:rsidRPr="006A50D4" w:rsidRDefault="006A50D4" w:rsidP="006A50D4">
      <w:pPr>
        <w:spacing w:line="360" w:lineRule="auto"/>
        <w:ind w:firstLine="720"/>
        <w:jc w:val="both"/>
        <w:rPr>
          <w:rFonts w:cs="Times New Roman"/>
          <w:szCs w:val="24"/>
        </w:rPr>
      </w:pPr>
      <w:r w:rsidRPr="006A50D4">
        <w:rPr>
          <w:rFonts w:cs="Times New Roman"/>
          <w:szCs w:val="24"/>
        </w:rPr>
        <w:lastRenderedPageBreak/>
        <w:t>Hasil uji t menunjukkan bahwa nilai thitung lebih besar daripada ttabel pada taraf signifikansi 0,05, sehingga hipotesis alternatif diterima dan hipotesis nol ditolak. Hal ini berarti terdapat pengaruh yang signifikan antara penerapan model pembelajaran inkuiri terhadap hasil belajar siswa kelas V pada mata pelajaran IPAS di SD Negeri 053963 Raja Tengah Tahun Pelajaran 2025/2026.</w:t>
      </w:r>
    </w:p>
    <w:p w14:paraId="44E041B4" w14:textId="77777777" w:rsidR="006A50D4" w:rsidRPr="006A50D4" w:rsidRDefault="006A50D4" w:rsidP="006A50D4">
      <w:pPr>
        <w:spacing w:line="360" w:lineRule="auto"/>
        <w:ind w:firstLine="720"/>
        <w:jc w:val="both"/>
        <w:rPr>
          <w:rFonts w:cs="Times New Roman"/>
          <w:szCs w:val="24"/>
        </w:rPr>
      </w:pPr>
      <w:r w:rsidRPr="006A50D4">
        <w:rPr>
          <w:rFonts w:cs="Times New Roman"/>
          <w:szCs w:val="24"/>
        </w:rPr>
        <w:t>Secara pedagogis, peningkatan hasil belajar pada kelas eksperimen terjadi karena model pembelajaran inkuiri memberi kesempatan kepada siswa untuk terlibat aktif dalam proses pembelajaran. Siswa didorong untuk mengamati, mengajukan pertanyaan, melakukan penyelidikan sederhana, serta menarik kesimpulan berdasarkan temuan yang diperoleh. Proses tersebut memungkinkan siswa membangun pemahaman secara mandiri, sehingga konsep yang dipelajari menjadi lebih bermakna dan mudah diingat. Sebaliknya, pada kelas kontrol yang menggunakan metode ceramah, interaksi belajar cenderung berlangsung satu arah sehingga partisipasi siswa relatif terbatas.</w:t>
      </w:r>
    </w:p>
    <w:p w14:paraId="09B648B1" w14:textId="5EC1CAFB" w:rsidR="00E963B1" w:rsidRPr="00B21951" w:rsidRDefault="006A50D4" w:rsidP="00B21951">
      <w:pPr>
        <w:spacing w:line="360" w:lineRule="auto"/>
        <w:ind w:firstLine="720"/>
        <w:jc w:val="both"/>
        <w:rPr>
          <w:rFonts w:cs="Times New Roman"/>
          <w:szCs w:val="24"/>
        </w:rPr>
      </w:pPr>
      <w:r w:rsidRPr="006A50D4">
        <w:rPr>
          <w:rFonts w:cs="Times New Roman"/>
          <w:szCs w:val="24"/>
        </w:rPr>
        <w:t>Temuan ini menunjukkan bahwa model pembelajaran inkuiri tidak hanya meningkatkan keterlibatan siswa dalam proses pembelajaran, tetapi juga berdampak positif terhadap pencapaian hasil belajar. Dengan demikian, model pembelajaran inkuiri dapat menjadi alternatif strategi pembelajaran yang efektif dalam meningkatkan kualitas pembelajaran IPAS di sekolah dasar.</w:t>
      </w:r>
    </w:p>
    <w:p w14:paraId="55B3B8C6" w14:textId="4BB56A27" w:rsidR="00E963B1" w:rsidRPr="00426B57" w:rsidRDefault="00E963B1" w:rsidP="00E963B1">
      <w:pPr>
        <w:spacing w:line="360" w:lineRule="auto"/>
        <w:jc w:val="both"/>
        <w:rPr>
          <w:rFonts w:cs="Times New Roman"/>
          <w:b/>
          <w:bCs/>
          <w:sz w:val="28"/>
          <w:szCs w:val="28"/>
        </w:rPr>
      </w:pPr>
      <w:r w:rsidRPr="00426B57">
        <w:rPr>
          <w:rFonts w:cs="Times New Roman"/>
          <w:b/>
          <w:bCs/>
          <w:sz w:val="28"/>
          <w:szCs w:val="28"/>
        </w:rPr>
        <w:t xml:space="preserve">KESIMPULAN </w:t>
      </w:r>
    </w:p>
    <w:p w14:paraId="4F6BD11E" w14:textId="77777777" w:rsidR="00E963B1" w:rsidRPr="00426B57" w:rsidRDefault="00E963B1" w:rsidP="00E963B1">
      <w:pPr>
        <w:spacing w:after="0" w:line="360" w:lineRule="auto"/>
        <w:ind w:firstLine="720"/>
        <w:jc w:val="both"/>
        <w:rPr>
          <w:rFonts w:cs="Times New Roman"/>
          <w:szCs w:val="24"/>
        </w:rPr>
      </w:pPr>
      <w:r w:rsidRPr="00426B57">
        <w:rPr>
          <w:rFonts w:cs="Times New Roman"/>
          <w:szCs w:val="24"/>
        </w:rPr>
        <w:t xml:space="preserve">Berdasarkan hasil penelitian dan analisis data yang dilaksanakan di </w:t>
      </w:r>
      <w:r w:rsidRPr="00426B57">
        <w:rPr>
          <w:rFonts w:cs="Times New Roman"/>
          <w:bCs/>
          <w:szCs w:val="24"/>
        </w:rPr>
        <w:t xml:space="preserve">Kelas V SD Negeri 053963 Raja Tengah T.P 2025/2026 </w:t>
      </w:r>
      <w:r w:rsidRPr="00426B57">
        <w:rPr>
          <w:rFonts w:cs="Times New Roman"/>
          <w:szCs w:val="24"/>
        </w:rPr>
        <w:t>maka dapat disimpulkan :</w:t>
      </w:r>
    </w:p>
    <w:p w14:paraId="76423D6B" w14:textId="77777777" w:rsidR="00E963B1" w:rsidRPr="00426B57" w:rsidRDefault="00E963B1" w:rsidP="00E963B1">
      <w:pPr>
        <w:pStyle w:val="ListParagraph"/>
        <w:numPr>
          <w:ilvl w:val="1"/>
          <w:numId w:val="1"/>
        </w:numPr>
        <w:spacing w:after="0" w:line="360" w:lineRule="auto"/>
        <w:ind w:left="714" w:hanging="357"/>
        <w:contextualSpacing w:val="0"/>
        <w:jc w:val="both"/>
        <w:rPr>
          <w:rFonts w:cs="Times New Roman"/>
          <w:szCs w:val="24"/>
        </w:rPr>
      </w:pPr>
      <w:r w:rsidRPr="00426B57">
        <w:rPr>
          <w:rFonts w:cs="Times New Roman"/>
          <w:szCs w:val="24"/>
        </w:rPr>
        <w:t>Hasil belajar siswa menggunakan model pembelajaran inkuiri pada materi rantai makanan dan aliran energi dikelas V SD Negeri 053963 Raja Tengah T.P 2025/2026 adalah 90,42 kategori sangat tinggi.</w:t>
      </w:r>
    </w:p>
    <w:p w14:paraId="663B23AF" w14:textId="77777777" w:rsidR="00E963B1" w:rsidRPr="00426B57" w:rsidRDefault="00E963B1" w:rsidP="00E963B1">
      <w:pPr>
        <w:pStyle w:val="ListParagraph"/>
        <w:numPr>
          <w:ilvl w:val="1"/>
          <w:numId w:val="1"/>
        </w:numPr>
        <w:spacing w:after="0" w:line="360" w:lineRule="auto"/>
        <w:ind w:left="714" w:hanging="357"/>
        <w:contextualSpacing w:val="0"/>
        <w:jc w:val="both"/>
        <w:rPr>
          <w:rFonts w:cs="Times New Roman"/>
          <w:szCs w:val="24"/>
        </w:rPr>
      </w:pPr>
      <w:r w:rsidRPr="00426B57">
        <w:rPr>
          <w:rFonts w:cs="Times New Roman"/>
          <w:szCs w:val="24"/>
        </w:rPr>
        <w:t>Hasil belajar siswa tanpa menggunakan model pembelajaran inkuiri pada materi rantai makanan dan aliran energi dikelas V SD Negeri 053963 Raja Tengah T.P 2025/2026 diperoleh nilai rata-rata yang lebih rendah yaitu 77,27 kategori tinggi.</w:t>
      </w:r>
    </w:p>
    <w:p w14:paraId="05D4ED7C" w14:textId="77777777" w:rsidR="00E963B1" w:rsidRPr="00426B57" w:rsidRDefault="00E963B1" w:rsidP="00E963B1">
      <w:pPr>
        <w:pStyle w:val="ListParagraph"/>
        <w:numPr>
          <w:ilvl w:val="1"/>
          <w:numId w:val="1"/>
        </w:numPr>
        <w:spacing w:after="0" w:line="360" w:lineRule="auto"/>
        <w:ind w:left="714" w:hanging="357"/>
        <w:contextualSpacing w:val="0"/>
        <w:jc w:val="both"/>
        <w:rPr>
          <w:rFonts w:cs="Times New Roman"/>
          <w:szCs w:val="24"/>
        </w:rPr>
      </w:pPr>
      <w:r w:rsidRPr="00426B57">
        <w:rPr>
          <w:rFonts w:cs="Times New Roman"/>
          <w:szCs w:val="24"/>
        </w:rPr>
        <w:lastRenderedPageBreak/>
        <w:t>Berdasarkan hasil analisis data dan pengujian hipotesis yang telah dilakukan, dapat disimpulkan bahwa terdapat pengaruh yang signifikan penggunaan model pembelajaran inkuiri terhadap hasil belajar IPAS siswa kelas V SD Negeri 053963 Raja Tengah Tahun Pelajaran 2025/2026. Hal ini dibuktikan melalui hasil uji-t yang menunjukkan bahwa nilai t</w:t>
      </w:r>
      <w:r w:rsidRPr="00426B57">
        <w:rPr>
          <w:rFonts w:cs="Times New Roman"/>
          <w:szCs w:val="24"/>
          <w:vertAlign w:val="subscript"/>
        </w:rPr>
        <w:t xml:space="preserve">hitung </w:t>
      </w:r>
      <w:r w:rsidRPr="00426B57">
        <w:rPr>
          <w:rFonts w:cs="Times New Roman"/>
          <w:szCs w:val="24"/>
        </w:rPr>
        <w:t>sebesar 3,971 lebih besar daripada nilai t</w:t>
      </w:r>
      <w:r w:rsidRPr="00426B57">
        <w:rPr>
          <w:rFonts w:cs="Times New Roman"/>
          <w:szCs w:val="24"/>
          <w:vertAlign w:val="subscript"/>
        </w:rPr>
        <w:t>tabel</w:t>
      </w:r>
      <w:r w:rsidRPr="00426B57">
        <w:rPr>
          <w:rFonts w:cs="Times New Roman"/>
          <w:szCs w:val="24"/>
        </w:rPr>
        <w:t xml:space="preserve"> sebesar 2,015 pada taraf signifikansi 5% (α = 0,05). Dengan demikian, hipotesis alternatif (H</w:t>
      </w:r>
      <w:r w:rsidRPr="00426B57">
        <w:rPr>
          <w:rFonts w:cs="Times New Roman"/>
          <w:szCs w:val="24"/>
          <w:vertAlign w:val="subscript"/>
        </w:rPr>
        <w:t>a</w:t>
      </w:r>
      <w:r w:rsidRPr="00426B57">
        <w:rPr>
          <w:rFonts w:cs="Times New Roman"/>
          <w:szCs w:val="24"/>
        </w:rPr>
        <w:t>) diterima dan hipotesis nol (H</w:t>
      </w:r>
      <w:r w:rsidRPr="00426B57">
        <w:rPr>
          <w:rFonts w:cs="Times New Roman"/>
          <w:szCs w:val="24"/>
          <w:vertAlign w:val="subscript"/>
        </w:rPr>
        <w:t>0</w:t>
      </w:r>
      <w:r w:rsidRPr="00426B57">
        <w:rPr>
          <w:rFonts w:cs="Times New Roman"/>
          <w:szCs w:val="24"/>
        </w:rPr>
        <w:t>) ditolak</w:t>
      </w:r>
    </w:p>
    <w:p w14:paraId="7CBF33A2" w14:textId="77777777" w:rsidR="006F0671" w:rsidRDefault="006F0671" w:rsidP="006F0671">
      <w:pPr>
        <w:spacing w:after="0" w:line="360" w:lineRule="auto"/>
        <w:jc w:val="both"/>
        <w:rPr>
          <w:rFonts w:cs="Times New Roman"/>
          <w:b/>
          <w:bCs/>
          <w:sz w:val="28"/>
          <w:szCs w:val="28"/>
        </w:rPr>
      </w:pPr>
    </w:p>
    <w:p w14:paraId="1A34E7A2" w14:textId="5A4DFBBC" w:rsidR="001A0EBB" w:rsidRPr="00426B57" w:rsidRDefault="00E963B1" w:rsidP="006F0671">
      <w:pPr>
        <w:spacing w:after="0" w:line="360" w:lineRule="auto"/>
        <w:jc w:val="both"/>
        <w:rPr>
          <w:rFonts w:cs="Times New Roman"/>
          <w:b/>
          <w:bCs/>
          <w:sz w:val="28"/>
          <w:szCs w:val="28"/>
        </w:rPr>
      </w:pPr>
      <w:r w:rsidRPr="00426B57">
        <w:rPr>
          <w:rFonts w:cs="Times New Roman"/>
          <w:b/>
          <w:bCs/>
          <w:sz w:val="28"/>
          <w:szCs w:val="28"/>
        </w:rPr>
        <w:t>DAFTAR PUSTAKA</w:t>
      </w:r>
    </w:p>
    <w:p w14:paraId="59BF5C6D" w14:textId="77777777" w:rsidR="00426B57" w:rsidRPr="00426B57" w:rsidRDefault="00426B57" w:rsidP="005A60B1">
      <w:pPr>
        <w:spacing w:line="360" w:lineRule="auto"/>
        <w:ind w:left="720" w:hanging="720"/>
        <w:jc w:val="both"/>
        <w:rPr>
          <w:rFonts w:cs="Times New Roman"/>
          <w:szCs w:val="24"/>
        </w:rPr>
      </w:pPr>
      <w:r w:rsidRPr="00426B57">
        <w:rPr>
          <w:rFonts w:cs="Times New Roman"/>
          <w:szCs w:val="24"/>
        </w:rPr>
        <w:t xml:space="preserve">Alawiah, T., Maksum, A., &amp; Madani. (2023). The effect of inquiry-based learning on students’ critical thinking skills and learning motivation in elementary schools. </w:t>
      </w:r>
      <w:r w:rsidRPr="00426B57">
        <w:rPr>
          <w:rFonts w:cs="Times New Roman"/>
          <w:i/>
          <w:iCs/>
          <w:szCs w:val="24"/>
        </w:rPr>
        <w:t>Jurnal Pendidikan Dasar</w:t>
      </w:r>
      <w:r w:rsidRPr="00426B57">
        <w:rPr>
          <w:rFonts w:cs="Times New Roman"/>
          <w:szCs w:val="24"/>
        </w:rPr>
        <w:t>, 14(2), 115–126.</w:t>
      </w:r>
    </w:p>
    <w:p w14:paraId="1D49AAA6" w14:textId="77777777" w:rsidR="00426B57" w:rsidRPr="00426B57" w:rsidRDefault="00426B57" w:rsidP="00426B57">
      <w:pPr>
        <w:spacing w:line="360" w:lineRule="auto"/>
        <w:ind w:left="720" w:hanging="720"/>
        <w:jc w:val="both"/>
        <w:rPr>
          <w:rFonts w:cs="Times New Roman"/>
          <w:szCs w:val="24"/>
        </w:rPr>
      </w:pPr>
      <w:r w:rsidRPr="00426B57">
        <w:rPr>
          <w:rFonts w:cs="Times New Roman"/>
          <w:szCs w:val="24"/>
        </w:rPr>
        <w:t xml:space="preserve">Mulyatiningsih, E. (2020). </w:t>
      </w:r>
      <w:r w:rsidRPr="00426B57">
        <w:rPr>
          <w:rFonts w:cs="Times New Roman"/>
          <w:i/>
          <w:iCs/>
          <w:szCs w:val="24"/>
        </w:rPr>
        <w:t>Metode penelitian terapan bidang pendidikan</w:t>
      </w:r>
      <w:r w:rsidRPr="00426B57">
        <w:rPr>
          <w:rFonts w:cs="Times New Roman"/>
          <w:szCs w:val="24"/>
        </w:rPr>
        <w:t>. Yogyakarta: Alfabeta.</w:t>
      </w:r>
    </w:p>
    <w:p w14:paraId="2E246F1C" w14:textId="77777777" w:rsidR="00426B57" w:rsidRPr="00426B57" w:rsidRDefault="00426B57" w:rsidP="00426B57">
      <w:pPr>
        <w:spacing w:line="360" w:lineRule="auto"/>
        <w:ind w:left="720" w:hanging="720"/>
        <w:jc w:val="both"/>
        <w:rPr>
          <w:rFonts w:cs="Times New Roman"/>
          <w:szCs w:val="24"/>
        </w:rPr>
      </w:pPr>
      <w:r w:rsidRPr="00426B57">
        <w:rPr>
          <w:rFonts w:cs="Times New Roman"/>
          <w:szCs w:val="24"/>
        </w:rPr>
        <w:t xml:space="preserve">Purwanti, S. (2021). Hubungan minat belajar dengan hasil belajar siswa sekolah dasar. </w:t>
      </w:r>
      <w:r w:rsidRPr="00426B57">
        <w:rPr>
          <w:rFonts w:cs="Times New Roman"/>
          <w:i/>
          <w:iCs/>
          <w:szCs w:val="24"/>
        </w:rPr>
        <w:t>Jurnal Ilmiah Pendidikan Dasar</w:t>
      </w:r>
      <w:r w:rsidRPr="00426B57">
        <w:rPr>
          <w:rFonts w:cs="Times New Roman"/>
          <w:szCs w:val="24"/>
        </w:rPr>
        <w:t>, 6(1), 45–53.</w:t>
      </w:r>
    </w:p>
    <w:p w14:paraId="46C73F9E" w14:textId="77777777" w:rsidR="00426B57" w:rsidRPr="00426B57" w:rsidRDefault="00426B57" w:rsidP="00426B57">
      <w:pPr>
        <w:spacing w:line="360" w:lineRule="auto"/>
        <w:ind w:left="720" w:hanging="720"/>
        <w:jc w:val="both"/>
        <w:rPr>
          <w:rFonts w:cs="Times New Roman"/>
          <w:szCs w:val="24"/>
        </w:rPr>
      </w:pPr>
      <w:r w:rsidRPr="00426B57">
        <w:rPr>
          <w:rFonts w:cs="Times New Roman"/>
          <w:szCs w:val="24"/>
        </w:rPr>
        <w:t xml:space="preserve">Rahmawati, N., dkk. (2021). Penerapan model pembelajaran inkuiri untuk meningkatkan motivasi dan hasil belajar siswa sekolah dasar. </w:t>
      </w:r>
      <w:r w:rsidRPr="00426B57">
        <w:rPr>
          <w:rFonts w:cs="Times New Roman"/>
          <w:i/>
          <w:iCs/>
          <w:szCs w:val="24"/>
        </w:rPr>
        <w:t>Jurnal Pendidikan dan Pembelajaran</w:t>
      </w:r>
      <w:r w:rsidRPr="00426B57">
        <w:rPr>
          <w:rFonts w:cs="Times New Roman"/>
          <w:szCs w:val="24"/>
        </w:rPr>
        <w:t>, 8(3), 201–210.</w:t>
      </w:r>
    </w:p>
    <w:p w14:paraId="64E05DF3" w14:textId="77777777" w:rsidR="00426B57" w:rsidRPr="00426B57" w:rsidRDefault="00426B57" w:rsidP="00426B57">
      <w:pPr>
        <w:spacing w:line="360" w:lineRule="auto"/>
        <w:ind w:left="720" w:hanging="720"/>
        <w:jc w:val="both"/>
        <w:rPr>
          <w:rFonts w:cs="Times New Roman"/>
          <w:szCs w:val="24"/>
        </w:rPr>
      </w:pPr>
      <w:r w:rsidRPr="00426B57">
        <w:rPr>
          <w:rFonts w:cs="Times New Roman"/>
          <w:szCs w:val="24"/>
        </w:rPr>
        <w:t xml:space="preserve">Sari, D., &amp; Rahayu, T. (2023). Pengaruh model pembelajaran inkuiri terhadap hasil belajar IPA siswa sekolah dasar. </w:t>
      </w:r>
      <w:r w:rsidRPr="00426B57">
        <w:rPr>
          <w:rFonts w:cs="Times New Roman"/>
          <w:i/>
          <w:iCs/>
          <w:szCs w:val="24"/>
        </w:rPr>
        <w:t>Jurnal Pendidikan Sains</w:t>
      </w:r>
      <w:r w:rsidRPr="00426B57">
        <w:rPr>
          <w:rFonts w:cs="Times New Roman"/>
          <w:szCs w:val="24"/>
        </w:rPr>
        <w:t>, 11(1), 67–75.</w:t>
      </w:r>
    </w:p>
    <w:p w14:paraId="0E810D0B" w14:textId="77777777" w:rsidR="00426B57" w:rsidRPr="00426B57" w:rsidRDefault="00426B57" w:rsidP="00426B57">
      <w:pPr>
        <w:spacing w:line="360" w:lineRule="auto"/>
        <w:ind w:left="720" w:hanging="720"/>
        <w:jc w:val="both"/>
        <w:rPr>
          <w:rFonts w:cs="Times New Roman"/>
          <w:szCs w:val="24"/>
        </w:rPr>
      </w:pPr>
      <w:r w:rsidRPr="00426B57">
        <w:rPr>
          <w:rFonts w:cs="Times New Roman"/>
          <w:szCs w:val="24"/>
        </w:rPr>
        <w:t xml:space="preserve">Sumadi. (2023). Analisis penerapan metode ceramah dalam pembelajaran IPAS di sekolah dasar. </w:t>
      </w:r>
      <w:r w:rsidRPr="00426B57">
        <w:rPr>
          <w:rFonts w:cs="Times New Roman"/>
          <w:i/>
          <w:iCs/>
          <w:szCs w:val="24"/>
        </w:rPr>
        <w:t>Jurnal Pendidikan Dasar Indonesia</w:t>
      </w:r>
      <w:r w:rsidRPr="00426B57">
        <w:rPr>
          <w:rFonts w:cs="Times New Roman"/>
          <w:szCs w:val="24"/>
        </w:rPr>
        <w:t>, 9(2), 134–142.</w:t>
      </w:r>
    </w:p>
    <w:p w14:paraId="570B66F3" w14:textId="7C3343C9" w:rsidR="007D7F34" w:rsidRPr="007D7F34" w:rsidRDefault="00426B57" w:rsidP="006F0671">
      <w:pPr>
        <w:spacing w:line="360" w:lineRule="auto"/>
        <w:ind w:left="720" w:hanging="720"/>
        <w:jc w:val="both"/>
        <w:rPr>
          <w:rFonts w:cs="Times New Roman"/>
          <w:b/>
          <w:bCs/>
          <w:i/>
          <w:iCs/>
          <w:szCs w:val="24"/>
          <w:lang w:val="en-US"/>
        </w:rPr>
      </w:pPr>
      <w:r w:rsidRPr="00426B57">
        <w:rPr>
          <w:rFonts w:cs="Times New Roman"/>
          <w:szCs w:val="24"/>
        </w:rPr>
        <w:t xml:space="preserve">Wulandari, R., &amp; Sari, M. (2021). Implementasi model inkuiri dalam meningkatkan sikap ilmiah dan hasil belajar siswa sekolah dasar. </w:t>
      </w:r>
      <w:r w:rsidRPr="00426B57">
        <w:rPr>
          <w:rFonts w:cs="Times New Roman"/>
          <w:i/>
          <w:iCs/>
          <w:szCs w:val="24"/>
        </w:rPr>
        <w:t>Jurnal Pendidikan Guru Sekolah Dasar</w:t>
      </w:r>
      <w:r w:rsidRPr="00426B57">
        <w:rPr>
          <w:rFonts w:cs="Times New Roman"/>
          <w:szCs w:val="24"/>
        </w:rPr>
        <w:t>, 10(4), 289–298.</w:t>
      </w:r>
      <w:bookmarkEnd w:id="0"/>
    </w:p>
    <w:sectPr w:rsidR="007D7F34" w:rsidRPr="007D7F34" w:rsidSect="005A60B1">
      <w:headerReference w:type="default" r:id="rId9"/>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10EF7" w14:textId="77777777" w:rsidR="00154F30" w:rsidRDefault="00154F30" w:rsidP="0002233D">
      <w:pPr>
        <w:spacing w:after="0" w:line="240" w:lineRule="auto"/>
      </w:pPr>
      <w:r>
        <w:separator/>
      </w:r>
    </w:p>
  </w:endnote>
  <w:endnote w:type="continuationSeparator" w:id="0">
    <w:p w14:paraId="30378DE3" w14:textId="77777777" w:rsidR="00154F30" w:rsidRDefault="00154F30" w:rsidP="00022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1011E" w14:textId="77777777" w:rsidR="00154F30" w:rsidRDefault="00154F30" w:rsidP="0002233D">
      <w:pPr>
        <w:spacing w:after="0" w:line="240" w:lineRule="auto"/>
      </w:pPr>
      <w:r>
        <w:separator/>
      </w:r>
    </w:p>
  </w:footnote>
  <w:footnote w:type="continuationSeparator" w:id="0">
    <w:p w14:paraId="2EA92369" w14:textId="77777777" w:rsidR="00154F30" w:rsidRDefault="00154F30" w:rsidP="000223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52A39" w14:textId="77777777" w:rsidR="0002233D" w:rsidRPr="007E2321" w:rsidRDefault="0002233D" w:rsidP="0002233D">
    <w:pPr>
      <w:spacing w:before="1"/>
      <w:ind w:left="20"/>
      <w:rPr>
        <w:rFonts w:ascii="Calibri" w:eastAsia="Calibri" w:hAnsi="Calibri" w:cs="SimSun"/>
        <w:sz w:val="20"/>
      </w:rPr>
    </w:pPr>
    <w:r w:rsidRPr="007E2321">
      <w:rPr>
        <w:rFonts w:ascii="Calibri" w:eastAsia="Calibri" w:hAnsi="Calibri" w:cs="SimSun"/>
        <w:sz w:val="20"/>
      </w:rPr>
      <w:drawing>
        <wp:anchor distT="0" distB="0" distL="0" distR="0" simplePos="0" relativeHeight="251659264" behindDoc="1" locked="0" layoutInCell="1" hidden="0" allowOverlap="1" wp14:anchorId="6F1F77B3" wp14:editId="25400684">
          <wp:simplePos x="0" y="0"/>
          <wp:positionH relativeFrom="page">
            <wp:posOffset>5336001</wp:posOffset>
          </wp:positionH>
          <wp:positionV relativeFrom="page">
            <wp:posOffset>400685</wp:posOffset>
          </wp:positionV>
          <wp:extent cx="1073593" cy="866775"/>
          <wp:effectExtent l="0" t="0" r="0" b="0"/>
          <wp:wrapNone/>
          <wp:docPr id="110159420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E2321">
      <w:rPr>
        <w:rFonts w:ascii="Calibri" w:eastAsia="Calibri" w:hAnsi="Calibri" w:cs="SimSun"/>
        <w:sz w:val="20"/>
      </w:rPr>
      <w:t>Prosiding</w:t>
    </w:r>
    <w:r w:rsidRPr="007E2321">
      <w:rPr>
        <w:rFonts w:ascii="Calibri" w:eastAsia="Calibri" w:hAnsi="Calibri" w:cs="SimSun"/>
        <w:spacing w:val="-7"/>
        <w:sz w:val="20"/>
      </w:rPr>
      <w:t xml:space="preserve"> </w:t>
    </w:r>
    <w:r w:rsidRPr="007E2321">
      <w:rPr>
        <w:rFonts w:ascii="Calibri" w:eastAsia="Calibri" w:hAnsi="Calibri" w:cs="SimSun"/>
        <w:sz w:val="20"/>
      </w:rPr>
      <w:t>Seminar</w:t>
    </w:r>
    <w:r w:rsidRPr="007E2321">
      <w:rPr>
        <w:rFonts w:ascii="Calibri" w:eastAsia="Calibri" w:hAnsi="Calibri" w:cs="SimSun"/>
        <w:spacing w:val="-6"/>
        <w:sz w:val="20"/>
      </w:rPr>
      <w:t xml:space="preserve"> </w:t>
    </w:r>
    <w:r w:rsidRPr="007E2321">
      <w:rPr>
        <w:rFonts w:ascii="Calibri" w:eastAsia="Calibri" w:hAnsi="Calibri" w:cs="SimSun"/>
        <w:spacing w:val="-2"/>
        <w:sz w:val="20"/>
      </w:rPr>
      <w:t>Nasional</w:t>
    </w:r>
    <w:r w:rsidRPr="007E2321">
      <w:rPr>
        <w:rFonts w:ascii="Calibri" w:eastAsia="Calibri" w:hAnsi="Calibri" w:cs="SimSun"/>
        <w:spacing w:val="-2"/>
        <w:sz w:val="20"/>
      </w:rPr>
      <w:br/>
    </w:r>
    <w:r w:rsidRPr="007E2321">
      <w:rPr>
        <w:rFonts w:ascii="Calibri" w:eastAsia="Calibri" w:hAnsi="Calibri" w:cs="SimSun"/>
        <w:sz w:val="20"/>
      </w:rPr>
      <w:t>Pendidikan,</w:t>
    </w:r>
    <w:r w:rsidRPr="007E2321">
      <w:rPr>
        <w:rFonts w:ascii="Calibri" w:eastAsia="Calibri" w:hAnsi="Calibri" w:cs="SimSun"/>
        <w:spacing w:val="-9"/>
        <w:sz w:val="20"/>
      </w:rPr>
      <w:t xml:space="preserve"> </w:t>
    </w:r>
    <w:r w:rsidRPr="007E2321">
      <w:rPr>
        <w:rFonts w:ascii="Calibri" w:eastAsia="Calibri" w:hAnsi="Calibri" w:cs="SimSun"/>
        <w:sz w:val="20"/>
      </w:rPr>
      <w:t>Saintek,</w:t>
    </w:r>
    <w:r w:rsidRPr="007E2321">
      <w:rPr>
        <w:rFonts w:ascii="Calibri" w:eastAsia="Calibri" w:hAnsi="Calibri" w:cs="SimSun"/>
        <w:spacing w:val="-9"/>
        <w:sz w:val="20"/>
      </w:rPr>
      <w:t xml:space="preserve"> </w:t>
    </w:r>
    <w:r w:rsidRPr="007E2321">
      <w:rPr>
        <w:rFonts w:ascii="Calibri" w:eastAsia="Calibri" w:hAnsi="Calibri" w:cs="SimSun"/>
        <w:sz w:val="20"/>
      </w:rPr>
      <w:t>Sosial</w:t>
    </w:r>
    <w:r w:rsidRPr="007E2321">
      <w:rPr>
        <w:rFonts w:ascii="Calibri" w:eastAsia="Calibri" w:hAnsi="Calibri" w:cs="SimSun"/>
        <w:spacing w:val="-9"/>
        <w:sz w:val="20"/>
      </w:rPr>
      <w:t xml:space="preserve"> </w:t>
    </w:r>
    <w:r w:rsidRPr="007E2321">
      <w:rPr>
        <w:rFonts w:ascii="Calibri" w:eastAsia="Calibri" w:hAnsi="Calibri" w:cs="SimSun"/>
        <w:sz w:val="20"/>
      </w:rPr>
      <w:t>dan</w:t>
    </w:r>
    <w:r w:rsidRPr="007E2321">
      <w:rPr>
        <w:rFonts w:ascii="Calibri" w:eastAsia="Calibri" w:hAnsi="Calibri" w:cs="SimSun"/>
        <w:spacing w:val="-8"/>
        <w:sz w:val="20"/>
      </w:rPr>
      <w:t xml:space="preserve"> </w:t>
    </w:r>
    <w:r w:rsidRPr="007E2321">
      <w:rPr>
        <w:rFonts w:ascii="Calibri" w:eastAsia="Calibri" w:hAnsi="Calibri" w:cs="SimSun"/>
        <w:sz w:val="20"/>
      </w:rPr>
      <w:t>Hukum</w:t>
    </w:r>
    <w:r w:rsidRPr="007E2321">
      <w:rPr>
        <w:rFonts w:ascii="Calibri" w:eastAsia="Calibri" w:hAnsi="Calibri" w:cs="SimSun"/>
        <w:spacing w:val="-10"/>
        <w:sz w:val="20"/>
      </w:rPr>
      <w:t xml:space="preserve"> </w:t>
    </w:r>
    <w:r w:rsidRPr="007E2321">
      <w:rPr>
        <w:rFonts w:ascii="Calibri" w:eastAsia="Calibri" w:hAnsi="Calibri" w:cs="SimSun"/>
        <w:sz w:val="20"/>
      </w:rPr>
      <w:t>(PSSH)</w:t>
    </w:r>
    <w:r w:rsidRPr="007E2321">
      <w:rPr>
        <w:rFonts w:ascii="Calibri" w:eastAsia="Calibri" w:hAnsi="Calibri" w:cs="SimSun"/>
        <w:sz w:val="20"/>
      </w:rPr>
      <w:br/>
      <w:t xml:space="preserve">E-ISSN : </w:t>
    </w:r>
    <w:r w:rsidRPr="007E2321">
      <w:rPr>
        <w:rFonts w:ascii="Calibri" w:eastAsia="Calibri" w:hAnsi="Calibri" w:cs="SimSun"/>
        <w:sz w:val="20"/>
        <w:u w:val="single"/>
      </w:rPr>
      <w:t>2830-361X</w:t>
    </w:r>
    <w:r w:rsidRPr="007E2321">
      <w:rPr>
        <w:rFonts w:ascii="Calibri" w:eastAsia="Calibri" w:hAnsi="Calibri" w:cs="SimSun"/>
        <w:sz w:val="20"/>
      </w:rPr>
      <w:t>, Volume 5, Maret 2026</w:t>
    </w:r>
    <w:r w:rsidRPr="007E2321">
      <w:rPr>
        <w:rFonts w:ascii="Calibri" w:eastAsia="Calibri" w:hAnsi="Calibri" w:cs="SimSun"/>
        <w:sz w:val="20"/>
      </w:rPr>
      <w:br/>
      <w:t>Homepage</w:t>
    </w:r>
    <w:r w:rsidRPr="007E2321">
      <w:rPr>
        <w:rFonts w:ascii="Calibri" w:eastAsia="Calibri" w:hAnsi="Calibri" w:cs="SimSun"/>
        <w:spacing w:val="-4"/>
        <w:sz w:val="20"/>
      </w:rPr>
      <w:t xml:space="preserve"> </w:t>
    </w:r>
    <w:r w:rsidRPr="007E2321">
      <w:rPr>
        <w:rFonts w:ascii="Calibri" w:eastAsia="Calibri" w:hAnsi="Calibri" w:cs="SimSun"/>
        <w:sz w:val="20"/>
      </w:rPr>
      <w:t>:</w:t>
    </w:r>
    <w:r w:rsidRPr="007E2321">
      <w:rPr>
        <w:rFonts w:ascii="Calibri" w:eastAsia="Calibri" w:hAnsi="Calibri" w:cs="SimSun"/>
        <w:spacing w:val="-5"/>
        <w:sz w:val="20"/>
      </w:rPr>
      <w:t xml:space="preserve"> </w:t>
    </w:r>
    <w:hyperlink r:id="rId2" w:history="1">
      <w:r w:rsidRPr="007E2321">
        <w:rPr>
          <w:rFonts w:ascii="Calibri" w:eastAsia="Calibri" w:hAnsi="Calibri" w:cs="SimSun"/>
          <w:color w:val="0000FF"/>
          <w:spacing w:val="-2"/>
          <w:sz w:val="20"/>
          <w:u w:val="single" w:color="0000FF"/>
        </w:rPr>
        <w:t>https://jurnal.semnaspssh.com/index.php/pssh</w:t>
      </w:r>
    </w:hyperlink>
  </w:p>
  <w:p w14:paraId="4151831B" w14:textId="77777777" w:rsidR="0002233D" w:rsidRDefault="0002233D" w:rsidP="0002233D">
    <w:pPr>
      <w:pStyle w:val="Header"/>
    </w:pPr>
  </w:p>
  <w:p w14:paraId="21927BF8" w14:textId="77777777" w:rsidR="0002233D" w:rsidRDefault="000223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47241"/>
    <w:multiLevelType w:val="multilevel"/>
    <w:tmpl w:val="21CCDC2C"/>
    <w:lvl w:ilvl="0">
      <w:start w:val="1"/>
      <w:numFmt w:val="decimal"/>
      <w:lvlText w:val="%1."/>
      <w:lvlJc w:val="left"/>
      <w:pPr>
        <w:ind w:left="720" w:hanging="360"/>
      </w:pPr>
      <w:rPr>
        <w:rFonts w:ascii="Times New Roman" w:hAnsi="Times New Roman" w:cs="Times New Roman"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360"/>
      </w:pPr>
      <w:rPr>
        <w:rFonts w:ascii="Times New Roman" w:hAnsi="Times New Roman" w:cs="Times New Roman"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16cid:durableId="1533421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2B"/>
    <w:rsid w:val="0002233D"/>
    <w:rsid w:val="00031260"/>
    <w:rsid w:val="000914E3"/>
    <w:rsid w:val="000C3E72"/>
    <w:rsid w:val="00154F30"/>
    <w:rsid w:val="001A0EBB"/>
    <w:rsid w:val="00285D74"/>
    <w:rsid w:val="003F21BB"/>
    <w:rsid w:val="00426B57"/>
    <w:rsid w:val="00521C50"/>
    <w:rsid w:val="005A60B1"/>
    <w:rsid w:val="00605E2E"/>
    <w:rsid w:val="00610255"/>
    <w:rsid w:val="006A50D4"/>
    <w:rsid w:val="006C549B"/>
    <w:rsid w:val="006F0671"/>
    <w:rsid w:val="007D7F34"/>
    <w:rsid w:val="007F1C88"/>
    <w:rsid w:val="00926A41"/>
    <w:rsid w:val="00940928"/>
    <w:rsid w:val="00B21951"/>
    <w:rsid w:val="00BC5B9E"/>
    <w:rsid w:val="00C85134"/>
    <w:rsid w:val="00E963B1"/>
    <w:rsid w:val="00EC083D"/>
    <w:rsid w:val="00F64045"/>
    <w:rsid w:val="00F85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BB0B8"/>
  <w15:chartTrackingRefBased/>
  <w15:docId w15:val="{2E71ECD6-B8B5-44B1-B1BB-023B406C3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82B"/>
    <w:rPr>
      <w:rFonts w:ascii="Times New Roman" w:hAnsi="Times New Roman"/>
      <w:noProof/>
      <w:sz w:val="24"/>
      <w:lang w:val="id-ID"/>
    </w:rPr>
  </w:style>
  <w:style w:type="paragraph" w:styleId="Heading1">
    <w:name w:val="heading 1"/>
    <w:basedOn w:val="Normal"/>
    <w:next w:val="Normal"/>
    <w:link w:val="Heading1Char"/>
    <w:uiPriority w:val="9"/>
    <w:qFormat/>
    <w:rsid w:val="00F858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58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582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582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582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58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58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58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58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8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58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582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582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582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58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8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8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82B"/>
    <w:rPr>
      <w:rFonts w:eastAsiaTheme="majorEastAsia" w:cstheme="majorBidi"/>
      <w:color w:val="272727" w:themeColor="text1" w:themeTint="D8"/>
    </w:rPr>
  </w:style>
  <w:style w:type="paragraph" w:styleId="Title">
    <w:name w:val="Title"/>
    <w:basedOn w:val="Normal"/>
    <w:next w:val="Normal"/>
    <w:link w:val="TitleChar"/>
    <w:uiPriority w:val="10"/>
    <w:qFormat/>
    <w:rsid w:val="00F858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8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8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58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82B"/>
    <w:pPr>
      <w:spacing w:before="160"/>
      <w:jc w:val="center"/>
    </w:pPr>
    <w:rPr>
      <w:i/>
      <w:iCs/>
      <w:color w:val="404040" w:themeColor="text1" w:themeTint="BF"/>
    </w:rPr>
  </w:style>
  <w:style w:type="character" w:customStyle="1" w:styleId="QuoteChar">
    <w:name w:val="Quote Char"/>
    <w:basedOn w:val="DefaultParagraphFont"/>
    <w:link w:val="Quote"/>
    <w:uiPriority w:val="29"/>
    <w:rsid w:val="00F8582B"/>
    <w:rPr>
      <w:i/>
      <w:iCs/>
      <w:color w:val="404040" w:themeColor="text1" w:themeTint="BF"/>
    </w:rPr>
  </w:style>
  <w:style w:type="paragraph" w:styleId="ListParagraph">
    <w:name w:val="List Paragraph"/>
    <w:aliases w:val="Body of text,List Paragraph1,Body of text+1,Body of text+2,Body of text+3,List Paragraph11"/>
    <w:basedOn w:val="Normal"/>
    <w:link w:val="ListParagraphChar"/>
    <w:uiPriority w:val="1"/>
    <w:qFormat/>
    <w:rsid w:val="00F8582B"/>
    <w:pPr>
      <w:ind w:left="720"/>
      <w:contextualSpacing/>
    </w:pPr>
  </w:style>
  <w:style w:type="character" w:styleId="IntenseEmphasis">
    <w:name w:val="Intense Emphasis"/>
    <w:basedOn w:val="DefaultParagraphFont"/>
    <w:uiPriority w:val="21"/>
    <w:qFormat/>
    <w:rsid w:val="00F8582B"/>
    <w:rPr>
      <w:i/>
      <w:iCs/>
      <w:color w:val="2F5496" w:themeColor="accent1" w:themeShade="BF"/>
    </w:rPr>
  </w:style>
  <w:style w:type="paragraph" w:styleId="IntenseQuote">
    <w:name w:val="Intense Quote"/>
    <w:basedOn w:val="Normal"/>
    <w:next w:val="Normal"/>
    <w:link w:val="IntenseQuoteChar"/>
    <w:uiPriority w:val="30"/>
    <w:qFormat/>
    <w:rsid w:val="00F858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582B"/>
    <w:rPr>
      <w:i/>
      <w:iCs/>
      <w:color w:val="2F5496" w:themeColor="accent1" w:themeShade="BF"/>
    </w:rPr>
  </w:style>
  <w:style w:type="character" w:styleId="IntenseReference">
    <w:name w:val="Intense Reference"/>
    <w:basedOn w:val="DefaultParagraphFont"/>
    <w:uiPriority w:val="32"/>
    <w:qFormat/>
    <w:rsid w:val="00F8582B"/>
    <w:rPr>
      <w:b/>
      <w:bCs/>
      <w:smallCaps/>
      <w:color w:val="2F5496" w:themeColor="accent1" w:themeShade="BF"/>
      <w:spacing w:val="5"/>
    </w:rPr>
  </w:style>
  <w:style w:type="character" w:styleId="PlaceholderText">
    <w:name w:val="Placeholder Text"/>
    <w:basedOn w:val="DefaultParagraphFont"/>
    <w:uiPriority w:val="99"/>
    <w:semiHidden/>
    <w:rsid w:val="00605E2E"/>
    <w:rPr>
      <w:color w:val="666666"/>
    </w:rPr>
  </w:style>
  <w:style w:type="character" w:customStyle="1" w:styleId="ListParagraphChar">
    <w:name w:val="List Paragraph Char"/>
    <w:aliases w:val="Body of text Char,List Paragraph1 Char,Body of text+1 Char,Body of text+2 Char,Body of text+3 Char,List Paragraph11 Char"/>
    <w:link w:val="ListParagraph"/>
    <w:uiPriority w:val="1"/>
    <w:qFormat/>
    <w:locked/>
    <w:rsid w:val="00E963B1"/>
    <w:rPr>
      <w:rFonts w:ascii="Times New Roman" w:hAnsi="Times New Roman"/>
      <w:noProof/>
      <w:sz w:val="24"/>
      <w:lang w:val="id-ID"/>
    </w:rPr>
  </w:style>
  <w:style w:type="character" w:styleId="Hyperlink">
    <w:name w:val="Hyperlink"/>
    <w:basedOn w:val="DefaultParagraphFont"/>
    <w:uiPriority w:val="99"/>
    <w:unhideWhenUsed/>
    <w:rsid w:val="00285D74"/>
    <w:rPr>
      <w:color w:val="0563C1" w:themeColor="hyperlink"/>
      <w:u w:val="single"/>
    </w:rPr>
  </w:style>
  <w:style w:type="character" w:styleId="UnresolvedMention">
    <w:name w:val="Unresolved Mention"/>
    <w:basedOn w:val="DefaultParagraphFont"/>
    <w:uiPriority w:val="99"/>
    <w:semiHidden/>
    <w:unhideWhenUsed/>
    <w:rsid w:val="00285D74"/>
    <w:rPr>
      <w:color w:val="605E5C"/>
      <w:shd w:val="clear" w:color="auto" w:fill="E1DFDD"/>
    </w:rPr>
  </w:style>
  <w:style w:type="paragraph" w:styleId="Header">
    <w:name w:val="header"/>
    <w:basedOn w:val="Normal"/>
    <w:link w:val="HeaderChar"/>
    <w:uiPriority w:val="99"/>
    <w:unhideWhenUsed/>
    <w:rsid w:val="00022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33D"/>
    <w:rPr>
      <w:rFonts w:ascii="Times New Roman" w:hAnsi="Times New Roman"/>
      <w:noProof/>
      <w:sz w:val="24"/>
      <w:lang w:val="id-ID"/>
    </w:rPr>
  </w:style>
  <w:style w:type="paragraph" w:styleId="Footer">
    <w:name w:val="footer"/>
    <w:basedOn w:val="Normal"/>
    <w:link w:val="FooterChar"/>
    <w:uiPriority w:val="99"/>
    <w:unhideWhenUsed/>
    <w:rsid w:val="00022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33D"/>
    <w:rPr>
      <w:rFonts w:ascii="Times New Roman" w:hAnsi="Times New Roman"/>
      <w:noProof/>
      <w:sz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tamaria6@gmail.com1,%20mddaniboys@gmail.com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7D6E3-A64D-498A-886E-DDB611301D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1914</Words>
  <Characters>10912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Etta Maria Goretta</dc:creator>
  <cp:keywords/>
  <dc:description/>
  <cp:lastModifiedBy>ROY SIANTURI</cp:lastModifiedBy>
  <cp:revision>4</cp:revision>
  <dcterms:created xsi:type="dcterms:W3CDTF">2026-02-17T14:57:00Z</dcterms:created>
  <dcterms:modified xsi:type="dcterms:W3CDTF">2026-10-12T06:08:00Z</dcterms:modified>
</cp:coreProperties>
</file>