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07895" w14:textId="7E4C1BBB" w:rsidR="009C7249" w:rsidRDefault="009C7249" w:rsidP="002241B9">
      <w:pPr>
        <w:spacing w:after="0" w:line="240" w:lineRule="auto"/>
        <w:jc w:val="center"/>
        <w:rPr>
          <w:rFonts w:ascii="Times New Roman" w:hAnsi="Times New Roman" w:cs="Times New Roman"/>
          <w:b/>
          <w:bCs/>
          <w:sz w:val="28"/>
          <w:szCs w:val="28"/>
        </w:rPr>
      </w:pPr>
      <w:r w:rsidRPr="009C7249">
        <w:rPr>
          <w:rFonts w:ascii="Times New Roman" w:hAnsi="Times New Roman" w:cs="Times New Roman"/>
          <w:b/>
          <w:bCs/>
          <w:sz w:val="28"/>
          <w:szCs w:val="28"/>
        </w:rPr>
        <w:t>PENGARUH MEDIA CERITA BERGAMBAR TERHADAP</w:t>
      </w:r>
      <w:r w:rsidR="002241B9">
        <w:rPr>
          <w:rFonts w:ascii="Times New Roman" w:hAnsi="Times New Roman" w:cs="Times New Roman"/>
          <w:b/>
          <w:bCs/>
          <w:sz w:val="28"/>
          <w:szCs w:val="28"/>
        </w:rPr>
        <w:t xml:space="preserve"> </w:t>
      </w:r>
      <w:r w:rsidRPr="009C7249">
        <w:rPr>
          <w:rFonts w:ascii="Times New Roman" w:hAnsi="Times New Roman" w:cs="Times New Roman"/>
          <w:b/>
          <w:bCs/>
          <w:sz w:val="28"/>
          <w:szCs w:val="28"/>
        </w:rPr>
        <w:t>KETERAMPILAN  MEMBACA SISWA KELAS IV</w:t>
      </w:r>
      <w:r w:rsidR="002241B9">
        <w:rPr>
          <w:rFonts w:ascii="Times New Roman" w:hAnsi="Times New Roman" w:cs="Times New Roman"/>
          <w:b/>
          <w:bCs/>
          <w:sz w:val="28"/>
          <w:szCs w:val="28"/>
        </w:rPr>
        <w:t xml:space="preserve"> </w:t>
      </w:r>
      <w:r w:rsidRPr="009C7249">
        <w:rPr>
          <w:rFonts w:ascii="Times New Roman" w:hAnsi="Times New Roman" w:cs="Times New Roman"/>
          <w:b/>
          <w:bCs/>
          <w:sz w:val="28"/>
          <w:szCs w:val="28"/>
        </w:rPr>
        <w:t>PADA</w:t>
      </w:r>
      <w:r w:rsidR="002241B9">
        <w:rPr>
          <w:rFonts w:ascii="Times New Roman" w:hAnsi="Times New Roman" w:cs="Times New Roman"/>
          <w:b/>
          <w:bCs/>
          <w:sz w:val="28"/>
          <w:szCs w:val="28"/>
        </w:rPr>
        <w:t xml:space="preserve"> </w:t>
      </w:r>
      <w:r w:rsidRPr="009C7249">
        <w:rPr>
          <w:rFonts w:ascii="Times New Roman" w:hAnsi="Times New Roman" w:cs="Times New Roman"/>
          <w:b/>
          <w:bCs/>
          <w:sz w:val="28"/>
          <w:szCs w:val="28"/>
        </w:rPr>
        <w:t>MATA PELAJARAN BAHASA</w:t>
      </w:r>
      <w:r w:rsidR="002241B9">
        <w:rPr>
          <w:rFonts w:ascii="Times New Roman" w:hAnsi="Times New Roman" w:cs="Times New Roman"/>
          <w:b/>
          <w:bCs/>
          <w:sz w:val="28"/>
          <w:szCs w:val="28"/>
        </w:rPr>
        <w:t xml:space="preserve"> </w:t>
      </w:r>
      <w:r w:rsidRPr="009C7249">
        <w:rPr>
          <w:rFonts w:ascii="Times New Roman" w:hAnsi="Times New Roman" w:cs="Times New Roman"/>
          <w:b/>
          <w:bCs/>
          <w:sz w:val="28"/>
          <w:szCs w:val="28"/>
        </w:rPr>
        <w:t>INDONESIA UPT SDN 060914</w:t>
      </w:r>
      <w:r w:rsidR="002241B9">
        <w:rPr>
          <w:rFonts w:ascii="Times New Roman" w:hAnsi="Times New Roman" w:cs="Times New Roman"/>
          <w:b/>
          <w:bCs/>
          <w:sz w:val="28"/>
          <w:szCs w:val="28"/>
        </w:rPr>
        <w:t xml:space="preserve"> </w:t>
      </w:r>
      <w:r w:rsidRPr="009C7249">
        <w:rPr>
          <w:rFonts w:ascii="Times New Roman" w:hAnsi="Times New Roman" w:cs="Times New Roman"/>
          <w:b/>
          <w:bCs/>
          <w:sz w:val="28"/>
          <w:szCs w:val="28"/>
        </w:rPr>
        <w:t>SUNGGAL</w:t>
      </w:r>
      <w:r w:rsidR="002241B9">
        <w:rPr>
          <w:rFonts w:ascii="Times New Roman" w:hAnsi="Times New Roman" w:cs="Times New Roman"/>
          <w:b/>
          <w:bCs/>
          <w:sz w:val="28"/>
          <w:szCs w:val="28"/>
        </w:rPr>
        <w:t xml:space="preserve"> </w:t>
      </w:r>
      <w:r>
        <w:rPr>
          <w:rFonts w:ascii="Times New Roman" w:hAnsi="Times New Roman" w:cs="Times New Roman"/>
          <w:b/>
          <w:bCs/>
          <w:sz w:val="28"/>
          <w:szCs w:val="28"/>
        </w:rPr>
        <w:t>T.P 2025/2026</w:t>
      </w:r>
    </w:p>
    <w:p w14:paraId="06D7CD94" w14:textId="77777777" w:rsidR="0090305A" w:rsidRDefault="0090305A" w:rsidP="002241B9">
      <w:pPr>
        <w:spacing w:after="0" w:line="240" w:lineRule="auto"/>
        <w:jc w:val="center"/>
        <w:rPr>
          <w:rFonts w:ascii="Times New Roman" w:hAnsi="Times New Roman" w:cs="Times New Roman"/>
          <w:b/>
          <w:bCs/>
          <w:sz w:val="28"/>
          <w:szCs w:val="28"/>
        </w:rPr>
      </w:pPr>
    </w:p>
    <w:p w14:paraId="35BAAD84" w14:textId="5510EDDC" w:rsidR="0090305A" w:rsidRDefault="0090305A" w:rsidP="002241B9">
      <w:pPr>
        <w:spacing w:after="0" w:line="240" w:lineRule="auto"/>
        <w:jc w:val="center"/>
        <w:rPr>
          <w:rFonts w:ascii="Times New Roman" w:hAnsi="Times New Roman" w:cs="Times New Roman"/>
          <w:b/>
          <w:bCs/>
          <w:i/>
          <w:iCs/>
          <w:sz w:val="28"/>
          <w:szCs w:val="28"/>
        </w:rPr>
      </w:pPr>
      <w:r w:rsidRPr="0090305A">
        <w:rPr>
          <w:rFonts w:ascii="Times New Roman" w:hAnsi="Times New Roman" w:cs="Times New Roman"/>
          <w:b/>
          <w:bCs/>
          <w:i/>
          <w:iCs/>
          <w:sz w:val="28"/>
          <w:szCs w:val="28"/>
        </w:rPr>
        <w:t>THE INFLUENCE OF PICTORIAL STORY MEDIA ON</w:t>
      </w:r>
      <w:r w:rsidR="002241B9">
        <w:rPr>
          <w:rFonts w:ascii="Times New Roman" w:hAnsi="Times New Roman" w:cs="Times New Roman"/>
          <w:b/>
          <w:bCs/>
          <w:i/>
          <w:iCs/>
          <w:sz w:val="28"/>
          <w:szCs w:val="28"/>
        </w:rPr>
        <w:t xml:space="preserve"> </w:t>
      </w:r>
      <w:r w:rsidRPr="0090305A">
        <w:rPr>
          <w:rFonts w:ascii="Times New Roman" w:hAnsi="Times New Roman" w:cs="Times New Roman"/>
          <w:b/>
          <w:bCs/>
          <w:i/>
          <w:iCs/>
          <w:sz w:val="28"/>
          <w:szCs w:val="28"/>
        </w:rPr>
        <w:t>READING SKILLS OF GRADE IV STUDENTS</w:t>
      </w:r>
      <w:r w:rsidR="002241B9">
        <w:rPr>
          <w:rFonts w:ascii="Times New Roman" w:hAnsi="Times New Roman" w:cs="Times New Roman"/>
          <w:b/>
          <w:bCs/>
          <w:i/>
          <w:iCs/>
          <w:sz w:val="28"/>
          <w:szCs w:val="28"/>
        </w:rPr>
        <w:t xml:space="preserve"> </w:t>
      </w:r>
      <w:r w:rsidRPr="0090305A">
        <w:rPr>
          <w:rFonts w:ascii="Times New Roman" w:hAnsi="Times New Roman" w:cs="Times New Roman"/>
          <w:b/>
          <w:bCs/>
          <w:i/>
          <w:iCs/>
          <w:sz w:val="28"/>
          <w:szCs w:val="28"/>
        </w:rPr>
        <w:t>IN LANGUAGE</w:t>
      </w:r>
      <w:r w:rsidR="002241B9">
        <w:rPr>
          <w:rFonts w:ascii="Times New Roman" w:hAnsi="Times New Roman" w:cs="Times New Roman"/>
          <w:b/>
          <w:bCs/>
          <w:i/>
          <w:iCs/>
          <w:sz w:val="28"/>
          <w:szCs w:val="28"/>
        </w:rPr>
        <w:t xml:space="preserve"> </w:t>
      </w:r>
      <w:r w:rsidRPr="0090305A">
        <w:rPr>
          <w:rFonts w:ascii="Times New Roman" w:hAnsi="Times New Roman" w:cs="Times New Roman"/>
          <w:b/>
          <w:bCs/>
          <w:i/>
          <w:iCs/>
          <w:sz w:val="28"/>
          <w:szCs w:val="28"/>
        </w:rPr>
        <w:t>SUBJECTS</w:t>
      </w:r>
      <w:r w:rsidR="001D503B">
        <w:rPr>
          <w:rFonts w:ascii="Times New Roman" w:hAnsi="Times New Roman" w:cs="Times New Roman"/>
          <w:b/>
          <w:bCs/>
          <w:i/>
          <w:iCs/>
          <w:sz w:val="28"/>
          <w:szCs w:val="28"/>
        </w:rPr>
        <w:t xml:space="preserve"> </w:t>
      </w:r>
      <w:r w:rsidRPr="0090305A">
        <w:rPr>
          <w:rFonts w:ascii="Times New Roman" w:hAnsi="Times New Roman" w:cs="Times New Roman"/>
          <w:b/>
          <w:bCs/>
          <w:i/>
          <w:iCs/>
          <w:sz w:val="28"/>
          <w:szCs w:val="28"/>
        </w:rPr>
        <w:t>INDONESIA</w:t>
      </w:r>
      <w:r w:rsidR="002241B9">
        <w:rPr>
          <w:rFonts w:ascii="Times New Roman" w:hAnsi="Times New Roman" w:cs="Times New Roman"/>
          <w:b/>
          <w:bCs/>
          <w:i/>
          <w:iCs/>
          <w:sz w:val="28"/>
          <w:szCs w:val="28"/>
        </w:rPr>
        <w:t xml:space="preserve"> </w:t>
      </w:r>
      <w:r w:rsidRPr="0090305A">
        <w:rPr>
          <w:rFonts w:ascii="Times New Roman" w:hAnsi="Times New Roman" w:cs="Times New Roman"/>
          <w:b/>
          <w:bCs/>
          <w:i/>
          <w:iCs/>
          <w:sz w:val="28"/>
          <w:szCs w:val="28"/>
        </w:rPr>
        <w:t>UPT SDN 060914 SUNGGAL</w:t>
      </w:r>
      <w:r w:rsidR="002241B9">
        <w:rPr>
          <w:rFonts w:ascii="Times New Roman" w:hAnsi="Times New Roman" w:cs="Times New Roman"/>
          <w:b/>
          <w:bCs/>
          <w:i/>
          <w:iCs/>
          <w:sz w:val="28"/>
          <w:szCs w:val="28"/>
        </w:rPr>
        <w:t xml:space="preserve"> </w:t>
      </w:r>
      <w:r w:rsidRPr="0090305A">
        <w:rPr>
          <w:rFonts w:ascii="Times New Roman" w:hAnsi="Times New Roman" w:cs="Times New Roman"/>
          <w:b/>
          <w:bCs/>
          <w:i/>
          <w:iCs/>
          <w:sz w:val="28"/>
          <w:szCs w:val="28"/>
        </w:rPr>
        <w:t>T.P. 2025/2026</w:t>
      </w:r>
    </w:p>
    <w:p w14:paraId="17DA9AD3" w14:textId="77777777" w:rsidR="001D503B" w:rsidRPr="001D503B" w:rsidRDefault="001D503B" w:rsidP="002241B9">
      <w:pPr>
        <w:spacing w:line="240" w:lineRule="auto"/>
        <w:rPr>
          <w:rFonts w:ascii="Times New Roman" w:hAnsi="Times New Roman" w:cs="Times New Roman"/>
          <w:b/>
          <w:bCs/>
          <w:sz w:val="24"/>
          <w:szCs w:val="24"/>
        </w:rPr>
      </w:pPr>
    </w:p>
    <w:p w14:paraId="71641BBF" w14:textId="7E3BAF35" w:rsidR="0090305A" w:rsidRPr="002241B9" w:rsidRDefault="001D503B" w:rsidP="002241B9">
      <w:pPr>
        <w:spacing w:after="0" w:line="240" w:lineRule="auto"/>
        <w:jc w:val="center"/>
        <w:rPr>
          <w:rFonts w:ascii="Times New Roman" w:hAnsi="Times New Roman" w:cs="Times New Roman"/>
          <w:b/>
          <w:bCs/>
          <w:sz w:val="24"/>
          <w:szCs w:val="24"/>
          <w:vertAlign w:val="superscript"/>
        </w:rPr>
      </w:pPr>
      <w:r w:rsidRPr="002241B9">
        <w:rPr>
          <w:rFonts w:ascii="Times New Roman" w:hAnsi="Times New Roman" w:cs="Times New Roman"/>
          <w:b/>
          <w:bCs/>
          <w:sz w:val="24"/>
          <w:szCs w:val="24"/>
        </w:rPr>
        <w:t xml:space="preserve">Roy </w:t>
      </w:r>
      <w:r w:rsidR="002241B9">
        <w:rPr>
          <w:rFonts w:ascii="Times New Roman" w:hAnsi="Times New Roman" w:cs="Times New Roman"/>
          <w:b/>
          <w:bCs/>
          <w:sz w:val="24"/>
          <w:szCs w:val="24"/>
        </w:rPr>
        <w:t>P</w:t>
      </w:r>
      <w:r w:rsidRPr="002241B9">
        <w:rPr>
          <w:rFonts w:ascii="Times New Roman" w:hAnsi="Times New Roman" w:cs="Times New Roman"/>
          <w:b/>
          <w:bCs/>
          <w:sz w:val="24"/>
          <w:szCs w:val="24"/>
        </w:rPr>
        <w:t>asaribu</w:t>
      </w:r>
      <w:r w:rsidRPr="002241B9">
        <w:rPr>
          <w:rFonts w:ascii="Times New Roman" w:hAnsi="Times New Roman" w:cs="Times New Roman"/>
          <w:b/>
          <w:bCs/>
          <w:sz w:val="24"/>
          <w:szCs w:val="24"/>
          <w:vertAlign w:val="superscript"/>
        </w:rPr>
        <w:t>1</w:t>
      </w:r>
      <w:r w:rsidRPr="002241B9">
        <w:rPr>
          <w:rFonts w:ascii="Times New Roman" w:hAnsi="Times New Roman" w:cs="Times New Roman"/>
          <w:b/>
          <w:bCs/>
          <w:sz w:val="24"/>
          <w:szCs w:val="24"/>
        </w:rPr>
        <w:t xml:space="preserve"> Gemala Widiyarti</w:t>
      </w:r>
      <w:r w:rsidRPr="002241B9">
        <w:rPr>
          <w:rFonts w:ascii="Times New Roman" w:hAnsi="Times New Roman" w:cs="Times New Roman"/>
          <w:b/>
          <w:bCs/>
          <w:sz w:val="24"/>
          <w:szCs w:val="24"/>
          <w:vertAlign w:val="superscript"/>
        </w:rPr>
        <w:t xml:space="preserve">2 </w:t>
      </w:r>
      <w:r w:rsidRPr="002241B9">
        <w:rPr>
          <w:rFonts w:ascii="Times New Roman" w:hAnsi="Times New Roman" w:cs="Times New Roman"/>
          <w:b/>
          <w:bCs/>
          <w:sz w:val="24"/>
          <w:szCs w:val="24"/>
        </w:rPr>
        <w:t>Rinci Simbolon</w:t>
      </w:r>
      <w:r w:rsidR="002241B9" w:rsidRPr="002241B9">
        <w:rPr>
          <w:rFonts w:ascii="Times New Roman" w:hAnsi="Times New Roman" w:cs="Times New Roman"/>
          <w:b/>
          <w:bCs/>
          <w:sz w:val="24"/>
          <w:szCs w:val="24"/>
          <w:vertAlign w:val="superscript"/>
        </w:rPr>
        <w:t>3</w:t>
      </w:r>
    </w:p>
    <w:p w14:paraId="2722887C" w14:textId="1E653D10" w:rsidR="00D62E95" w:rsidRPr="00D62E95" w:rsidRDefault="001D503B" w:rsidP="002241B9">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1,2,3</w:t>
      </w:r>
      <w:r>
        <w:rPr>
          <w:rFonts w:ascii="Times New Roman" w:hAnsi="Times New Roman" w:cs="Times New Roman"/>
          <w:sz w:val="24"/>
          <w:szCs w:val="24"/>
        </w:rPr>
        <w:t>Program Studi Pendidikan Guru Sekolah Dasar,Fakultas Keguruan dan Ilmu Pendidikan Universitas Quality</w:t>
      </w:r>
      <w:r w:rsidR="00AE2C66">
        <w:rPr>
          <w:rFonts w:ascii="Times New Roman" w:hAnsi="Times New Roman" w:cs="Times New Roman"/>
          <w:sz w:val="24"/>
          <w:szCs w:val="24"/>
        </w:rPr>
        <w:t>,Jl.Ringroad -Ngumban Surbakti No.18 Medan,Kode Pos 20132, Indonesia PenulisKorespondensi</w:t>
      </w:r>
      <w:r w:rsidR="00D62E95">
        <w:rPr>
          <w:rFonts w:ascii="Times New Roman" w:hAnsi="Times New Roman" w:cs="Times New Roman"/>
          <w:sz w:val="24"/>
          <w:szCs w:val="24"/>
        </w:rPr>
        <w:t>:</w:t>
      </w:r>
      <w:r w:rsidR="00447787">
        <w:rPr>
          <w:rFonts w:ascii="Times New Roman" w:hAnsi="Times New Roman" w:cs="Times New Roman"/>
          <w:sz w:val="24"/>
          <w:szCs w:val="24"/>
        </w:rPr>
        <w:t xml:space="preserve"> </w:t>
      </w:r>
      <w:hyperlink r:id="rId7" w:history="1">
        <w:r w:rsidR="00447787" w:rsidRPr="004C15E3">
          <w:rPr>
            <w:rStyle w:val="Hyperlink"/>
            <w:rFonts w:ascii="Times New Roman" w:hAnsi="Times New Roman" w:cs="Times New Roman"/>
            <w:sz w:val="24"/>
            <w:szCs w:val="24"/>
            <w:vertAlign w:val="superscript"/>
          </w:rPr>
          <w:t>1</w:t>
        </w:r>
        <w:r w:rsidR="00447787" w:rsidRPr="004C15E3">
          <w:rPr>
            <w:rStyle w:val="Hyperlink"/>
            <w:rFonts w:ascii="Times New Roman" w:hAnsi="Times New Roman" w:cs="Times New Roman"/>
            <w:sz w:val="24"/>
            <w:szCs w:val="24"/>
          </w:rPr>
          <w:t>pasribroy@gmail.com</w:t>
        </w:r>
      </w:hyperlink>
      <w:r w:rsidR="00447787">
        <w:rPr>
          <w:rFonts w:ascii="Times New Roman" w:hAnsi="Times New Roman" w:cs="Times New Roman"/>
          <w:sz w:val="24"/>
          <w:szCs w:val="24"/>
          <w:vertAlign w:val="superscript"/>
        </w:rPr>
        <w:t xml:space="preserve"> </w:t>
      </w:r>
      <w:hyperlink r:id="rId8" w:history="1">
        <w:r w:rsidR="00447787" w:rsidRPr="004C15E3">
          <w:rPr>
            <w:rStyle w:val="Hyperlink"/>
            <w:rFonts w:ascii="Times New Roman" w:hAnsi="Times New Roman" w:cs="Times New Roman"/>
            <w:sz w:val="24"/>
            <w:szCs w:val="24"/>
            <w:vertAlign w:val="superscript"/>
          </w:rPr>
          <w:t>2</w:t>
        </w:r>
        <w:r w:rsidR="00447787" w:rsidRPr="004C15E3">
          <w:rPr>
            <w:rStyle w:val="Hyperlink"/>
            <w:rFonts w:ascii="Times New Roman" w:hAnsi="Times New Roman" w:cs="Times New Roman"/>
            <w:sz w:val="24"/>
            <w:szCs w:val="24"/>
          </w:rPr>
          <w:t>widiyartigemala@gmail.com</w:t>
        </w:r>
      </w:hyperlink>
      <w:r w:rsidR="00447787">
        <w:rPr>
          <w:rFonts w:ascii="Times New Roman" w:hAnsi="Times New Roman" w:cs="Times New Roman"/>
          <w:sz w:val="24"/>
          <w:szCs w:val="24"/>
        </w:rPr>
        <w:t xml:space="preserve"> </w:t>
      </w:r>
      <w:hyperlink r:id="rId9" w:history="1">
        <w:r w:rsidR="00447787" w:rsidRPr="004C15E3">
          <w:rPr>
            <w:rStyle w:val="Hyperlink"/>
            <w:rFonts w:ascii="Times New Roman" w:hAnsi="Times New Roman" w:cs="Times New Roman"/>
            <w:sz w:val="24"/>
            <w:szCs w:val="24"/>
            <w:vertAlign w:val="superscript"/>
          </w:rPr>
          <w:t>3</w:t>
        </w:r>
        <w:r w:rsidR="00447787" w:rsidRPr="004C15E3">
          <w:rPr>
            <w:rStyle w:val="Hyperlink"/>
            <w:rFonts w:ascii="Times New Roman" w:hAnsi="Times New Roman" w:cs="Times New Roman"/>
            <w:sz w:val="24"/>
            <w:szCs w:val="24"/>
          </w:rPr>
          <w:t>simbolonrinci@gmail.com</w:t>
        </w:r>
      </w:hyperlink>
    </w:p>
    <w:p w14:paraId="64E344EC" w14:textId="77777777" w:rsidR="00F01622" w:rsidRDefault="00F01622" w:rsidP="002241B9">
      <w:pPr>
        <w:spacing w:after="0" w:line="240" w:lineRule="auto"/>
        <w:rPr>
          <w:rFonts w:ascii="Times New Roman" w:hAnsi="Times New Roman" w:cs="Times New Roman"/>
          <w:sz w:val="24"/>
          <w:szCs w:val="24"/>
        </w:rPr>
      </w:pPr>
    </w:p>
    <w:p w14:paraId="6F4B5822" w14:textId="30F1CE95" w:rsidR="001D503B" w:rsidRPr="00F01622" w:rsidRDefault="00F01622" w:rsidP="002241B9">
      <w:pPr>
        <w:spacing w:after="0" w:line="240" w:lineRule="auto"/>
        <w:jc w:val="center"/>
        <w:rPr>
          <w:rFonts w:ascii="Times New Roman" w:hAnsi="Times New Roman" w:cs="Times New Roman"/>
          <w:b/>
          <w:bCs/>
          <w:sz w:val="24"/>
          <w:szCs w:val="24"/>
        </w:rPr>
      </w:pPr>
      <w:r w:rsidRPr="00F01622">
        <w:rPr>
          <w:rFonts w:ascii="Times New Roman" w:hAnsi="Times New Roman" w:cs="Times New Roman"/>
          <w:b/>
          <w:bCs/>
          <w:sz w:val="24"/>
          <w:szCs w:val="24"/>
        </w:rPr>
        <w:t>ABSTRAK</w:t>
      </w:r>
    </w:p>
    <w:p w14:paraId="4BD96D22" w14:textId="77777777" w:rsidR="00F01622" w:rsidRDefault="00F01622" w:rsidP="002241B9">
      <w:pPr>
        <w:spacing w:after="0" w:line="240" w:lineRule="auto"/>
        <w:jc w:val="both"/>
        <w:rPr>
          <w:rFonts w:ascii="Times New Roman" w:hAnsi="Times New Roman" w:cs="Times New Roman"/>
          <w:sz w:val="24"/>
          <w:szCs w:val="24"/>
        </w:rPr>
      </w:pPr>
      <w:r w:rsidRPr="00CF4AB6">
        <w:rPr>
          <w:rFonts w:ascii="Times New Roman" w:hAnsi="Times New Roman" w:cs="Times New Roman"/>
          <w:sz w:val="24"/>
          <w:szCs w:val="24"/>
        </w:rPr>
        <w:t>Tujuan penelitian ini terdiri dari: (1) Untuk mengetahui keterampilan membaca siswa tanpa menggunakan media cerita bergambar kelas IV</w:t>
      </w:r>
      <w:r>
        <w:rPr>
          <w:rFonts w:ascii="Times New Roman" w:hAnsi="Times New Roman" w:cs="Times New Roman"/>
          <w:sz w:val="24"/>
          <w:szCs w:val="24"/>
        </w:rPr>
        <w:t xml:space="preserve"> UPT</w:t>
      </w:r>
      <w:r w:rsidRPr="00CF4AB6">
        <w:rPr>
          <w:rFonts w:ascii="Times New Roman" w:hAnsi="Times New Roman" w:cs="Times New Roman"/>
          <w:sz w:val="24"/>
          <w:szCs w:val="24"/>
        </w:rPr>
        <w:t xml:space="preserve"> SDN </w:t>
      </w:r>
      <w:r>
        <w:rPr>
          <w:rFonts w:ascii="Times New Roman" w:hAnsi="Times New Roman" w:cs="Times New Roman"/>
          <w:sz w:val="24"/>
          <w:szCs w:val="24"/>
        </w:rPr>
        <w:t xml:space="preserve">060914 Sunggal </w:t>
      </w:r>
      <w:r w:rsidRPr="00CF4AB6">
        <w:rPr>
          <w:rFonts w:ascii="Times New Roman" w:hAnsi="Times New Roman" w:cs="Times New Roman"/>
          <w:sz w:val="24"/>
          <w:szCs w:val="24"/>
        </w:rPr>
        <w:t>T.P 202</w:t>
      </w:r>
      <w:r>
        <w:rPr>
          <w:rFonts w:ascii="Times New Roman" w:hAnsi="Times New Roman" w:cs="Times New Roman"/>
          <w:sz w:val="24"/>
          <w:szCs w:val="24"/>
        </w:rPr>
        <w:t>5</w:t>
      </w:r>
      <w:r w:rsidRPr="00CF4AB6">
        <w:rPr>
          <w:rFonts w:ascii="Times New Roman" w:hAnsi="Times New Roman" w:cs="Times New Roman"/>
          <w:sz w:val="24"/>
          <w:szCs w:val="24"/>
        </w:rPr>
        <w:t>/202</w:t>
      </w:r>
      <w:r>
        <w:rPr>
          <w:rFonts w:ascii="Times New Roman" w:hAnsi="Times New Roman" w:cs="Times New Roman"/>
          <w:sz w:val="24"/>
          <w:szCs w:val="24"/>
        </w:rPr>
        <w:t>6</w:t>
      </w:r>
      <w:r w:rsidRPr="00CF4AB6">
        <w:rPr>
          <w:rFonts w:ascii="Times New Roman" w:hAnsi="Times New Roman" w:cs="Times New Roman"/>
          <w:sz w:val="24"/>
          <w:szCs w:val="24"/>
        </w:rPr>
        <w:t>, (2) Untuk mengetahui keterampilan membaca siswa dengan menggunakan menggunakan media cerita bergambar kelas IV</w:t>
      </w:r>
      <w:r>
        <w:rPr>
          <w:rFonts w:ascii="Times New Roman" w:hAnsi="Times New Roman" w:cs="Times New Roman"/>
          <w:sz w:val="24"/>
          <w:szCs w:val="24"/>
        </w:rPr>
        <w:t xml:space="preserve"> UPT</w:t>
      </w:r>
      <w:r w:rsidRPr="00CF4AB6">
        <w:rPr>
          <w:rFonts w:ascii="Times New Roman" w:hAnsi="Times New Roman" w:cs="Times New Roman"/>
          <w:sz w:val="24"/>
          <w:szCs w:val="24"/>
        </w:rPr>
        <w:t xml:space="preserve"> SDN </w:t>
      </w:r>
      <w:r>
        <w:rPr>
          <w:rFonts w:ascii="Times New Roman" w:hAnsi="Times New Roman" w:cs="Times New Roman"/>
          <w:sz w:val="24"/>
          <w:szCs w:val="24"/>
        </w:rPr>
        <w:t xml:space="preserve">060914 Sunggal </w:t>
      </w:r>
      <w:r w:rsidRPr="00CF4AB6">
        <w:rPr>
          <w:rFonts w:ascii="Times New Roman" w:hAnsi="Times New Roman" w:cs="Times New Roman"/>
          <w:sz w:val="24"/>
          <w:szCs w:val="24"/>
        </w:rPr>
        <w:t>T.P</w:t>
      </w:r>
      <w:r>
        <w:rPr>
          <w:rFonts w:ascii="Times New Roman" w:hAnsi="Times New Roman" w:cs="Times New Roman"/>
          <w:sz w:val="24"/>
          <w:szCs w:val="24"/>
        </w:rPr>
        <w:t xml:space="preserve"> </w:t>
      </w:r>
      <w:r w:rsidRPr="00CF4AB6">
        <w:rPr>
          <w:rFonts w:ascii="Times New Roman" w:hAnsi="Times New Roman" w:cs="Times New Roman"/>
          <w:sz w:val="24"/>
          <w:szCs w:val="24"/>
        </w:rPr>
        <w:t>202</w:t>
      </w:r>
      <w:r>
        <w:rPr>
          <w:rFonts w:ascii="Times New Roman" w:hAnsi="Times New Roman" w:cs="Times New Roman"/>
          <w:sz w:val="24"/>
          <w:szCs w:val="24"/>
        </w:rPr>
        <w:t>5</w:t>
      </w:r>
      <w:r w:rsidRPr="00CF4AB6">
        <w:rPr>
          <w:rFonts w:ascii="Times New Roman" w:hAnsi="Times New Roman" w:cs="Times New Roman"/>
          <w:sz w:val="24"/>
          <w:szCs w:val="24"/>
        </w:rPr>
        <w:t>/202</w:t>
      </w:r>
      <w:r>
        <w:rPr>
          <w:rFonts w:ascii="Times New Roman" w:hAnsi="Times New Roman" w:cs="Times New Roman"/>
          <w:sz w:val="24"/>
          <w:szCs w:val="24"/>
        </w:rPr>
        <w:t>6</w:t>
      </w:r>
      <w:r w:rsidRPr="00CF4AB6">
        <w:rPr>
          <w:rFonts w:ascii="Times New Roman" w:hAnsi="Times New Roman" w:cs="Times New Roman"/>
          <w:sz w:val="24"/>
          <w:szCs w:val="24"/>
        </w:rPr>
        <w:t xml:space="preserve">, (3) Untuk mengetahui pengaruh yang signifikan penggunaan media cerita bergambar kelas IV SDN </w:t>
      </w:r>
      <w:r>
        <w:rPr>
          <w:rFonts w:ascii="Times New Roman" w:hAnsi="Times New Roman" w:cs="Times New Roman"/>
          <w:sz w:val="24"/>
          <w:szCs w:val="24"/>
        </w:rPr>
        <w:t xml:space="preserve">060914 </w:t>
      </w:r>
      <w:r w:rsidRPr="00CF4AB6">
        <w:rPr>
          <w:rFonts w:ascii="Times New Roman" w:hAnsi="Times New Roman" w:cs="Times New Roman"/>
          <w:sz w:val="24"/>
          <w:szCs w:val="24"/>
        </w:rPr>
        <w:t>T.P 2024/2025. Metode penelitian yang digunakan adalah quasi eksperimen dengan desain</w:t>
      </w:r>
      <w:r>
        <w:rPr>
          <w:rFonts w:ascii="Times New Roman" w:hAnsi="Times New Roman" w:cs="Times New Roman"/>
          <w:sz w:val="24"/>
          <w:szCs w:val="24"/>
        </w:rPr>
        <w:t xml:space="preserve"> desain pretest-posttest kontrol group design</w:t>
      </w:r>
      <w:r w:rsidRPr="00CF4AB6">
        <w:rPr>
          <w:rFonts w:ascii="Times New Roman" w:hAnsi="Times New Roman" w:cs="Times New Roman"/>
          <w:sz w:val="24"/>
          <w:szCs w:val="24"/>
        </w:rPr>
        <w:t>. Instrumen penelitian yang digunakan adalah rubrik penilaian keterampilan membaca. Populasi dari penelitian ini seluruh siswa kelas IV SDN</w:t>
      </w:r>
      <w:r>
        <w:rPr>
          <w:rFonts w:ascii="Times New Roman" w:hAnsi="Times New Roman" w:cs="Times New Roman"/>
          <w:sz w:val="24"/>
          <w:szCs w:val="24"/>
        </w:rPr>
        <w:t xml:space="preserve"> 060914 Sunggal </w:t>
      </w:r>
      <w:r w:rsidRPr="00CF4AB6">
        <w:rPr>
          <w:rFonts w:ascii="Times New Roman" w:hAnsi="Times New Roman" w:cs="Times New Roman"/>
          <w:sz w:val="24"/>
          <w:szCs w:val="24"/>
        </w:rPr>
        <w:t xml:space="preserve">yang berjumlah </w:t>
      </w:r>
      <w:r>
        <w:rPr>
          <w:rFonts w:ascii="Times New Roman" w:hAnsi="Times New Roman" w:cs="Times New Roman"/>
          <w:sz w:val="24"/>
          <w:szCs w:val="24"/>
        </w:rPr>
        <w:t xml:space="preserve">51 </w:t>
      </w:r>
      <w:r w:rsidRPr="00CF4AB6">
        <w:rPr>
          <w:rFonts w:ascii="Times New Roman" w:hAnsi="Times New Roman" w:cs="Times New Roman"/>
          <w:sz w:val="24"/>
          <w:szCs w:val="24"/>
        </w:rPr>
        <w:t>siswa. Sampel yang diteliti yaitu kelas IV-</w:t>
      </w:r>
      <w:r>
        <w:rPr>
          <w:rFonts w:ascii="Times New Roman" w:hAnsi="Times New Roman" w:cs="Times New Roman"/>
          <w:sz w:val="24"/>
          <w:szCs w:val="24"/>
        </w:rPr>
        <w:t>B</w:t>
      </w:r>
      <w:r w:rsidRPr="00CF4AB6">
        <w:rPr>
          <w:rFonts w:ascii="Times New Roman" w:hAnsi="Times New Roman" w:cs="Times New Roman"/>
          <w:sz w:val="24"/>
          <w:szCs w:val="24"/>
        </w:rPr>
        <w:t xml:space="preserve"> (Eksperimen) sebanyak 2</w:t>
      </w:r>
      <w:r>
        <w:rPr>
          <w:rFonts w:ascii="Times New Roman" w:hAnsi="Times New Roman" w:cs="Times New Roman"/>
          <w:sz w:val="24"/>
          <w:szCs w:val="24"/>
        </w:rPr>
        <w:t>4</w:t>
      </w:r>
      <w:r w:rsidRPr="00CF4AB6">
        <w:rPr>
          <w:rFonts w:ascii="Times New Roman" w:hAnsi="Times New Roman" w:cs="Times New Roman"/>
          <w:sz w:val="24"/>
          <w:szCs w:val="24"/>
        </w:rPr>
        <w:t xml:space="preserve"> siswa dan IV-</w:t>
      </w:r>
      <w:r>
        <w:rPr>
          <w:rFonts w:ascii="Times New Roman" w:hAnsi="Times New Roman" w:cs="Times New Roman"/>
          <w:sz w:val="24"/>
          <w:szCs w:val="24"/>
        </w:rPr>
        <w:t>A</w:t>
      </w:r>
      <w:r w:rsidRPr="00CF4AB6">
        <w:rPr>
          <w:rFonts w:ascii="Times New Roman" w:hAnsi="Times New Roman" w:cs="Times New Roman"/>
          <w:sz w:val="24"/>
          <w:szCs w:val="24"/>
        </w:rPr>
        <w:t xml:space="preserve"> (Kontrol) sebanyak 2</w:t>
      </w:r>
      <w:r>
        <w:rPr>
          <w:rFonts w:ascii="Times New Roman" w:hAnsi="Times New Roman" w:cs="Times New Roman"/>
          <w:sz w:val="24"/>
          <w:szCs w:val="24"/>
        </w:rPr>
        <w:t xml:space="preserve">7 </w:t>
      </w:r>
      <w:r w:rsidRPr="00CF4AB6">
        <w:rPr>
          <w:rFonts w:ascii="Times New Roman" w:hAnsi="Times New Roman" w:cs="Times New Roman"/>
          <w:sz w:val="24"/>
          <w:szCs w:val="24"/>
        </w:rPr>
        <w:t>siswa. Berdasarkan hasil penelitian rata-rata tes akhir siswa di peroleh 8</w:t>
      </w:r>
      <w:r>
        <w:rPr>
          <w:rFonts w:ascii="Times New Roman" w:hAnsi="Times New Roman" w:cs="Times New Roman"/>
          <w:sz w:val="24"/>
          <w:szCs w:val="24"/>
        </w:rPr>
        <w:t>0</w:t>
      </w:r>
      <w:r w:rsidRPr="00CF4AB6">
        <w:rPr>
          <w:rFonts w:ascii="Times New Roman" w:hAnsi="Times New Roman" w:cs="Times New Roman"/>
          <w:sz w:val="24"/>
          <w:szCs w:val="24"/>
        </w:rPr>
        <w:t>,</w:t>
      </w:r>
      <w:r>
        <w:rPr>
          <w:rFonts w:ascii="Times New Roman" w:hAnsi="Times New Roman" w:cs="Times New Roman"/>
          <w:sz w:val="24"/>
          <w:szCs w:val="24"/>
        </w:rPr>
        <w:t>20</w:t>
      </w:r>
      <w:r w:rsidRPr="00CF4AB6">
        <w:rPr>
          <w:rFonts w:ascii="Times New Roman" w:hAnsi="Times New Roman" w:cs="Times New Roman"/>
          <w:sz w:val="24"/>
          <w:szCs w:val="24"/>
        </w:rPr>
        <w:t xml:space="preserve"> di kelas eksperimen dan 7</w:t>
      </w:r>
      <w:r>
        <w:rPr>
          <w:rFonts w:ascii="Times New Roman" w:hAnsi="Times New Roman" w:cs="Times New Roman"/>
          <w:sz w:val="24"/>
          <w:szCs w:val="24"/>
        </w:rPr>
        <w:t>5,</w:t>
      </w:r>
      <w:r w:rsidRPr="00CF4AB6">
        <w:rPr>
          <w:rFonts w:ascii="Times New Roman" w:hAnsi="Times New Roman" w:cs="Times New Roman"/>
          <w:sz w:val="24"/>
          <w:szCs w:val="24"/>
        </w:rPr>
        <w:t xml:space="preserve"> di kelas kontrol. Pengujian hipotesis menggunakan uji t dengan taraf s</w:t>
      </w:r>
      <w:r>
        <w:rPr>
          <w:rFonts w:ascii="Times New Roman" w:hAnsi="Times New Roman" w:cs="Times New Roman"/>
          <w:sz w:val="24"/>
          <w:szCs w:val="24"/>
        </w:rPr>
        <w:t>i</w:t>
      </w:r>
      <w:r w:rsidRPr="00CF4AB6">
        <w:rPr>
          <w:rFonts w:ascii="Times New Roman" w:hAnsi="Times New Roman" w:cs="Times New Roman"/>
          <w:sz w:val="24"/>
          <w:szCs w:val="24"/>
        </w:rPr>
        <w:t xml:space="preserve">gnifikan </w:t>
      </w:r>
      <w:r>
        <w:rPr>
          <w:rFonts w:ascii="Times New Roman" w:hAnsi="Times New Roman" w:cs="Times New Roman"/>
          <w:sz w:val="24"/>
          <w:szCs w:val="24"/>
        </w:rPr>
        <w:t xml:space="preserve">α=0,05  </w:t>
      </w:r>
      <w:r w:rsidRPr="00CF4AB6">
        <w:rPr>
          <w:rFonts w:ascii="Times New Roman" w:hAnsi="Times New Roman" w:cs="Times New Roman"/>
          <w:sz w:val="24"/>
          <w:szCs w:val="24"/>
        </w:rPr>
        <w:t xml:space="preserve">sehingga di peroleh data kelas eksperimen dan kelas kontrol </w:t>
      </w:r>
      <w:r>
        <w:rPr>
          <w:rFonts w:ascii="Times New Roman" w:hAnsi="Times New Roman" w:cs="Times New Roman"/>
          <w:sz w:val="24"/>
          <w:szCs w:val="24"/>
        </w:rPr>
        <w:t>t</w:t>
      </w:r>
      <w:r w:rsidRPr="0027632B">
        <w:rPr>
          <w:rFonts w:ascii="Times New Roman" w:hAnsi="Times New Roman" w:cs="Times New Roman"/>
          <w:i/>
          <w:iCs/>
          <w:sz w:val="24"/>
          <w:szCs w:val="24"/>
          <w:vertAlign w:val="subscript"/>
        </w:rPr>
        <w:t>hitung</w:t>
      </w:r>
      <w:r>
        <w:rPr>
          <w:rFonts w:ascii="Times New Roman" w:hAnsi="Times New Roman" w:cs="Times New Roman"/>
          <w:i/>
          <w:iCs/>
          <w:sz w:val="24"/>
          <w:szCs w:val="24"/>
          <w:vertAlign w:val="subscript"/>
        </w:rPr>
        <w:t xml:space="preserve"> </w:t>
      </w:r>
      <w:r w:rsidRPr="0027632B">
        <w:rPr>
          <w:rFonts w:ascii="Times New Roman" w:hAnsi="Times New Roman" w:cs="Times New Roman"/>
          <w:i/>
          <w:iCs/>
          <w:sz w:val="24"/>
          <w:szCs w:val="24"/>
        </w:rPr>
        <w:t>=</w:t>
      </w:r>
      <w:r w:rsidRPr="00CF4AB6">
        <w:rPr>
          <w:rFonts w:ascii="Times New Roman" w:hAnsi="Times New Roman" w:cs="Times New Roman"/>
          <w:sz w:val="24"/>
          <w:szCs w:val="24"/>
        </w:rPr>
        <w:t xml:space="preserve"> </w:t>
      </w:r>
      <w:r>
        <w:rPr>
          <w:rFonts w:ascii="Times New Roman" w:hAnsi="Times New Roman" w:cs="Times New Roman"/>
          <w:sz w:val="24"/>
          <w:szCs w:val="24"/>
        </w:rPr>
        <w:t>2,25</w:t>
      </w:r>
      <w:r w:rsidRPr="00CF4AB6">
        <w:rPr>
          <w:rFonts w:ascii="Times New Roman" w:hAnsi="Times New Roman" w:cs="Times New Roman"/>
          <w:sz w:val="24"/>
          <w:szCs w:val="24"/>
        </w:rPr>
        <w:t xml:space="preserve"> &gt;</w:t>
      </w:r>
      <w:r>
        <w:rPr>
          <w:rFonts w:ascii="Times New Roman" w:hAnsi="Times New Roman" w:cs="Times New Roman"/>
          <w:sz w:val="24"/>
          <w:szCs w:val="24"/>
        </w:rPr>
        <w:t xml:space="preserve"> t</w:t>
      </w:r>
      <w:r w:rsidRPr="0027632B">
        <w:rPr>
          <w:rFonts w:ascii="Times New Roman" w:hAnsi="Times New Roman" w:cs="Times New Roman"/>
          <w:i/>
          <w:iCs/>
          <w:sz w:val="24"/>
          <w:szCs w:val="24"/>
          <w:vertAlign w:val="subscript"/>
        </w:rPr>
        <w:t>tabel</w:t>
      </w:r>
      <w:r w:rsidRPr="0027632B">
        <w:rPr>
          <w:rFonts w:ascii="Times New Roman" w:hAnsi="Times New Roman" w:cs="Times New Roman"/>
          <w:sz w:val="24"/>
          <w:szCs w:val="24"/>
        </w:rPr>
        <w:t xml:space="preserve"> </w:t>
      </w:r>
      <w:r w:rsidRPr="00CF4AB6">
        <w:rPr>
          <w:rFonts w:ascii="Times New Roman" w:hAnsi="Times New Roman" w:cs="Times New Roman"/>
          <w:sz w:val="24"/>
          <w:szCs w:val="24"/>
        </w:rPr>
        <w:t>= 2,01 dapat disimpulkan bahwa</w:t>
      </w:r>
      <w:r>
        <w:rPr>
          <w:rFonts w:ascii="Times New Roman" w:hAnsi="Times New Roman" w:cs="Times New Roman"/>
          <w:sz w:val="24"/>
          <w:szCs w:val="24"/>
        </w:rPr>
        <w:t xml:space="preserve"> H</w:t>
      </w:r>
      <w:r>
        <w:rPr>
          <w:rFonts w:ascii="Times New Roman" w:hAnsi="Times New Roman" w:cs="Times New Roman"/>
          <w:sz w:val="24"/>
          <w:szCs w:val="24"/>
          <w:vertAlign w:val="subscript"/>
        </w:rPr>
        <w:t>0</w:t>
      </w:r>
      <w:r w:rsidRPr="00CF4AB6">
        <w:rPr>
          <w:rFonts w:ascii="Times New Roman" w:hAnsi="Times New Roman" w:cs="Times New Roman"/>
          <w:sz w:val="24"/>
          <w:szCs w:val="24"/>
        </w:rPr>
        <w:t xml:space="preserve"> ditolak dan </w:t>
      </w: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Pr="00CF4AB6">
        <w:rPr>
          <w:rFonts w:ascii="Times New Roman" w:hAnsi="Times New Roman" w:cs="Times New Roman"/>
          <w:sz w:val="24"/>
          <w:szCs w:val="24"/>
        </w:rPr>
        <w:t xml:space="preserve">diterima, dengan ini dapat dinyatakan bahwa ada pengaruh yang signifikan penggunaan media cerita bergambar terhadap keterampilan membaca siswa kelas IV </w:t>
      </w:r>
      <w:r>
        <w:rPr>
          <w:rFonts w:ascii="Times New Roman" w:hAnsi="Times New Roman" w:cs="Times New Roman"/>
          <w:sz w:val="24"/>
          <w:szCs w:val="24"/>
        </w:rPr>
        <w:t xml:space="preserve">UPT </w:t>
      </w:r>
      <w:r w:rsidRPr="00CF4AB6">
        <w:rPr>
          <w:rFonts w:ascii="Times New Roman" w:hAnsi="Times New Roman" w:cs="Times New Roman"/>
          <w:sz w:val="24"/>
          <w:szCs w:val="24"/>
        </w:rPr>
        <w:t xml:space="preserve">SDN </w:t>
      </w:r>
      <w:r>
        <w:rPr>
          <w:rFonts w:ascii="Times New Roman" w:hAnsi="Times New Roman" w:cs="Times New Roman"/>
          <w:sz w:val="24"/>
          <w:szCs w:val="24"/>
        </w:rPr>
        <w:t xml:space="preserve">060914 Sunggal </w:t>
      </w:r>
      <w:r w:rsidRPr="00CF4AB6">
        <w:rPr>
          <w:rFonts w:ascii="Times New Roman" w:hAnsi="Times New Roman" w:cs="Times New Roman"/>
          <w:sz w:val="24"/>
          <w:szCs w:val="24"/>
        </w:rPr>
        <w:t>T.P 202</w:t>
      </w:r>
      <w:r>
        <w:rPr>
          <w:rFonts w:ascii="Times New Roman" w:hAnsi="Times New Roman" w:cs="Times New Roman"/>
          <w:sz w:val="24"/>
          <w:szCs w:val="24"/>
        </w:rPr>
        <w:t>5</w:t>
      </w:r>
      <w:r w:rsidRPr="00CF4AB6">
        <w:rPr>
          <w:rFonts w:ascii="Times New Roman" w:hAnsi="Times New Roman" w:cs="Times New Roman"/>
          <w:sz w:val="24"/>
          <w:szCs w:val="24"/>
        </w:rPr>
        <w:t>/202</w:t>
      </w:r>
      <w:r>
        <w:rPr>
          <w:rFonts w:ascii="Times New Roman" w:hAnsi="Times New Roman" w:cs="Times New Roman"/>
          <w:sz w:val="24"/>
          <w:szCs w:val="24"/>
        </w:rPr>
        <w:t>6</w:t>
      </w:r>
      <w:r w:rsidRPr="00CF4AB6">
        <w:rPr>
          <w:rFonts w:ascii="Times New Roman" w:hAnsi="Times New Roman" w:cs="Times New Roman"/>
          <w:sz w:val="24"/>
          <w:szCs w:val="24"/>
        </w:rPr>
        <w:t>.</w:t>
      </w:r>
    </w:p>
    <w:p w14:paraId="640FD704" w14:textId="1D19AAD0" w:rsidR="00F01622" w:rsidRPr="002241B9" w:rsidRDefault="00F01622" w:rsidP="002241B9">
      <w:pPr>
        <w:spacing w:after="0" w:line="240" w:lineRule="auto"/>
        <w:rPr>
          <w:rFonts w:ascii="Times New Roman" w:hAnsi="Times New Roman" w:cs="Times New Roman"/>
          <w:b/>
          <w:bCs/>
          <w:i/>
          <w:iCs/>
          <w:sz w:val="24"/>
          <w:szCs w:val="24"/>
        </w:rPr>
      </w:pPr>
      <w:r w:rsidRPr="002241B9">
        <w:rPr>
          <w:rFonts w:ascii="Times New Roman" w:hAnsi="Times New Roman" w:cs="Times New Roman"/>
          <w:b/>
          <w:bCs/>
          <w:i/>
          <w:iCs/>
          <w:sz w:val="24"/>
          <w:szCs w:val="24"/>
        </w:rPr>
        <w:t>Kata kunci: Media cerita bergambar, keterampilan membaca,Bahasa Indonesia</w:t>
      </w:r>
    </w:p>
    <w:p w14:paraId="6E96D148" w14:textId="77777777" w:rsidR="00F01622" w:rsidRDefault="00F01622" w:rsidP="00F01622">
      <w:pPr>
        <w:spacing w:after="0" w:line="360" w:lineRule="auto"/>
        <w:rPr>
          <w:rFonts w:ascii="Times New Roman" w:hAnsi="Times New Roman" w:cs="Times New Roman"/>
          <w:i/>
          <w:iCs/>
          <w:sz w:val="24"/>
          <w:szCs w:val="24"/>
        </w:rPr>
      </w:pPr>
    </w:p>
    <w:p w14:paraId="4EB8B10F" w14:textId="13923747" w:rsidR="00F01622" w:rsidRPr="00F01622" w:rsidRDefault="00F01622" w:rsidP="002241B9">
      <w:pPr>
        <w:spacing w:after="0" w:line="360" w:lineRule="auto"/>
        <w:jc w:val="center"/>
        <w:rPr>
          <w:rFonts w:ascii="Times New Roman" w:hAnsi="Times New Roman" w:cs="Times New Roman"/>
          <w:b/>
          <w:bCs/>
          <w:i/>
          <w:iCs/>
          <w:sz w:val="24"/>
          <w:szCs w:val="24"/>
        </w:rPr>
      </w:pPr>
      <w:r w:rsidRPr="00F01622">
        <w:rPr>
          <w:rFonts w:ascii="Times New Roman" w:hAnsi="Times New Roman" w:cs="Times New Roman"/>
          <w:b/>
          <w:bCs/>
          <w:i/>
          <w:iCs/>
          <w:sz w:val="24"/>
          <w:szCs w:val="24"/>
        </w:rPr>
        <w:t>ABSTRACT</w:t>
      </w:r>
    </w:p>
    <w:p w14:paraId="1E6D68EA" w14:textId="77777777" w:rsidR="00F01622" w:rsidRPr="005D1058" w:rsidRDefault="00F01622" w:rsidP="002241B9">
      <w:pPr>
        <w:spacing w:after="0" w:line="240" w:lineRule="auto"/>
        <w:jc w:val="both"/>
        <w:rPr>
          <w:rFonts w:ascii="Times New Roman" w:hAnsi="Times New Roman" w:cs="Times New Roman"/>
          <w:i/>
          <w:iCs/>
          <w:sz w:val="24"/>
          <w:szCs w:val="24"/>
        </w:rPr>
      </w:pPr>
      <w:r w:rsidRPr="005D1058">
        <w:rPr>
          <w:rFonts w:ascii="Times New Roman" w:hAnsi="Times New Roman" w:cs="Times New Roman"/>
          <w:i/>
          <w:iCs/>
          <w:sz w:val="24"/>
          <w:szCs w:val="24"/>
        </w:rPr>
        <w:t xml:space="preserve">The objectives of this study consist of: (1) To find out the reading skills of students without using picture story media in grade IV UPT SDN 060914 Sunggal T.P 2025/2026, (2) To find out the reading skills of students by using picture story media in grade IV UPT SDN 060914 Sunggal T.P 2025/2026, (3) To find out the significant influence of the use of picture story media in grade IV SDN 060914 T.P 2024/2025. </w:t>
      </w:r>
      <w:r w:rsidRPr="005D1058">
        <w:rPr>
          <w:rFonts w:ascii="Times New Roman" w:hAnsi="Times New Roman" w:cs="Times New Roman"/>
          <w:i/>
          <w:iCs/>
          <w:sz w:val="24"/>
          <w:szCs w:val="24"/>
        </w:rPr>
        <w:lastRenderedPageBreak/>
        <w:t>The research method used was quasi-experimental with a pretest-posttest group design control design. The research instrument used was the rubric of reading skill assessment. The population of this study is all grade IV students of SDN 060914 Sunggal which is 51 students. The samples studied were 24 students in class IV-B (Experiment) and 27 students in IV-A (Control). Based on the results of the study, the average final test of students was obtained 80.20 in the experimental class and 75, in the control class. Hypothesis testing using a t-test with a significant level of α=0.05 so that the data obtained from the experimental class and the control class t</w:t>
      </w:r>
      <w:r w:rsidRPr="005D1058">
        <w:rPr>
          <w:rFonts w:ascii="Times New Roman" w:hAnsi="Times New Roman" w:cs="Times New Roman"/>
          <w:i/>
          <w:iCs/>
          <w:sz w:val="24"/>
          <w:szCs w:val="24"/>
          <w:vertAlign w:val="subscript"/>
        </w:rPr>
        <w:t xml:space="preserve">count </w:t>
      </w:r>
      <w:r w:rsidRPr="005D1058">
        <w:rPr>
          <w:rFonts w:ascii="Times New Roman" w:hAnsi="Times New Roman" w:cs="Times New Roman"/>
          <w:i/>
          <w:iCs/>
          <w:sz w:val="24"/>
          <w:szCs w:val="24"/>
        </w:rPr>
        <w:t>= 2.25 &gt; t</w:t>
      </w:r>
      <w:r w:rsidRPr="005D1058">
        <w:rPr>
          <w:rFonts w:ascii="Times New Roman" w:hAnsi="Times New Roman" w:cs="Times New Roman"/>
          <w:i/>
          <w:iCs/>
          <w:sz w:val="24"/>
          <w:szCs w:val="24"/>
          <w:vertAlign w:val="subscript"/>
        </w:rPr>
        <w:t xml:space="preserve">table </w:t>
      </w:r>
      <w:r w:rsidRPr="005D1058">
        <w:rPr>
          <w:rFonts w:ascii="Times New Roman" w:hAnsi="Times New Roman" w:cs="Times New Roman"/>
          <w:i/>
          <w:iCs/>
          <w:sz w:val="24"/>
          <w:szCs w:val="24"/>
        </w:rPr>
        <w:t>= 2.01 it can be concluded that H</w:t>
      </w:r>
      <w:r w:rsidRPr="005D1058">
        <w:rPr>
          <w:rFonts w:ascii="Times New Roman" w:hAnsi="Times New Roman" w:cs="Times New Roman"/>
          <w:i/>
          <w:iCs/>
          <w:sz w:val="24"/>
          <w:szCs w:val="24"/>
          <w:vertAlign w:val="subscript"/>
        </w:rPr>
        <w:t xml:space="preserve">0 </w:t>
      </w:r>
      <w:r w:rsidRPr="005D1058">
        <w:rPr>
          <w:rFonts w:ascii="Times New Roman" w:hAnsi="Times New Roman" w:cs="Times New Roman"/>
          <w:i/>
          <w:iCs/>
          <w:sz w:val="24"/>
          <w:szCs w:val="24"/>
        </w:rPr>
        <w:t>is rejected and H</w:t>
      </w:r>
      <w:r w:rsidRPr="005D1058">
        <w:rPr>
          <w:rFonts w:ascii="Times New Roman" w:hAnsi="Times New Roman" w:cs="Times New Roman"/>
          <w:i/>
          <w:iCs/>
          <w:sz w:val="24"/>
          <w:szCs w:val="24"/>
          <w:vertAlign w:val="subscript"/>
        </w:rPr>
        <w:t xml:space="preserve">1 </w:t>
      </w:r>
      <w:r w:rsidRPr="005D1058">
        <w:rPr>
          <w:rFonts w:ascii="Times New Roman" w:hAnsi="Times New Roman" w:cs="Times New Roman"/>
          <w:i/>
          <w:iCs/>
          <w:sz w:val="24"/>
          <w:szCs w:val="24"/>
        </w:rPr>
        <w:t>is accepted, with this it can be stated that there is a significant influence of the use of pictorial story media on the reading skills of grade IV students of UPT SDN 060914 Sunggal T.P 2025/2026.</w:t>
      </w:r>
    </w:p>
    <w:p w14:paraId="1EB26A02" w14:textId="36BB2B4A" w:rsidR="00F01622" w:rsidRDefault="00F01622" w:rsidP="002241B9">
      <w:pPr>
        <w:spacing w:after="0" w:line="240" w:lineRule="auto"/>
        <w:jc w:val="both"/>
        <w:rPr>
          <w:rFonts w:ascii="Times New Roman" w:hAnsi="Times New Roman" w:cs="Times New Roman"/>
          <w:b/>
          <w:bCs/>
          <w:i/>
          <w:iCs/>
          <w:sz w:val="24"/>
          <w:szCs w:val="24"/>
        </w:rPr>
      </w:pPr>
      <w:r w:rsidRPr="002241B9">
        <w:rPr>
          <w:rFonts w:ascii="Times New Roman" w:hAnsi="Times New Roman" w:cs="Times New Roman"/>
          <w:b/>
          <w:bCs/>
          <w:i/>
          <w:iCs/>
          <w:sz w:val="24"/>
          <w:szCs w:val="24"/>
        </w:rPr>
        <w:t>Keywords: Pictorial storytelling media, reading skills,Indonesian</w:t>
      </w:r>
    </w:p>
    <w:p w14:paraId="3CD561E3" w14:textId="77777777" w:rsidR="002241B9" w:rsidRPr="002241B9" w:rsidRDefault="002241B9" w:rsidP="002241B9">
      <w:pPr>
        <w:spacing w:after="0" w:line="240" w:lineRule="auto"/>
        <w:jc w:val="both"/>
        <w:rPr>
          <w:rFonts w:ascii="Times New Roman" w:hAnsi="Times New Roman" w:cs="Times New Roman"/>
          <w:b/>
          <w:bCs/>
          <w:i/>
          <w:iCs/>
          <w:sz w:val="24"/>
          <w:szCs w:val="24"/>
        </w:rPr>
      </w:pPr>
    </w:p>
    <w:p w14:paraId="46BDE661" w14:textId="3F8D6778" w:rsidR="00F01622" w:rsidRDefault="00F01622" w:rsidP="00F01622">
      <w:pPr>
        <w:spacing w:after="0" w:line="360" w:lineRule="auto"/>
        <w:rPr>
          <w:rFonts w:ascii="Times New Roman" w:hAnsi="Times New Roman" w:cs="Times New Roman"/>
          <w:b/>
          <w:bCs/>
          <w:sz w:val="24"/>
          <w:szCs w:val="24"/>
        </w:rPr>
      </w:pPr>
      <w:r w:rsidRPr="00F01622">
        <w:rPr>
          <w:rFonts w:ascii="Times New Roman" w:hAnsi="Times New Roman" w:cs="Times New Roman"/>
          <w:b/>
          <w:bCs/>
          <w:sz w:val="24"/>
          <w:szCs w:val="24"/>
        </w:rPr>
        <w:t>PENDAHULUAN</w:t>
      </w:r>
    </w:p>
    <w:p w14:paraId="7A3CC40D" w14:textId="0FFEA2E0" w:rsidR="00D62E95" w:rsidRDefault="00386006" w:rsidP="002241B9">
      <w:pPr>
        <w:pStyle w:val="NormalWeb"/>
        <w:spacing w:before="0" w:beforeAutospacing="0" w:after="0" w:afterAutospacing="0" w:line="360" w:lineRule="auto"/>
        <w:ind w:firstLine="720"/>
        <w:jc w:val="both"/>
      </w:pPr>
      <w:r w:rsidRPr="00386006">
        <w:t>Pendidikan dasar merupakan pondasi penting dalam pembentukan kemampuan literasi anak. Salah satu keterampilan yang harus dikuasai pada tahap ini adalah membaca, khususnya membaca pemahaman. Membaca pemahaman tidak hanya sekadar melafalkan kata, tetapi juga mencakup kemampuan memahami isi, menemukan ide pokok, hingga menyimpulkan makna bacaan. Namun, dalam praktiknya masih banyak siswa sekolah dasar yang menghadapi kesulitan dalam memahami isi bacaan. Mereka mampu membaca dengan lancar, tetapi sering gagal menjawab pertanyaan terkait teks atau menceritakan kembali isi cerita yang dibaca. Kondisi ini berdampak pada rendahnya prestasi belajar siswa.</w:t>
      </w:r>
    </w:p>
    <w:p w14:paraId="60C1C1EF" w14:textId="56619FD0" w:rsidR="00386006" w:rsidRPr="00386006" w:rsidRDefault="00386006" w:rsidP="00447787">
      <w:pPr>
        <w:pStyle w:val="NormalWeb"/>
        <w:spacing w:before="0" w:beforeAutospacing="0" w:after="0" w:afterAutospacing="0" w:line="360" w:lineRule="auto"/>
        <w:ind w:firstLine="720"/>
        <w:jc w:val="both"/>
      </w:pPr>
      <w:r w:rsidRPr="00386006">
        <w:t>Salah satu faktor penyebab rendahnya keterampilan membaca siswa adalah terbatasnya variasi media pembelajaran yang digunakan guru. Pembelajaran membaca sering kali hanya mengandalkan buku teks dan metode ceramah, sehingga membuat siswa cepat merasa bosan. Padahal, siswa sekolah dasar masih berada pada tahap perkembangan kognitif konkret, yang membutuhkan media pembelajaran menarik dan sesuai dengan dunia mereka. Oleh sebab itu, guru perlu menghadirkan media yang dapat menumbuhkan motivasi membaca sekaligus membantu siswa memahami bacaan secara lebih mendalam.</w:t>
      </w:r>
    </w:p>
    <w:p w14:paraId="0439D4B4" w14:textId="77777777" w:rsidR="00386006" w:rsidRPr="00386006" w:rsidRDefault="00386006" w:rsidP="00447787">
      <w:pPr>
        <w:pStyle w:val="NormalWeb"/>
        <w:spacing w:before="0" w:beforeAutospacing="0" w:after="0" w:afterAutospacing="0" w:line="360" w:lineRule="auto"/>
        <w:ind w:firstLine="720"/>
        <w:jc w:val="both"/>
      </w:pPr>
      <w:r w:rsidRPr="00386006">
        <w:t xml:space="preserve">Media cerita bergambar merupakan salah satu alternatif yang dapat digunakan dalam pembelajaran membaca. Media ini menggabungkan teks dan ilustrasi sehingga mempermudah siswa menghubungkan isi cerita dengan gambar yang ditampilkan. Dengan demikian, pembelajaran menjadi lebih menarik dan </w:t>
      </w:r>
      <w:r w:rsidRPr="00386006">
        <w:lastRenderedPageBreak/>
        <w:t>bermakna. Azira Ismedya Putri dan Ari Suriani (2024), penggunaan cerita bergambar terbukti mampu meningkatkan minat baca siswa sekaligus memperkuat pemahaman isi bacaan.</w:t>
      </w:r>
    </w:p>
    <w:p w14:paraId="66C68ADF" w14:textId="34071D5F" w:rsidR="007162F7" w:rsidRPr="002241B9" w:rsidRDefault="00386006" w:rsidP="002241B9">
      <w:pPr>
        <w:spacing w:after="0" w:line="360" w:lineRule="auto"/>
        <w:ind w:firstLine="720"/>
        <w:jc w:val="both"/>
        <w:rPr>
          <w:rFonts w:ascii="Times New Roman" w:hAnsi="Times New Roman" w:cs="Times New Roman"/>
          <w:sz w:val="24"/>
          <w:szCs w:val="24"/>
        </w:rPr>
      </w:pPr>
      <w:r w:rsidRPr="00386006">
        <w:rPr>
          <w:rFonts w:ascii="Times New Roman" w:hAnsi="Times New Roman" w:cs="Times New Roman"/>
          <w:sz w:val="24"/>
          <w:szCs w:val="24"/>
        </w:rPr>
        <w:t>Sebagaimana observasi awal peneliti pada tanggal 25 Agustus 2025 di UPT SD Negeri 060914 Medan Sunggal melihat situasi dan proses pembelajaran beberapa guru ada yang menggunakan metode ceramah dengan media papan tulis pembelajaran yang dilakukan oleh guru di kelas dimana proses pembelajaran tersebut yang berpusat pada guru dibandingkan peserta didik yang hanya mendengarkan, melihat dan kurang berpartisipasi dalam proses pembelajaran, sehingga aktifitas pembelajaran yang terjadi di kelas tampak beberapa peserta didik mengikuti pembelajaran yang baik tetapi banyak juga yang tidak memperhatikan karena sibuk bercerita dengan teman sebangkunya hal tersebut cenderung membosankan dan tidak ada tumbuh rasa  semangat peserta didik untuk belajar.</w:t>
      </w:r>
      <w:bookmarkStart w:id="0" w:name="_Toc208861105"/>
      <w:bookmarkStart w:id="1" w:name="_Toc209130814"/>
    </w:p>
    <w:p w14:paraId="1B92B1A9" w14:textId="5648472D" w:rsidR="007162F7" w:rsidRPr="007162F7" w:rsidRDefault="007162F7" w:rsidP="007162F7">
      <w:pPr>
        <w:pStyle w:val="NormalWeb"/>
        <w:spacing w:before="0" w:beforeAutospacing="0" w:after="0" w:afterAutospacing="0" w:line="360" w:lineRule="auto"/>
        <w:ind w:firstLine="360"/>
        <w:jc w:val="both"/>
        <w:rPr>
          <w:b/>
          <w:bCs/>
        </w:rPr>
      </w:pPr>
      <w:r w:rsidRPr="00BE586B">
        <w:rPr>
          <w:b/>
          <w:bCs/>
        </w:rPr>
        <w:t>Tabel 1.</w:t>
      </w:r>
      <w:r w:rsidRPr="00BE586B">
        <w:rPr>
          <w:b/>
          <w:bCs/>
        </w:rPr>
        <w:fldChar w:fldCharType="begin"/>
      </w:r>
      <w:r w:rsidRPr="00BE586B">
        <w:rPr>
          <w:b/>
          <w:bCs/>
        </w:rPr>
        <w:instrText xml:space="preserve"> SEQ Tabel_1 \* ARABIC </w:instrText>
      </w:r>
      <w:r w:rsidRPr="00BE586B">
        <w:rPr>
          <w:b/>
          <w:bCs/>
        </w:rPr>
        <w:fldChar w:fldCharType="separate"/>
      </w:r>
      <w:r w:rsidR="00087A38">
        <w:rPr>
          <w:b/>
          <w:bCs/>
          <w:noProof/>
        </w:rPr>
        <w:t>1</w:t>
      </w:r>
      <w:r w:rsidRPr="00BE586B">
        <w:rPr>
          <w:b/>
          <w:bCs/>
        </w:rPr>
        <w:fldChar w:fldCharType="end"/>
      </w:r>
      <w:r w:rsidRPr="00BE586B">
        <w:rPr>
          <w:b/>
          <w:bCs/>
        </w:rPr>
        <w:t xml:space="preserve"> Hasil Belajar Siswa Kelas IV UPT SDN 060914 Medan Sunggal</w:t>
      </w:r>
      <w:bookmarkEnd w:id="0"/>
      <w:bookmarkEnd w:id="1"/>
      <w:r w:rsidRPr="00BE586B">
        <w:rPr>
          <w:b/>
          <w:bCs/>
        </w:rPr>
        <w:t xml:space="preserve"> </w:t>
      </w:r>
    </w:p>
    <w:tbl>
      <w:tblPr>
        <w:tblStyle w:val="TableGrid"/>
        <w:tblW w:w="7932" w:type="dxa"/>
        <w:tblLook w:val="04A0" w:firstRow="1" w:lastRow="0" w:firstColumn="1" w:lastColumn="0" w:noHBand="0" w:noVBand="1"/>
      </w:tblPr>
      <w:tblGrid>
        <w:gridCol w:w="550"/>
        <w:gridCol w:w="1539"/>
        <w:gridCol w:w="1025"/>
        <w:gridCol w:w="1523"/>
        <w:gridCol w:w="711"/>
        <w:gridCol w:w="649"/>
        <w:gridCol w:w="969"/>
        <w:gridCol w:w="966"/>
      </w:tblGrid>
      <w:tr w:rsidR="007162F7" w14:paraId="5C3CCA38" w14:textId="77777777" w:rsidTr="007162F7">
        <w:trPr>
          <w:trHeight w:val="622"/>
        </w:trPr>
        <w:tc>
          <w:tcPr>
            <w:tcW w:w="550" w:type="dxa"/>
            <w:vMerge w:val="restart"/>
            <w:vAlign w:val="center"/>
          </w:tcPr>
          <w:p w14:paraId="3D3B4C13" w14:textId="77777777" w:rsidR="007162F7" w:rsidRDefault="007162F7" w:rsidP="007162F7">
            <w:pPr>
              <w:pStyle w:val="NormalWeb"/>
              <w:spacing w:before="0" w:beforeAutospacing="0" w:after="0" w:afterAutospacing="0"/>
              <w:jc w:val="center"/>
            </w:pPr>
            <w:r>
              <w:t>No</w:t>
            </w:r>
          </w:p>
        </w:tc>
        <w:tc>
          <w:tcPr>
            <w:tcW w:w="1539" w:type="dxa"/>
            <w:vMerge w:val="restart"/>
          </w:tcPr>
          <w:p w14:paraId="26E25915" w14:textId="77777777" w:rsidR="007162F7" w:rsidRDefault="007162F7" w:rsidP="007162F7">
            <w:pPr>
              <w:pStyle w:val="NormalWeb"/>
              <w:spacing w:before="0" w:beforeAutospacing="0" w:after="0" w:afterAutospacing="0"/>
            </w:pPr>
            <w:r>
              <w:t>Mata Pelajaran</w:t>
            </w:r>
          </w:p>
          <w:p w14:paraId="54804ED9" w14:textId="77777777" w:rsidR="007162F7" w:rsidRDefault="007162F7" w:rsidP="007162F7">
            <w:pPr>
              <w:pStyle w:val="NormalWeb"/>
              <w:spacing w:before="0" w:beforeAutospacing="0" w:after="0" w:afterAutospacing="0"/>
            </w:pPr>
            <w:r>
              <w:t>Bahasa Indonesia</w:t>
            </w:r>
          </w:p>
        </w:tc>
        <w:tc>
          <w:tcPr>
            <w:tcW w:w="1025" w:type="dxa"/>
            <w:vMerge w:val="restart"/>
          </w:tcPr>
          <w:p w14:paraId="595DBAF7" w14:textId="77777777" w:rsidR="007162F7" w:rsidRDefault="007162F7" w:rsidP="007162F7">
            <w:pPr>
              <w:pStyle w:val="NormalWeb"/>
              <w:spacing w:before="0" w:beforeAutospacing="0" w:after="0" w:afterAutospacing="0"/>
            </w:pPr>
            <w:r>
              <w:t>Jumlah</w:t>
            </w:r>
          </w:p>
          <w:p w14:paraId="7BDA714A" w14:textId="77777777" w:rsidR="007162F7" w:rsidRDefault="007162F7" w:rsidP="007162F7">
            <w:pPr>
              <w:pStyle w:val="NormalWeb"/>
              <w:spacing w:before="0" w:beforeAutospacing="0" w:after="0" w:afterAutospacing="0"/>
            </w:pPr>
            <w:r>
              <w:t>Siswa</w:t>
            </w:r>
          </w:p>
        </w:tc>
        <w:tc>
          <w:tcPr>
            <w:tcW w:w="1523" w:type="dxa"/>
            <w:vMerge w:val="restart"/>
          </w:tcPr>
          <w:p w14:paraId="063922BE" w14:textId="77777777" w:rsidR="007162F7" w:rsidRDefault="007162F7" w:rsidP="007162F7">
            <w:pPr>
              <w:pStyle w:val="NormalWeb"/>
              <w:spacing w:before="0" w:beforeAutospacing="0" w:after="0" w:afterAutospacing="0"/>
            </w:pPr>
            <w:r>
              <w:t>Kriteria Ketercapaian Tujuan Pembelajaran (KKTP)</w:t>
            </w:r>
          </w:p>
        </w:tc>
        <w:tc>
          <w:tcPr>
            <w:tcW w:w="1360" w:type="dxa"/>
            <w:gridSpan w:val="2"/>
          </w:tcPr>
          <w:p w14:paraId="58F67411" w14:textId="77777777" w:rsidR="007162F7" w:rsidRDefault="007162F7" w:rsidP="007162F7">
            <w:pPr>
              <w:pStyle w:val="NormalWeb"/>
              <w:spacing w:before="0" w:beforeAutospacing="0" w:after="0" w:afterAutospacing="0"/>
            </w:pPr>
            <w:r>
              <w:t>Nilai Siswa</w:t>
            </w:r>
          </w:p>
        </w:tc>
        <w:tc>
          <w:tcPr>
            <w:tcW w:w="1935" w:type="dxa"/>
            <w:gridSpan w:val="2"/>
          </w:tcPr>
          <w:p w14:paraId="01CF8DFD" w14:textId="77777777" w:rsidR="007162F7" w:rsidRDefault="007162F7" w:rsidP="007162F7">
            <w:pPr>
              <w:pStyle w:val="NormalWeb"/>
              <w:spacing w:before="0" w:beforeAutospacing="0" w:after="0" w:afterAutospacing="0"/>
            </w:pPr>
            <w:r>
              <w:t>Persentase Tuntas</w:t>
            </w:r>
          </w:p>
          <w:p w14:paraId="1286E646" w14:textId="77777777" w:rsidR="007162F7" w:rsidRDefault="007162F7" w:rsidP="007162F7">
            <w:pPr>
              <w:pStyle w:val="NormalWeb"/>
              <w:spacing w:before="0" w:beforeAutospacing="0" w:after="0" w:afterAutospacing="0"/>
            </w:pPr>
            <w:r>
              <w:t>(%)</w:t>
            </w:r>
          </w:p>
        </w:tc>
      </w:tr>
      <w:tr w:rsidR="007162F7" w14:paraId="25AAC0EF" w14:textId="77777777" w:rsidTr="007162F7">
        <w:trPr>
          <w:trHeight w:val="214"/>
        </w:trPr>
        <w:tc>
          <w:tcPr>
            <w:tcW w:w="550" w:type="dxa"/>
            <w:vMerge/>
          </w:tcPr>
          <w:p w14:paraId="2326BF6E" w14:textId="77777777" w:rsidR="007162F7" w:rsidRDefault="007162F7" w:rsidP="007162F7">
            <w:pPr>
              <w:pStyle w:val="NormalWeb"/>
              <w:spacing w:before="0" w:beforeAutospacing="0" w:after="0" w:afterAutospacing="0"/>
              <w:jc w:val="both"/>
            </w:pPr>
          </w:p>
        </w:tc>
        <w:tc>
          <w:tcPr>
            <w:tcW w:w="1539" w:type="dxa"/>
            <w:vMerge/>
          </w:tcPr>
          <w:p w14:paraId="208AA6D2" w14:textId="77777777" w:rsidR="007162F7" w:rsidRDefault="007162F7" w:rsidP="007162F7">
            <w:pPr>
              <w:pStyle w:val="NormalWeb"/>
              <w:spacing w:before="0" w:beforeAutospacing="0" w:after="0" w:afterAutospacing="0"/>
              <w:jc w:val="both"/>
            </w:pPr>
          </w:p>
        </w:tc>
        <w:tc>
          <w:tcPr>
            <w:tcW w:w="1025" w:type="dxa"/>
            <w:vMerge/>
          </w:tcPr>
          <w:p w14:paraId="022E8130" w14:textId="77777777" w:rsidR="007162F7" w:rsidRDefault="007162F7" w:rsidP="007162F7">
            <w:pPr>
              <w:pStyle w:val="NormalWeb"/>
              <w:spacing w:before="0" w:beforeAutospacing="0" w:after="0" w:afterAutospacing="0"/>
              <w:jc w:val="both"/>
            </w:pPr>
          </w:p>
        </w:tc>
        <w:tc>
          <w:tcPr>
            <w:tcW w:w="1523" w:type="dxa"/>
            <w:vMerge/>
          </w:tcPr>
          <w:p w14:paraId="4D1EB912" w14:textId="77777777" w:rsidR="007162F7" w:rsidRDefault="007162F7" w:rsidP="007162F7">
            <w:pPr>
              <w:pStyle w:val="NormalWeb"/>
              <w:spacing w:before="0" w:beforeAutospacing="0" w:after="0" w:afterAutospacing="0"/>
              <w:jc w:val="both"/>
            </w:pPr>
          </w:p>
        </w:tc>
        <w:tc>
          <w:tcPr>
            <w:tcW w:w="711" w:type="dxa"/>
          </w:tcPr>
          <w:p w14:paraId="2EAECEF2" w14:textId="77777777" w:rsidR="007162F7" w:rsidRDefault="007162F7" w:rsidP="007162F7">
            <w:pPr>
              <w:pStyle w:val="NormalWeb"/>
              <w:spacing w:before="0" w:beforeAutospacing="0" w:after="0" w:afterAutospacing="0"/>
              <w:jc w:val="center"/>
            </w:pPr>
            <w:r>
              <w:t>≥70</w:t>
            </w:r>
          </w:p>
        </w:tc>
        <w:tc>
          <w:tcPr>
            <w:tcW w:w="649" w:type="dxa"/>
          </w:tcPr>
          <w:p w14:paraId="0345D782" w14:textId="77777777" w:rsidR="007162F7" w:rsidRDefault="007162F7" w:rsidP="007162F7">
            <w:pPr>
              <w:pStyle w:val="NormalWeb"/>
              <w:spacing w:before="0" w:beforeAutospacing="0" w:after="0" w:afterAutospacing="0"/>
              <w:jc w:val="center"/>
            </w:pPr>
            <w:r>
              <w:t>≤70</w:t>
            </w:r>
          </w:p>
        </w:tc>
        <w:tc>
          <w:tcPr>
            <w:tcW w:w="969" w:type="dxa"/>
          </w:tcPr>
          <w:p w14:paraId="2969558B" w14:textId="77777777" w:rsidR="007162F7" w:rsidRDefault="007162F7" w:rsidP="007162F7">
            <w:pPr>
              <w:pStyle w:val="NormalWeb"/>
              <w:spacing w:before="0" w:beforeAutospacing="0" w:after="0" w:afterAutospacing="0"/>
              <w:jc w:val="both"/>
            </w:pPr>
            <w:r>
              <w:t xml:space="preserve">Tuntas </w:t>
            </w:r>
          </w:p>
        </w:tc>
        <w:tc>
          <w:tcPr>
            <w:tcW w:w="966" w:type="dxa"/>
          </w:tcPr>
          <w:p w14:paraId="49037BA2" w14:textId="77777777" w:rsidR="007162F7" w:rsidRDefault="007162F7" w:rsidP="007162F7">
            <w:pPr>
              <w:pStyle w:val="NormalWeb"/>
              <w:spacing w:before="0" w:beforeAutospacing="0" w:after="0" w:afterAutospacing="0"/>
              <w:jc w:val="both"/>
            </w:pPr>
            <w:r>
              <w:t>Tidak Tuntas</w:t>
            </w:r>
          </w:p>
        </w:tc>
      </w:tr>
      <w:tr w:rsidR="007162F7" w14:paraId="0D4F2B30" w14:textId="77777777" w:rsidTr="007162F7">
        <w:trPr>
          <w:trHeight w:val="268"/>
        </w:trPr>
        <w:tc>
          <w:tcPr>
            <w:tcW w:w="550" w:type="dxa"/>
          </w:tcPr>
          <w:p w14:paraId="22B84474" w14:textId="77777777" w:rsidR="007162F7" w:rsidRDefault="007162F7" w:rsidP="007162F7">
            <w:pPr>
              <w:pStyle w:val="NormalWeb"/>
              <w:spacing w:before="0" w:beforeAutospacing="0" w:after="0" w:afterAutospacing="0"/>
              <w:jc w:val="both"/>
            </w:pPr>
            <w:r>
              <w:t>1</w:t>
            </w:r>
          </w:p>
        </w:tc>
        <w:tc>
          <w:tcPr>
            <w:tcW w:w="1539" w:type="dxa"/>
          </w:tcPr>
          <w:p w14:paraId="1226CF64" w14:textId="77777777" w:rsidR="007162F7" w:rsidRDefault="007162F7" w:rsidP="007162F7">
            <w:pPr>
              <w:pStyle w:val="NormalWeb"/>
              <w:spacing w:before="0" w:beforeAutospacing="0" w:after="0" w:afterAutospacing="0"/>
              <w:jc w:val="both"/>
            </w:pPr>
            <w:r>
              <w:t>Kelas IV A</w:t>
            </w:r>
          </w:p>
        </w:tc>
        <w:tc>
          <w:tcPr>
            <w:tcW w:w="1025" w:type="dxa"/>
          </w:tcPr>
          <w:p w14:paraId="75EEDA1C" w14:textId="77777777" w:rsidR="007162F7" w:rsidRDefault="007162F7" w:rsidP="007162F7">
            <w:pPr>
              <w:pStyle w:val="NormalWeb"/>
              <w:spacing w:before="0" w:beforeAutospacing="0" w:after="0" w:afterAutospacing="0"/>
              <w:jc w:val="both"/>
            </w:pPr>
            <w:r>
              <w:t>27 Siswa</w:t>
            </w:r>
          </w:p>
        </w:tc>
        <w:tc>
          <w:tcPr>
            <w:tcW w:w="1523" w:type="dxa"/>
            <w:vMerge w:val="restart"/>
          </w:tcPr>
          <w:p w14:paraId="67325982" w14:textId="77777777" w:rsidR="007162F7" w:rsidRDefault="007162F7" w:rsidP="007162F7">
            <w:pPr>
              <w:pStyle w:val="NormalWeb"/>
              <w:spacing w:before="0" w:beforeAutospacing="0" w:after="0" w:afterAutospacing="0"/>
              <w:jc w:val="both"/>
            </w:pPr>
            <w:r>
              <w:t>70</w:t>
            </w:r>
          </w:p>
        </w:tc>
        <w:tc>
          <w:tcPr>
            <w:tcW w:w="711" w:type="dxa"/>
          </w:tcPr>
          <w:p w14:paraId="11A0BB74" w14:textId="77777777" w:rsidR="007162F7" w:rsidRDefault="007162F7" w:rsidP="007162F7">
            <w:pPr>
              <w:pStyle w:val="NormalWeb"/>
              <w:spacing w:before="0" w:beforeAutospacing="0" w:after="0" w:afterAutospacing="0"/>
              <w:jc w:val="both"/>
            </w:pPr>
            <w:r>
              <w:t>15</w:t>
            </w:r>
          </w:p>
        </w:tc>
        <w:tc>
          <w:tcPr>
            <w:tcW w:w="649" w:type="dxa"/>
          </w:tcPr>
          <w:p w14:paraId="5E4401D8" w14:textId="77777777" w:rsidR="007162F7" w:rsidRDefault="007162F7" w:rsidP="007162F7">
            <w:pPr>
              <w:pStyle w:val="NormalWeb"/>
              <w:spacing w:before="0" w:beforeAutospacing="0" w:after="0" w:afterAutospacing="0"/>
              <w:jc w:val="both"/>
            </w:pPr>
            <w:r>
              <w:t>12</w:t>
            </w:r>
          </w:p>
        </w:tc>
        <w:tc>
          <w:tcPr>
            <w:tcW w:w="969" w:type="dxa"/>
          </w:tcPr>
          <w:p w14:paraId="720797DA" w14:textId="77777777" w:rsidR="007162F7" w:rsidRDefault="007162F7" w:rsidP="007162F7">
            <w:pPr>
              <w:pStyle w:val="NormalWeb"/>
              <w:spacing w:before="0" w:beforeAutospacing="0" w:after="0" w:afterAutospacing="0"/>
              <w:jc w:val="both"/>
            </w:pPr>
            <w:r>
              <w:t>55,55%</w:t>
            </w:r>
          </w:p>
        </w:tc>
        <w:tc>
          <w:tcPr>
            <w:tcW w:w="966" w:type="dxa"/>
          </w:tcPr>
          <w:p w14:paraId="285984FA" w14:textId="77777777" w:rsidR="007162F7" w:rsidRDefault="007162F7" w:rsidP="007162F7">
            <w:pPr>
              <w:pStyle w:val="NormalWeb"/>
              <w:spacing w:before="0" w:beforeAutospacing="0" w:after="0" w:afterAutospacing="0"/>
              <w:jc w:val="both"/>
            </w:pPr>
            <w:r>
              <w:t>44,44%</w:t>
            </w:r>
          </w:p>
        </w:tc>
      </w:tr>
      <w:tr w:rsidR="007162F7" w14:paraId="31AEA18F" w14:textId="77777777" w:rsidTr="007162F7">
        <w:trPr>
          <w:trHeight w:val="132"/>
        </w:trPr>
        <w:tc>
          <w:tcPr>
            <w:tcW w:w="550" w:type="dxa"/>
          </w:tcPr>
          <w:p w14:paraId="3138850A" w14:textId="77777777" w:rsidR="007162F7" w:rsidRDefault="007162F7" w:rsidP="007162F7">
            <w:pPr>
              <w:pStyle w:val="NormalWeb"/>
              <w:spacing w:before="0" w:beforeAutospacing="0" w:after="0" w:afterAutospacing="0"/>
              <w:jc w:val="both"/>
            </w:pPr>
            <w:r>
              <w:t>2</w:t>
            </w:r>
          </w:p>
        </w:tc>
        <w:tc>
          <w:tcPr>
            <w:tcW w:w="1539" w:type="dxa"/>
          </w:tcPr>
          <w:p w14:paraId="605497BD" w14:textId="77777777" w:rsidR="007162F7" w:rsidRDefault="007162F7" w:rsidP="007162F7">
            <w:pPr>
              <w:pStyle w:val="NormalWeb"/>
              <w:spacing w:before="0" w:beforeAutospacing="0" w:after="0" w:afterAutospacing="0"/>
              <w:jc w:val="both"/>
            </w:pPr>
            <w:r>
              <w:t>Kelas IV B</w:t>
            </w:r>
          </w:p>
        </w:tc>
        <w:tc>
          <w:tcPr>
            <w:tcW w:w="1025" w:type="dxa"/>
          </w:tcPr>
          <w:p w14:paraId="284E15F6" w14:textId="77777777" w:rsidR="007162F7" w:rsidRDefault="007162F7" w:rsidP="007162F7">
            <w:pPr>
              <w:pStyle w:val="NormalWeb"/>
              <w:spacing w:before="0" w:beforeAutospacing="0" w:after="0" w:afterAutospacing="0"/>
              <w:jc w:val="both"/>
            </w:pPr>
            <w:r>
              <w:t>24 siswa</w:t>
            </w:r>
          </w:p>
        </w:tc>
        <w:tc>
          <w:tcPr>
            <w:tcW w:w="1523" w:type="dxa"/>
            <w:vMerge/>
          </w:tcPr>
          <w:p w14:paraId="56AD5236" w14:textId="77777777" w:rsidR="007162F7" w:rsidRDefault="007162F7" w:rsidP="007162F7">
            <w:pPr>
              <w:pStyle w:val="NormalWeb"/>
              <w:spacing w:before="0" w:beforeAutospacing="0" w:after="0" w:afterAutospacing="0"/>
              <w:jc w:val="both"/>
            </w:pPr>
          </w:p>
        </w:tc>
        <w:tc>
          <w:tcPr>
            <w:tcW w:w="711" w:type="dxa"/>
          </w:tcPr>
          <w:p w14:paraId="5237C545" w14:textId="77777777" w:rsidR="007162F7" w:rsidRDefault="007162F7" w:rsidP="007162F7">
            <w:pPr>
              <w:pStyle w:val="NormalWeb"/>
              <w:spacing w:before="0" w:beforeAutospacing="0" w:after="0" w:afterAutospacing="0"/>
              <w:jc w:val="both"/>
            </w:pPr>
            <w:r>
              <w:t>14</w:t>
            </w:r>
          </w:p>
        </w:tc>
        <w:tc>
          <w:tcPr>
            <w:tcW w:w="649" w:type="dxa"/>
          </w:tcPr>
          <w:p w14:paraId="4097D83C" w14:textId="77777777" w:rsidR="007162F7" w:rsidRDefault="007162F7" w:rsidP="007162F7">
            <w:pPr>
              <w:pStyle w:val="NormalWeb"/>
              <w:spacing w:before="0" w:beforeAutospacing="0" w:after="0" w:afterAutospacing="0"/>
              <w:jc w:val="both"/>
            </w:pPr>
            <w:r>
              <w:t>10</w:t>
            </w:r>
          </w:p>
        </w:tc>
        <w:tc>
          <w:tcPr>
            <w:tcW w:w="969" w:type="dxa"/>
          </w:tcPr>
          <w:p w14:paraId="1C4F4C6B" w14:textId="77777777" w:rsidR="007162F7" w:rsidRDefault="007162F7" w:rsidP="007162F7">
            <w:pPr>
              <w:pStyle w:val="NormalWeb"/>
              <w:spacing w:before="0" w:beforeAutospacing="0" w:after="0" w:afterAutospacing="0"/>
              <w:jc w:val="both"/>
            </w:pPr>
            <w:r>
              <w:t>58,33%</w:t>
            </w:r>
          </w:p>
        </w:tc>
        <w:tc>
          <w:tcPr>
            <w:tcW w:w="966" w:type="dxa"/>
          </w:tcPr>
          <w:p w14:paraId="29335773" w14:textId="77777777" w:rsidR="007162F7" w:rsidRDefault="007162F7" w:rsidP="007162F7">
            <w:pPr>
              <w:pStyle w:val="NormalWeb"/>
              <w:spacing w:before="0" w:beforeAutospacing="0" w:after="0" w:afterAutospacing="0"/>
              <w:jc w:val="both"/>
            </w:pPr>
            <w:r>
              <w:t>41,66%</w:t>
            </w:r>
          </w:p>
        </w:tc>
      </w:tr>
    </w:tbl>
    <w:p w14:paraId="2A372E75" w14:textId="77777777" w:rsidR="007162F7" w:rsidRPr="00BE586B" w:rsidRDefault="007162F7" w:rsidP="007162F7">
      <w:pPr>
        <w:pStyle w:val="NormalWeb"/>
        <w:spacing w:before="0" w:beforeAutospacing="0" w:after="0" w:afterAutospacing="0" w:line="360" w:lineRule="auto"/>
        <w:jc w:val="both"/>
        <w:rPr>
          <w:i/>
          <w:iCs/>
        </w:rPr>
      </w:pPr>
      <w:r w:rsidRPr="00BE586B">
        <w:rPr>
          <w:i/>
          <w:iCs/>
        </w:rPr>
        <w:t xml:space="preserve">Sumber : </w:t>
      </w:r>
      <w:r>
        <w:rPr>
          <w:i/>
          <w:iCs/>
        </w:rPr>
        <w:t xml:space="preserve">Ika Bellyna Tarigan ,dan Deli Malau </w:t>
      </w:r>
      <w:r w:rsidRPr="00BE586B">
        <w:rPr>
          <w:i/>
          <w:iCs/>
        </w:rPr>
        <w:t>Guru Kelas IV SDN 060914 Sunggal</w:t>
      </w:r>
    </w:p>
    <w:p w14:paraId="17449600" w14:textId="69CA8006" w:rsidR="007162F7" w:rsidRDefault="007162F7" w:rsidP="007162F7">
      <w:pPr>
        <w:pStyle w:val="NormalWeb"/>
        <w:spacing w:before="0" w:beforeAutospacing="0" w:after="0" w:afterAutospacing="0" w:line="360" w:lineRule="auto"/>
        <w:ind w:firstLine="720"/>
        <w:jc w:val="both"/>
      </w:pPr>
      <w:r w:rsidRPr="00CA69B1">
        <w:t>Berdasarkan tabel 1.1 bahwa dari 2</w:t>
      </w:r>
      <w:r>
        <w:t>7</w:t>
      </w:r>
      <w:r w:rsidRPr="00CA69B1">
        <w:t xml:space="preserve"> jumlah siswa dikelas IVA, hanya terdapat 1</w:t>
      </w:r>
      <w:r>
        <w:t>5</w:t>
      </w:r>
      <w:r w:rsidRPr="00CA69B1">
        <w:t xml:space="preserve"> siswa yang mendapatkan nilai sesuai</w:t>
      </w:r>
      <w:r>
        <w:t xml:space="preserve"> kriteria Ketercapaian Tujuan Pembelajaran (</w:t>
      </w:r>
      <w:r w:rsidRPr="00CA69B1">
        <w:t>KKTP</w:t>
      </w:r>
      <w:r>
        <w:t>)</w:t>
      </w:r>
      <w:r w:rsidRPr="00CA69B1">
        <w:t xml:space="preserve"> hingga diatas KKTP (</w:t>
      </w:r>
      <w:r>
        <w:t>≥</w:t>
      </w:r>
      <w:r w:rsidRPr="00CA69B1">
        <w:t>70), 1</w:t>
      </w:r>
      <w:r>
        <w:t>2</w:t>
      </w:r>
      <w:r w:rsidRPr="00CA69B1">
        <w:t xml:space="preserve"> orang siswa mendapatkan nilai dibawah</w:t>
      </w:r>
      <w:r>
        <w:t>k</w:t>
      </w:r>
      <w:r w:rsidRPr="00CA69B1">
        <w:t xml:space="preserve"> KKTP (&lt;70) pada pelajaran </w:t>
      </w:r>
      <w:r>
        <w:t>Bahasa Indonesia</w:t>
      </w:r>
      <w:r w:rsidRPr="00CA69B1">
        <w:t xml:space="preserve">. Persentase ketuntasan pada kelas IVA yaitu </w:t>
      </w:r>
      <w:r>
        <w:t>55,55</w:t>
      </w:r>
      <w:r w:rsidRPr="00CA69B1">
        <w:t xml:space="preserve">% siswa dinyatakan tuntas sesuai KKTP yang ditetapkan, dan </w:t>
      </w:r>
      <w:r>
        <w:t>44,44</w:t>
      </w:r>
      <w:r w:rsidRPr="00CA69B1">
        <w:t>% siswa dinyatakan tidak tuntas sesuai KKTP yang ditetapkan. Sedangkan pada kelas IVB dari 2</w:t>
      </w:r>
      <w:r>
        <w:t xml:space="preserve">4 </w:t>
      </w:r>
      <w:r w:rsidRPr="00CA69B1">
        <w:t>jumlah siswa, hanya terdapat 1</w:t>
      </w:r>
      <w:r>
        <w:t>4</w:t>
      </w:r>
      <w:r w:rsidRPr="00CA69B1">
        <w:t xml:space="preserve"> siswa yang mendapatkan nilai sesuai KKTP hingga diatas ΚΚΤΡ (</w:t>
      </w:r>
      <w:r>
        <w:t>≥</w:t>
      </w:r>
      <w:r w:rsidRPr="00CA69B1">
        <w:t>70), 1</w:t>
      </w:r>
      <w:r>
        <w:t xml:space="preserve">0 </w:t>
      </w:r>
      <w:r w:rsidRPr="00CA69B1">
        <w:t xml:space="preserve">orang siswa mendapatkan nilai dibawah KKTP (&lt;70) pada pelajaran </w:t>
      </w:r>
      <w:r>
        <w:t>Bahasa Indonesia</w:t>
      </w:r>
      <w:r w:rsidRPr="00CA69B1">
        <w:t xml:space="preserve">. Persentase ketuntasan pada kelas IVB yaitu </w:t>
      </w:r>
      <w:r>
        <w:t>58,33</w:t>
      </w:r>
      <w:r w:rsidRPr="00CA69B1">
        <w:t xml:space="preserve">% siswa dinyatakan tuntas sesuai </w:t>
      </w:r>
      <w:r w:rsidRPr="00CA69B1">
        <w:lastRenderedPageBreak/>
        <w:t xml:space="preserve">KKTP yang ditetapkan, dan </w:t>
      </w:r>
      <w:r>
        <w:t>41,66</w:t>
      </w:r>
      <w:r w:rsidRPr="00CA69B1">
        <w:t>% siswa dinyatakan tidak tuntas sesuai KKTP yang ditetapkan.</w:t>
      </w:r>
    </w:p>
    <w:p w14:paraId="5219787A" w14:textId="362FAF85" w:rsidR="00386006" w:rsidRPr="00386006" w:rsidRDefault="00386006" w:rsidP="00447787">
      <w:pPr>
        <w:spacing w:after="0" w:line="360" w:lineRule="auto"/>
        <w:ind w:firstLine="720"/>
        <w:jc w:val="both"/>
        <w:rPr>
          <w:rFonts w:ascii="Times New Roman" w:hAnsi="Times New Roman" w:cs="Times New Roman"/>
          <w:sz w:val="24"/>
          <w:szCs w:val="24"/>
        </w:rPr>
      </w:pPr>
      <w:r w:rsidRPr="00386006">
        <w:rPr>
          <w:rFonts w:ascii="Times New Roman" w:hAnsi="Times New Roman" w:cs="Times New Roman"/>
          <w:sz w:val="24"/>
          <w:szCs w:val="24"/>
        </w:rPr>
        <w:t>Peneliti menggunakan media pembelajaran yang diharapkan mampu memberikan Solusi pada permasalahan tersebut yaitu dengan menggunakan media pembelajaran yang mampu merangsang peserta didik untuk belajar. Penggunaan media pembelajaran yang benar adalah suatu proses pembelajaran menjadi lebih efektif dan menarik. Penggunaan media pembelajaran juga saat dibutuhkan untuk menarik perhatian peserta didik pada saat kegiatan pembelajaran berlangsung. Salah satu media pembelajaran adalah   media cerita bergambar</w:t>
      </w:r>
    </w:p>
    <w:p w14:paraId="5B87F051" w14:textId="77777777" w:rsidR="00386006" w:rsidRPr="00386006" w:rsidRDefault="00386006" w:rsidP="00447787">
      <w:pPr>
        <w:pStyle w:val="NormalWeb"/>
        <w:spacing w:before="0" w:beforeAutospacing="0" w:after="0" w:afterAutospacing="0" w:line="360" w:lineRule="auto"/>
        <w:ind w:firstLine="720"/>
        <w:jc w:val="both"/>
      </w:pPr>
      <w:r w:rsidRPr="00386006">
        <w:t>Alasan peneliti mengunakan media cerita bergambar ini karena dianggap cocok untuk diterapkan pada peserta didik di sd 060914 medan sunggal. karena pembelajaran  media cerita bergambar ini bertujuan agar peserta didik mampu memahami materi sebaik mungkin dan pembelajaran terasa lebih bermakna sehingga hasil belajar siswa  meningkat. dalam penelitian  ini terdapat dua kelas yaitu kelas eksperimen dan kelas kontrol. Dimana kelas eksperimen yang diberikan perlakuan dengan menggunakan media cerita bergambar. Selain itu, penggunaan media cerita bergambar bertujuan untuk meningkatkan kemampuan siswa dalam memahami bacaan, karena cerita yang disajikan melalui gambar dapat memperjelas alur, tokoh, maupun pesan yang ingin disampaikan. Hal ini sejalan dengan tujuan pembelajaran Bahasa Indonesia di sekolah dasar, yaitu melatih kemampuan siswa dalam membaca pemahaman. Ketika siswa mampu memahami isi bacaan dengan baik, maka akan berpengaruh positif terhadap hasil belajar mereka.</w:t>
      </w:r>
    </w:p>
    <w:p w14:paraId="39A91564" w14:textId="61192784" w:rsidR="007162F7" w:rsidRDefault="00386006" w:rsidP="002241B9">
      <w:pPr>
        <w:pStyle w:val="NormalWeb"/>
        <w:spacing w:before="0" w:beforeAutospacing="0" w:after="0" w:afterAutospacing="0" w:line="360" w:lineRule="auto"/>
        <w:ind w:firstLine="720"/>
        <w:jc w:val="both"/>
      </w:pPr>
      <w:r w:rsidRPr="00386006">
        <w:t>Pada penelitian ini,peneliti akan menggunakan dua kelas, yaitu kelas eksperimen dan kelas kontrol. Kelas eksperimen mendapatkan perlakuan dengan pembelajaran menggunakan media cerita bergambar, sedangkan kelas kontrol diajar dengan metode konvensional tanpa bantuan media tersebut. Perbedaan perlakuan ini diharapkan dapat menunjukkan pengaruh nyata media cerita bergambar terhadap kemampuan membaca pemahaman siswa. Dengan desain seperti ini, hasil penelitian akan memberikan gambaran yang lebih jelas tentang efektivitas media cerita bergambar dalam meningkatkan kualitas pembelajaran Bahasa Indonesia di sekolah dasar</w:t>
      </w:r>
      <w:r w:rsidR="00942E6F">
        <w:t>.</w:t>
      </w:r>
    </w:p>
    <w:p w14:paraId="37BAFF4C" w14:textId="77777777" w:rsidR="002241B9" w:rsidRPr="00386006" w:rsidRDefault="002241B9" w:rsidP="002241B9">
      <w:pPr>
        <w:pStyle w:val="NormalWeb"/>
        <w:spacing w:before="0" w:beforeAutospacing="0" w:after="0" w:afterAutospacing="0"/>
        <w:ind w:firstLine="720"/>
        <w:jc w:val="both"/>
      </w:pPr>
    </w:p>
    <w:p w14:paraId="7A3226F8" w14:textId="2A5F0C97" w:rsidR="00386006" w:rsidRDefault="00942E6F" w:rsidP="0044778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BAHAN DAN METODE</w:t>
      </w:r>
    </w:p>
    <w:p w14:paraId="6A0260D4" w14:textId="77777777" w:rsidR="00C27CB9" w:rsidRPr="00F7782F" w:rsidRDefault="00C27CB9" w:rsidP="00447787">
      <w:pPr>
        <w:spacing w:line="360" w:lineRule="auto"/>
        <w:ind w:firstLine="720"/>
        <w:jc w:val="both"/>
        <w:rPr>
          <w:rFonts w:ascii="Times New Roman" w:hAnsi="Times New Roman" w:cs="Times New Roman"/>
          <w:sz w:val="24"/>
          <w:szCs w:val="24"/>
        </w:rPr>
      </w:pPr>
      <w:r w:rsidRPr="00F7782F">
        <w:rPr>
          <w:rFonts w:ascii="Times New Roman" w:hAnsi="Times New Roman" w:cs="Times New Roman"/>
          <w:sz w:val="24"/>
          <w:szCs w:val="24"/>
        </w:rPr>
        <w:t>Penelitian ini menggunakan metode penelitian kuantitatif dengan dengan jenis penelitian eksperimen semu (quasi-experimental). Metode penelitian kuantitatif merupakan metode penelitian berlandaskan pada filsafat positivisme, yang digunakan untuk meneliti pada populasi atau sampel tertentu, pengumpulan data menggunakan instrumen penelitian (Ernawati, 2022:12).</w:t>
      </w:r>
    </w:p>
    <w:p w14:paraId="78499016" w14:textId="77777777" w:rsidR="00C27CB9" w:rsidRPr="00F7782F" w:rsidRDefault="00C27CB9" w:rsidP="00447787">
      <w:pPr>
        <w:spacing w:line="360" w:lineRule="auto"/>
        <w:ind w:firstLine="720"/>
        <w:jc w:val="both"/>
        <w:rPr>
          <w:rFonts w:ascii="Times New Roman" w:hAnsi="Times New Roman" w:cs="Times New Roman"/>
          <w:sz w:val="24"/>
          <w:szCs w:val="24"/>
        </w:rPr>
      </w:pPr>
      <w:r w:rsidRPr="00F7782F">
        <w:rPr>
          <w:rFonts w:ascii="Times New Roman" w:hAnsi="Times New Roman" w:cs="Times New Roman"/>
          <w:sz w:val="24"/>
          <w:szCs w:val="24"/>
        </w:rPr>
        <w:t>Jenis penelitian yang digunakan adalah Quasi Experimental Design atau eksperimen semu. Penelitian eksperimen semu dipilih karena dalam pelaksanaannya peneliti tidak dapat sepenuhnya mengontrol variabel luar yang mungkin memengaruhi proses belajar, serta tidak dilakukan penentuan sampel secara acak (random).</w:t>
      </w:r>
    </w:p>
    <w:p w14:paraId="1249563C" w14:textId="77777777" w:rsidR="00C27CB9" w:rsidRDefault="00C27CB9" w:rsidP="004477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Untuk mengetahui Pengaruh Media Cerita Bergambar Terhadap Keterampilan Membaca Siswa kelas IV SDN 060914 Sunggal T.A 2025/2026 peneliti menggunakan desain pretest-posttest kontrol group design. Sugiono (2022:118).</w:t>
      </w:r>
    </w:p>
    <w:p w14:paraId="227DFF29" w14:textId="77777777" w:rsidR="00C27CB9" w:rsidRPr="00BE2EEC" w:rsidRDefault="00C27CB9" w:rsidP="00447787">
      <w:pPr>
        <w:spacing w:line="360" w:lineRule="auto"/>
        <w:ind w:firstLine="720"/>
        <w:jc w:val="both"/>
        <w:rPr>
          <w:rFonts w:ascii="Times New Roman" w:hAnsi="Times New Roman" w:cs="Times New Roman"/>
          <w:sz w:val="24"/>
          <w:szCs w:val="24"/>
          <w:lang w:val="en-ID"/>
        </w:rPr>
      </w:pPr>
      <w:r w:rsidRPr="00F7782F">
        <w:rPr>
          <w:rFonts w:ascii="Times New Roman" w:hAnsi="Times New Roman" w:cs="Times New Roman"/>
          <w:sz w:val="24"/>
          <w:szCs w:val="24"/>
          <w:lang w:val="en-ID"/>
        </w:rPr>
        <w:t>Dalam desain ini, terdapat dua kelompok yaitu kelas eksperimen dan kelas kontrol. Kedua kelompok diberikan tes awal (pretest) untuk mengetahui ke</w:t>
      </w:r>
      <w:r>
        <w:rPr>
          <w:rFonts w:ascii="Times New Roman" w:hAnsi="Times New Roman" w:cs="Times New Roman"/>
          <w:sz w:val="24"/>
          <w:szCs w:val="24"/>
          <w:lang w:val="en-ID"/>
        </w:rPr>
        <w:t xml:space="preserve">terampilan </w:t>
      </w:r>
      <w:r w:rsidRPr="00F7782F">
        <w:rPr>
          <w:rFonts w:ascii="Times New Roman" w:hAnsi="Times New Roman" w:cs="Times New Roman"/>
          <w:sz w:val="24"/>
          <w:szCs w:val="24"/>
          <w:lang w:val="en-ID"/>
        </w:rPr>
        <w:t>membac</w:t>
      </w:r>
      <w:r>
        <w:rPr>
          <w:rFonts w:ascii="Times New Roman" w:hAnsi="Times New Roman" w:cs="Times New Roman"/>
          <w:sz w:val="24"/>
          <w:szCs w:val="24"/>
          <w:lang w:val="en-ID"/>
        </w:rPr>
        <w:t xml:space="preserve">a </w:t>
      </w:r>
      <w:r w:rsidRPr="00F7782F">
        <w:rPr>
          <w:rFonts w:ascii="Times New Roman" w:hAnsi="Times New Roman" w:cs="Times New Roman"/>
          <w:sz w:val="24"/>
          <w:szCs w:val="24"/>
          <w:lang w:val="en-ID"/>
        </w:rPr>
        <w:t>siswa. Selanjutnya, kelompok eksperimen diberi perlakuan berupa pembelajaran dengan media cerita bergambar, sedangkan kelompok kontrol menggunakan pembelajaran konvensional. Setelah perlakuan, kedua kelompok diberikan tes akhir (posttest) untuk mengetahui perbedaan hasil belajar setelah diberikan perlakuan.</w:t>
      </w:r>
    </w:p>
    <w:p w14:paraId="0DDC7693" w14:textId="77777777" w:rsidR="00341E7F" w:rsidRPr="0037263E" w:rsidRDefault="00341E7F" w:rsidP="00447787">
      <w:pPr>
        <w:spacing w:line="360" w:lineRule="auto"/>
        <w:ind w:firstLine="720"/>
        <w:jc w:val="both"/>
        <w:rPr>
          <w:rFonts w:ascii="Times New Roman" w:hAnsi="Times New Roman" w:cs="Times New Roman"/>
          <w:sz w:val="24"/>
          <w:szCs w:val="24"/>
          <w:lang w:val="en-ID"/>
        </w:rPr>
      </w:pPr>
      <w:r w:rsidRPr="0037263E">
        <w:rPr>
          <w:rFonts w:ascii="Times New Roman" w:hAnsi="Times New Roman" w:cs="Times New Roman"/>
          <w:sz w:val="24"/>
          <w:szCs w:val="24"/>
          <w:lang w:val="en-ID"/>
        </w:rPr>
        <w:t>Penelitian ini dilaksanakan di kelas IV UPT SDN 060914 Sunggal T.A 2025/2026 pada mata Pelajaran Bahasa Indonesia “Media</w:t>
      </w:r>
      <w:r>
        <w:rPr>
          <w:rFonts w:ascii="Times New Roman" w:hAnsi="Times New Roman" w:cs="Times New Roman"/>
          <w:sz w:val="24"/>
          <w:szCs w:val="24"/>
          <w:lang w:val="en-ID"/>
        </w:rPr>
        <w:t xml:space="preserve"> </w:t>
      </w:r>
      <w:r w:rsidRPr="0037263E">
        <w:rPr>
          <w:rFonts w:ascii="Times New Roman" w:hAnsi="Times New Roman" w:cs="Times New Roman"/>
          <w:sz w:val="24"/>
          <w:szCs w:val="24"/>
          <w:lang w:val="en-ID"/>
        </w:rPr>
        <w:t>Cerita Bergambar Terhadap Keterampilan Membaca Siswa. Adapun instrument yang digunakan adalah tes dan rubrik penilaian keterampilan membaca.</w:t>
      </w:r>
    </w:p>
    <w:p w14:paraId="5DA0DD60" w14:textId="59642B41" w:rsidR="009F6BF9" w:rsidRDefault="00341E7F" w:rsidP="002241B9">
      <w:pPr>
        <w:spacing w:after="0" w:line="360" w:lineRule="auto"/>
        <w:ind w:firstLine="720"/>
        <w:jc w:val="both"/>
        <w:rPr>
          <w:rFonts w:ascii="Times New Roman" w:hAnsi="Times New Roman" w:cs="Times New Roman"/>
          <w:sz w:val="24"/>
          <w:szCs w:val="24"/>
          <w:lang w:val="en-ID"/>
        </w:rPr>
      </w:pPr>
      <w:r w:rsidRPr="0037263E">
        <w:rPr>
          <w:rFonts w:ascii="Times New Roman" w:hAnsi="Times New Roman" w:cs="Times New Roman"/>
          <w:sz w:val="24"/>
          <w:szCs w:val="24"/>
          <w:lang w:val="en-ID"/>
        </w:rPr>
        <w:t xml:space="preserve">Sugiyono (2022:151) instrumen penelitian digunakan untuk mengukur nilai variabel yang diteliti Dengan demikian jumlah instrumen yang akan digunakan </w:t>
      </w:r>
      <w:r w:rsidRPr="0037263E">
        <w:rPr>
          <w:rFonts w:ascii="Times New Roman" w:hAnsi="Times New Roman" w:cs="Times New Roman"/>
          <w:sz w:val="24"/>
          <w:szCs w:val="24"/>
          <w:lang w:val="en-ID"/>
        </w:rPr>
        <w:lastRenderedPageBreak/>
        <w:t>untuk penelitian akan tergantung pada jumlah variabel yang diteliti. Bila variabel penelitiannya lima, maka jumlah instrumen yang digunakan untuk penelitian juga lima. Instrumen-instrumen penelitian sudah ada yang dibakukan, tetapi masih ada yang harus dibuat peneliti sendiri. Karena instrumen penelitian akan digunakan untuk melakukan pengukuran dengan tujuan menghasilkan data kuantitatif yang akurat, maka setiap instrumen harus mempunyai skala. </w:t>
      </w:r>
    </w:p>
    <w:p w14:paraId="06E51D83" w14:textId="77777777" w:rsidR="002241B9" w:rsidRDefault="002241B9" w:rsidP="002241B9">
      <w:pPr>
        <w:spacing w:after="0" w:line="240" w:lineRule="auto"/>
        <w:ind w:firstLine="720"/>
        <w:jc w:val="both"/>
        <w:rPr>
          <w:rFonts w:ascii="Times New Roman" w:hAnsi="Times New Roman" w:cs="Times New Roman"/>
          <w:sz w:val="24"/>
          <w:szCs w:val="24"/>
          <w:lang w:val="en-ID"/>
        </w:rPr>
      </w:pPr>
    </w:p>
    <w:p w14:paraId="1D6D394F" w14:textId="7DCEC97D" w:rsidR="009F6BF9" w:rsidRPr="009F6BF9" w:rsidRDefault="009F6BF9" w:rsidP="00447787">
      <w:pPr>
        <w:spacing w:after="0" w:line="360" w:lineRule="auto"/>
        <w:jc w:val="both"/>
        <w:rPr>
          <w:rFonts w:ascii="Times New Roman" w:hAnsi="Times New Roman" w:cs="Times New Roman"/>
          <w:b/>
          <w:bCs/>
          <w:sz w:val="24"/>
          <w:szCs w:val="24"/>
          <w:lang w:val="en-ID"/>
        </w:rPr>
      </w:pPr>
      <w:r w:rsidRPr="009F6BF9">
        <w:rPr>
          <w:rFonts w:ascii="Times New Roman" w:hAnsi="Times New Roman" w:cs="Times New Roman"/>
          <w:b/>
          <w:bCs/>
          <w:sz w:val="24"/>
          <w:szCs w:val="24"/>
          <w:lang w:val="en-ID"/>
        </w:rPr>
        <w:t>PEMBAHASAN</w:t>
      </w:r>
    </w:p>
    <w:p w14:paraId="0FC6D51B" w14:textId="0AC613AF" w:rsidR="00E67773" w:rsidRDefault="00E67773" w:rsidP="00447787">
      <w:pPr>
        <w:spacing w:line="360" w:lineRule="auto"/>
        <w:ind w:firstLine="720"/>
        <w:jc w:val="both"/>
        <w:rPr>
          <w:rFonts w:ascii="Times New Roman" w:hAnsi="Times New Roman" w:cs="Times New Roman"/>
          <w:sz w:val="24"/>
          <w:szCs w:val="24"/>
        </w:rPr>
      </w:pPr>
      <w:r w:rsidRPr="00802D54">
        <w:rPr>
          <w:rFonts w:ascii="Times New Roman" w:hAnsi="Times New Roman" w:cs="Times New Roman"/>
          <w:sz w:val="24"/>
          <w:szCs w:val="24"/>
        </w:rPr>
        <w:t>Penelitian ini dilaksanakan pada kelas IV</w:t>
      </w:r>
      <w:r>
        <w:rPr>
          <w:rFonts w:ascii="Times New Roman" w:hAnsi="Times New Roman" w:cs="Times New Roman"/>
          <w:sz w:val="24"/>
          <w:szCs w:val="24"/>
        </w:rPr>
        <w:t xml:space="preserve"> UPT </w:t>
      </w:r>
      <w:r w:rsidRPr="00802D54">
        <w:rPr>
          <w:rFonts w:ascii="Times New Roman" w:hAnsi="Times New Roman" w:cs="Times New Roman"/>
          <w:sz w:val="24"/>
          <w:szCs w:val="24"/>
        </w:rPr>
        <w:t xml:space="preserve">SDN </w:t>
      </w:r>
      <w:r>
        <w:rPr>
          <w:rFonts w:ascii="Times New Roman" w:hAnsi="Times New Roman" w:cs="Times New Roman"/>
          <w:sz w:val="24"/>
          <w:szCs w:val="24"/>
        </w:rPr>
        <w:t>060914 Sunggal</w:t>
      </w:r>
      <w:r w:rsidRPr="00802D54">
        <w:rPr>
          <w:rFonts w:ascii="Times New Roman" w:hAnsi="Times New Roman" w:cs="Times New Roman"/>
          <w:sz w:val="24"/>
          <w:szCs w:val="24"/>
        </w:rPr>
        <w:t xml:space="preserve"> tahun pelajaran 202</w:t>
      </w:r>
      <w:r>
        <w:rPr>
          <w:rFonts w:ascii="Times New Roman" w:hAnsi="Times New Roman" w:cs="Times New Roman"/>
          <w:sz w:val="24"/>
          <w:szCs w:val="24"/>
        </w:rPr>
        <w:t>5</w:t>
      </w:r>
      <w:r w:rsidRPr="00802D54">
        <w:rPr>
          <w:rFonts w:ascii="Times New Roman" w:hAnsi="Times New Roman" w:cs="Times New Roman"/>
          <w:sz w:val="24"/>
          <w:szCs w:val="24"/>
        </w:rPr>
        <w:t>/202</w:t>
      </w:r>
      <w:r>
        <w:rPr>
          <w:rFonts w:ascii="Times New Roman" w:hAnsi="Times New Roman" w:cs="Times New Roman"/>
          <w:sz w:val="24"/>
          <w:szCs w:val="24"/>
        </w:rPr>
        <w:t>6</w:t>
      </w:r>
      <w:r w:rsidRPr="00802D54">
        <w:rPr>
          <w:rFonts w:ascii="Times New Roman" w:hAnsi="Times New Roman" w:cs="Times New Roman"/>
          <w:sz w:val="24"/>
          <w:szCs w:val="24"/>
        </w:rPr>
        <w:t xml:space="preserve"> dengan menggunakan jenis penelitian kuantitatif metode Quasi Eksperimen. Penelitian ini dilakukan bertujuan untuk mengetahui Pengaruh</w:t>
      </w:r>
      <w:r>
        <w:rPr>
          <w:rFonts w:ascii="Times New Roman" w:hAnsi="Times New Roman" w:cs="Times New Roman"/>
          <w:sz w:val="24"/>
          <w:szCs w:val="24"/>
        </w:rPr>
        <w:t xml:space="preserve"> Media Cerita Bergambar Terhadap Keterampilan Membaca</w:t>
      </w:r>
      <w:r w:rsidRPr="00802D54">
        <w:rPr>
          <w:rFonts w:ascii="Times New Roman" w:hAnsi="Times New Roman" w:cs="Times New Roman"/>
          <w:sz w:val="24"/>
          <w:szCs w:val="24"/>
        </w:rPr>
        <w:t xml:space="preserve"> Siswa Kelas IV SDN </w:t>
      </w:r>
      <w:r>
        <w:rPr>
          <w:rFonts w:ascii="Times New Roman" w:hAnsi="Times New Roman" w:cs="Times New Roman"/>
          <w:sz w:val="24"/>
          <w:szCs w:val="24"/>
        </w:rPr>
        <w:t xml:space="preserve">060914 Sunggal </w:t>
      </w:r>
      <w:r w:rsidRPr="00802D54">
        <w:rPr>
          <w:rFonts w:ascii="Times New Roman" w:hAnsi="Times New Roman" w:cs="Times New Roman"/>
          <w:sz w:val="24"/>
          <w:szCs w:val="24"/>
        </w:rPr>
        <w:t>T.P 202</w:t>
      </w:r>
      <w:r>
        <w:rPr>
          <w:rFonts w:ascii="Times New Roman" w:hAnsi="Times New Roman" w:cs="Times New Roman"/>
          <w:sz w:val="24"/>
          <w:szCs w:val="24"/>
        </w:rPr>
        <w:t>5</w:t>
      </w:r>
      <w:r w:rsidRPr="00802D54">
        <w:rPr>
          <w:rFonts w:ascii="Times New Roman" w:hAnsi="Times New Roman" w:cs="Times New Roman"/>
          <w:sz w:val="24"/>
          <w:szCs w:val="24"/>
        </w:rPr>
        <w:t>/202</w:t>
      </w:r>
      <w:r>
        <w:rPr>
          <w:rFonts w:ascii="Times New Roman" w:hAnsi="Times New Roman" w:cs="Times New Roman"/>
          <w:sz w:val="24"/>
          <w:szCs w:val="24"/>
        </w:rPr>
        <w:t>6</w:t>
      </w:r>
      <w:r w:rsidRPr="00802D54">
        <w:rPr>
          <w:rFonts w:ascii="Times New Roman" w:hAnsi="Times New Roman" w:cs="Times New Roman"/>
          <w:sz w:val="24"/>
          <w:szCs w:val="24"/>
        </w:rPr>
        <w:t xml:space="preserve">. Sebelum melaksanakan penelitian, peneliti melakukan konsultasi pada pihak sekolah tanggal </w:t>
      </w:r>
      <w:r>
        <w:rPr>
          <w:rFonts w:ascii="Times New Roman" w:hAnsi="Times New Roman" w:cs="Times New Roman"/>
          <w:sz w:val="24"/>
          <w:szCs w:val="24"/>
        </w:rPr>
        <w:t xml:space="preserve">6 </w:t>
      </w:r>
      <w:r w:rsidRPr="00802D54">
        <w:rPr>
          <w:rFonts w:ascii="Times New Roman" w:hAnsi="Times New Roman" w:cs="Times New Roman"/>
          <w:sz w:val="24"/>
          <w:szCs w:val="24"/>
        </w:rPr>
        <w:t>November 202</w:t>
      </w:r>
      <w:r>
        <w:rPr>
          <w:rFonts w:ascii="Times New Roman" w:hAnsi="Times New Roman" w:cs="Times New Roman"/>
          <w:sz w:val="24"/>
          <w:szCs w:val="24"/>
        </w:rPr>
        <w:t>5</w:t>
      </w:r>
      <w:r w:rsidRPr="00802D54">
        <w:rPr>
          <w:rFonts w:ascii="Times New Roman" w:hAnsi="Times New Roman" w:cs="Times New Roman"/>
          <w:sz w:val="24"/>
          <w:szCs w:val="24"/>
        </w:rPr>
        <w:t xml:space="preserve"> untuk meminta izin kepada kepala sekolah agar beliau mengizinkan peneliti untuk melakukan penelitian di sekolah tersebut. Berdasarkan keputusan kepala sekolah peneliti mendapatkan izin untuk melaksanakan penelitian di dua kelas yaitu kelas IV-A dan kelas IV-B.</w:t>
      </w:r>
    </w:p>
    <w:p w14:paraId="59EA3676" w14:textId="77777777" w:rsidR="00E67773" w:rsidRDefault="00E67773" w:rsidP="004477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Pr="00742C08">
        <w:rPr>
          <w:rFonts w:ascii="Times New Roman" w:hAnsi="Times New Roman" w:cs="Times New Roman"/>
          <w:sz w:val="24"/>
          <w:szCs w:val="24"/>
        </w:rPr>
        <w:t xml:space="preserve">ada tanggal </w:t>
      </w:r>
      <w:r>
        <w:rPr>
          <w:rFonts w:ascii="Times New Roman" w:hAnsi="Times New Roman" w:cs="Times New Roman"/>
          <w:sz w:val="24"/>
          <w:szCs w:val="24"/>
        </w:rPr>
        <w:t xml:space="preserve">10 </w:t>
      </w:r>
      <w:r w:rsidRPr="00742C08">
        <w:rPr>
          <w:rFonts w:ascii="Times New Roman" w:hAnsi="Times New Roman" w:cs="Times New Roman"/>
          <w:sz w:val="24"/>
          <w:szCs w:val="24"/>
        </w:rPr>
        <w:t>November 202</w:t>
      </w:r>
      <w:r>
        <w:rPr>
          <w:rFonts w:ascii="Times New Roman" w:hAnsi="Times New Roman" w:cs="Times New Roman"/>
          <w:sz w:val="24"/>
          <w:szCs w:val="24"/>
        </w:rPr>
        <w:t>5</w:t>
      </w:r>
      <w:r w:rsidRPr="00742C08">
        <w:rPr>
          <w:rFonts w:ascii="Times New Roman" w:hAnsi="Times New Roman" w:cs="Times New Roman"/>
          <w:sz w:val="24"/>
          <w:szCs w:val="24"/>
        </w:rPr>
        <w:t xml:space="preserve"> peneliti melakukan pretest di kelas IV A dan IV B, tujuannya untuk mengetahui kemampuan awal siswa. Hasil pretest tersebut kemudian dihitung oleh peneliti menggunakan uji normalitas untuk mengetahui kedua data tersebut normal, dan uji homogenitas untuk mengetahui kedua data tersebut homogen. Kemudian pada tanggal</w:t>
      </w:r>
      <w:r>
        <w:rPr>
          <w:rFonts w:ascii="Times New Roman" w:hAnsi="Times New Roman" w:cs="Times New Roman"/>
          <w:sz w:val="24"/>
          <w:szCs w:val="24"/>
        </w:rPr>
        <w:t xml:space="preserve"> 11-12</w:t>
      </w:r>
      <w:r w:rsidRPr="00742C08">
        <w:rPr>
          <w:rFonts w:ascii="Times New Roman" w:hAnsi="Times New Roman" w:cs="Times New Roman"/>
          <w:sz w:val="24"/>
          <w:szCs w:val="24"/>
        </w:rPr>
        <w:t xml:space="preserve"> </w:t>
      </w:r>
      <w:r>
        <w:rPr>
          <w:rFonts w:ascii="Times New Roman" w:hAnsi="Times New Roman" w:cs="Times New Roman"/>
          <w:sz w:val="24"/>
          <w:szCs w:val="24"/>
        </w:rPr>
        <w:t>November</w:t>
      </w:r>
      <w:r w:rsidRPr="00742C08">
        <w:rPr>
          <w:rFonts w:ascii="Times New Roman" w:hAnsi="Times New Roman" w:cs="Times New Roman"/>
          <w:sz w:val="24"/>
          <w:szCs w:val="24"/>
        </w:rPr>
        <w:t xml:space="preserve"> 202</w:t>
      </w:r>
      <w:r>
        <w:rPr>
          <w:rFonts w:ascii="Times New Roman" w:hAnsi="Times New Roman" w:cs="Times New Roman"/>
          <w:sz w:val="24"/>
          <w:szCs w:val="24"/>
        </w:rPr>
        <w:t>5</w:t>
      </w:r>
      <w:r w:rsidRPr="00742C08">
        <w:rPr>
          <w:rFonts w:ascii="Times New Roman" w:hAnsi="Times New Roman" w:cs="Times New Roman"/>
          <w:sz w:val="24"/>
          <w:szCs w:val="24"/>
        </w:rPr>
        <w:t xml:space="preserve"> kedua kelas diberikan perlakuan yang berbeda, kelas IV A sebagai kelas</w:t>
      </w:r>
      <w:r>
        <w:rPr>
          <w:rFonts w:ascii="Times New Roman" w:hAnsi="Times New Roman" w:cs="Times New Roman"/>
          <w:sz w:val="24"/>
          <w:szCs w:val="24"/>
        </w:rPr>
        <w:t xml:space="preserve"> kontrol </w:t>
      </w:r>
      <w:r w:rsidRPr="00742C08">
        <w:rPr>
          <w:rFonts w:ascii="Times New Roman" w:hAnsi="Times New Roman" w:cs="Times New Roman"/>
          <w:sz w:val="24"/>
          <w:szCs w:val="24"/>
        </w:rPr>
        <w:t>yang diajarkan menggunakan metode pembelajaran konvensional. kelas IV B</w:t>
      </w:r>
      <w:r>
        <w:rPr>
          <w:rFonts w:ascii="Times New Roman" w:hAnsi="Times New Roman" w:cs="Times New Roman"/>
          <w:sz w:val="24"/>
          <w:szCs w:val="24"/>
        </w:rPr>
        <w:t xml:space="preserve"> </w:t>
      </w:r>
      <w:r w:rsidRPr="00742C08">
        <w:rPr>
          <w:rFonts w:ascii="Times New Roman" w:hAnsi="Times New Roman" w:cs="Times New Roman"/>
          <w:sz w:val="24"/>
          <w:szCs w:val="24"/>
        </w:rPr>
        <w:t>yang diajarkan menggunakan</w:t>
      </w:r>
      <w:r>
        <w:rPr>
          <w:rFonts w:ascii="Times New Roman" w:hAnsi="Times New Roman" w:cs="Times New Roman"/>
          <w:sz w:val="24"/>
          <w:szCs w:val="24"/>
        </w:rPr>
        <w:t xml:space="preserve"> </w:t>
      </w:r>
      <w:r w:rsidRPr="00742C08">
        <w:rPr>
          <w:rFonts w:ascii="Times New Roman" w:hAnsi="Times New Roman" w:cs="Times New Roman"/>
          <w:sz w:val="24"/>
          <w:szCs w:val="24"/>
        </w:rPr>
        <w:t>media cerita bergambar</w:t>
      </w:r>
      <w:r>
        <w:rPr>
          <w:rFonts w:ascii="Times New Roman" w:hAnsi="Times New Roman" w:cs="Times New Roman"/>
          <w:sz w:val="24"/>
          <w:szCs w:val="24"/>
        </w:rPr>
        <w:t>.</w:t>
      </w:r>
    </w:p>
    <w:p w14:paraId="67818D7F" w14:textId="1F2B4E69" w:rsidR="00942E6F" w:rsidRPr="00D62E95" w:rsidRDefault="00E67773" w:rsidP="00447787">
      <w:pPr>
        <w:spacing w:line="360" w:lineRule="auto"/>
        <w:ind w:firstLine="720"/>
        <w:jc w:val="both"/>
        <w:rPr>
          <w:rFonts w:ascii="Times New Roman" w:hAnsi="Times New Roman" w:cs="Times New Roman"/>
          <w:sz w:val="24"/>
          <w:szCs w:val="24"/>
        </w:rPr>
      </w:pPr>
      <w:r w:rsidRPr="00675669">
        <w:rPr>
          <w:rFonts w:ascii="Times New Roman" w:hAnsi="Times New Roman" w:cs="Times New Roman"/>
          <w:sz w:val="24"/>
          <w:szCs w:val="24"/>
        </w:rPr>
        <w:t xml:space="preserve">Setelah posttest dilaksanakan maka peneliti mendapatkan hasil posttest. Hasil posttest tersebut digunakan untuk mengetahui apakah media cerita bergambar berpengaruh terhadap kemampuan siswa. Untuk mengelola data tersebut maka peneliti melakukan uji normalitas, uji homogenitas, dan uji hipotesis antara dua </w:t>
      </w:r>
      <w:r w:rsidRPr="00675669">
        <w:rPr>
          <w:rFonts w:ascii="Times New Roman" w:hAnsi="Times New Roman" w:cs="Times New Roman"/>
          <w:sz w:val="24"/>
          <w:szCs w:val="24"/>
        </w:rPr>
        <w:lastRenderedPageBreak/>
        <w:t>faktor yang bertujuan untuk mengetahui</w:t>
      </w:r>
      <w:r>
        <w:rPr>
          <w:rFonts w:ascii="Times New Roman" w:hAnsi="Times New Roman" w:cs="Times New Roman"/>
          <w:sz w:val="24"/>
          <w:szCs w:val="24"/>
        </w:rPr>
        <w:t xml:space="preserve"> </w:t>
      </w:r>
      <w:r w:rsidRPr="00675669">
        <w:rPr>
          <w:rFonts w:ascii="Times New Roman" w:hAnsi="Times New Roman" w:cs="Times New Roman"/>
          <w:sz w:val="24"/>
          <w:szCs w:val="24"/>
        </w:rPr>
        <w:t xml:space="preserve">ada atau tidaknya pengaruh media cerita bergambar terhadap keterampilan membaca siswa kelas IV </w:t>
      </w:r>
      <w:r>
        <w:rPr>
          <w:rFonts w:ascii="Times New Roman" w:hAnsi="Times New Roman" w:cs="Times New Roman"/>
          <w:sz w:val="24"/>
          <w:szCs w:val="24"/>
        </w:rPr>
        <w:t xml:space="preserve">UPT </w:t>
      </w:r>
      <w:r w:rsidRPr="00675669">
        <w:rPr>
          <w:rFonts w:ascii="Times New Roman" w:hAnsi="Times New Roman" w:cs="Times New Roman"/>
          <w:sz w:val="24"/>
          <w:szCs w:val="24"/>
        </w:rPr>
        <w:t>SDN</w:t>
      </w:r>
      <w:r>
        <w:rPr>
          <w:rFonts w:ascii="Times New Roman" w:hAnsi="Times New Roman" w:cs="Times New Roman"/>
          <w:sz w:val="24"/>
          <w:szCs w:val="24"/>
        </w:rPr>
        <w:t xml:space="preserve"> 060914 Sunggal.</w:t>
      </w:r>
    </w:p>
    <w:p w14:paraId="4526A826" w14:textId="1B9F82E9" w:rsidR="009F6BF9" w:rsidRPr="009F6BF9" w:rsidRDefault="00942E6F" w:rsidP="00447787">
      <w:pPr>
        <w:tabs>
          <w:tab w:val="left" w:pos="720"/>
          <w:tab w:val="left" w:pos="1413"/>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w:t>
      </w:r>
      <w:r w:rsidR="009F6BF9" w:rsidRPr="009F6BF9">
        <w:rPr>
          <w:rFonts w:ascii="Times New Roman" w:eastAsia="Times New Roman" w:hAnsi="Times New Roman" w:cs="Times New Roman"/>
          <w:b/>
          <w:bCs/>
          <w:sz w:val="24"/>
          <w:szCs w:val="24"/>
        </w:rPr>
        <w:t>SIMPULAN</w:t>
      </w:r>
    </w:p>
    <w:p w14:paraId="02C18788" w14:textId="2976945E" w:rsidR="009F6BF9" w:rsidRPr="00F3288F" w:rsidRDefault="009F6BF9" w:rsidP="00447787">
      <w:pPr>
        <w:tabs>
          <w:tab w:val="left" w:pos="720"/>
          <w:tab w:val="left" w:pos="1413"/>
        </w:tabs>
        <w:spacing w:line="360" w:lineRule="auto"/>
        <w:jc w:val="both"/>
        <w:rPr>
          <w:rFonts w:ascii="Times New Roman" w:eastAsia="Times New Roman" w:hAnsi="Times New Roman" w:cs="Times New Roman"/>
          <w:sz w:val="24"/>
          <w:szCs w:val="24"/>
        </w:rPr>
      </w:pPr>
      <w:r w:rsidRPr="00F3288F">
        <w:rPr>
          <w:rFonts w:ascii="Times New Roman" w:eastAsia="Times New Roman" w:hAnsi="Times New Roman" w:cs="Times New Roman"/>
          <w:sz w:val="24"/>
          <w:szCs w:val="24"/>
        </w:rPr>
        <w:t xml:space="preserve">Berdasarkan hasil penelitian dan analisis data yang dilaksanakan di </w:t>
      </w:r>
      <w:r>
        <w:rPr>
          <w:rFonts w:ascii="Times New Roman" w:eastAsia="Times New Roman" w:hAnsi="Times New Roman" w:cs="Times New Roman"/>
          <w:sz w:val="24"/>
          <w:szCs w:val="24"/>
        </w:rPr>
        <w:t xml:space="preserve">UPT </w:t>
      </w:r>
      <w:r w:rsidRPr="00F3288F">
        <w:rPr>
          <w:rFonts w:ascii="Times New Roman" w:eastAsia="Times New Roman" w:hAnsi="Times New Roman" w:cs="Times New Roman"/>
          <w:sz w:val="24"/>
          <w:szCs w:val="24"/>
        </w:rPr>
        <w:t xml:space="preserve">SDN </w:t>
      </w:r>
      <w:r>
        <w:rPr>
          <w:rFonts w:ascii="Times New Roman" w:eastAsia="Times New Roman" w:hAnsi="Times New Roman" w:cs="Times New Roman"/>
          <w:sz w:val="24"/>
          <w:szCs w:val="24"/>
        </w:rPr>
        <w:t xml:space="preserve">060914 Sunggal </w:t>
      </w:r>
      <w:r w:rsidRPr="00F3288F">
        <w:rPr>
          <w:rFonts w:ascii="Times New Roman" w:eastAsia="Times New Roman" w:hAnsi="Times New Roman" w:cs="Times New Roman"/>
          <w:sz w:val="24"/>
          <w:szCs w:val="24"/>
        </w:rPr>
        <w:t>T.P 202</w:t>
      </w:r>
      <w:r>
        <w:rPr>
          <w:rFonts w:ascii="Times New Roman" w:eastAsia="Times New Roman" w:hAnsi="Times New Roman" w:cs="Times New Roman"/>
          <w:sz w:val="24"/>
          <w:szCs w:val="24"/>
        </w:rPr>
        <w:t>5</w:t>
      </w:r>
      <w:r w:rsidRPr="00F3288F">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F3288F">
        <w:rPr>
          <w:rFonts w:ascii="Times New Roman" w:eastAsia="Times New Roman" w:hAnsi="Times New Roman" w:cs="Times New Roman"/>
          <w:sz w:val="24"/>
          <w:szCs w:val="24"/>
        </w:rPr>
        <w:t xml:space="preserve"> maka, dapat disimpulkan bahwa</w:t>
      </w:r>
    </w:p>
    <w:p w14:paraId="557927AC" w14:textId="77777777" w:rsidR="009F6BF9" w:rsidRDefault="009F6BF9" w:rsidP="00447787">
      <w:pPr>
        <w:pStyle w:val="ListParagraph"/>
        <w:numPr>
          <w:ilvl w:val="0"/>
          <w:numId w:val="1"/>
        </w:numPr>
        <w:tabs>
          <w:tab w:val="left" w:pos="720"/>
          <w:tab w:val="left" w:pos="1413"/>
        </w:tabs>
        <w:spacing w:line="360" w:lineRule="auto"/>
        <w:jc w:val="both"/>
        <w:rPr>
          <w:rFonts w:ascii="Times New Roman" w:eastAsia="Times New Roman" w:hAnsi="Times New Roman" w:cs="Times New Roman"/>
          <w:sz w:val="24"/>
          <w:szCs w:val="24"/>
        </w:rPr>
      </w:pPr>
      <w:r w:rsidRPr="00F3288F">
        <w:rPr>
          <w:rFonts w:ascii="Times New Roman" w:eastAsia="Times New Roman" w:hAnsi="Times New Roman" w:cs="Times New Roman"/>
          <w:sz w:val="24"/>
          <w:szCs w:val="24"/>
        </w:rPr>
        <w:t>Keterampilan membaca siswa yang diajar tanpa media cerita bergambar kelas IV</w:t>
      </w:r>
      <w:r>
        <w:rPr>
          <w:rFonts w:ascii="Times New Roman" w:eastAsia="Times New Roman" w:hAnsi="Times New Roman" w:cs="Times New Roman"/>
          <w:sz w:val="24"/>
          <w:szCs w:val="24"/>
        </w:rPr>
        <w:t xml:space="preserve"> UPT </w:t>
      </w:r>
      <w:r w:rsidRPr="00F3288F">
        <w:rPr>
          <w:rFonts w:ascii="Times New Roman" w:eastAsia="Times New Roman" w:hAnsi="Times New Roman" w:cs="Times New Roman"/>
          <w:sz w:val="24"/>
          <w:szCs w:val="24"/>
        </w:rPr>
        <w:t xml:space="preserve"> SDN</w:t>
      </w:r>
      <w:r>
        <w:rPr>
          <w:rFonts w:ascii="Times New Roman" w:eastAsia="Times New Roman" w:hAnsi="Times New Roman" w:cs="Times New Roman"/>
          <w:sz w:val="24"/>
          <w:szCs w:val="24"/>
        </w:rPr>
        <w:t xml:space="preserve"> 060914 Sunggal</w:t>
      </w:r>
      <w:r w:rsidRPr="00F3288F">
        <w:rPr>
          <w:rFonts w:ascii="Times New Roman" w:eastAsia="Times New Roman" w:hAnsi="Times New Roman" w:cs="Times New Roman"/>
          <w:sz w:val="24"/>
          <w:szCs w:val="24"/>
        </w:rPr>
        <w:t xml:space="preserve"> T.P 2024/2025 diperoleh nilai rata-rata 7</w:t>
      </w:r>
      <w:r>
        <w:rPr>
          <w:rFonts w:ascii="Times New Roman" w:eastAsia="Times New Roman" w:hAnsi="Times New Roman" w:cs="Times New Roman"/>
          <w:sz w:val="24"/>
          <w:szCs w:val="24"/>
        </w:rPr>
        <w:t xml:space="preserve">5, </w:t>
      </w:r>
      <w:r w:rsidRPr="00F3288F">
        <w:rPr>
          <w:rFonts w:ascii="Times New Roman" w:eastAsia="Times New Roman" w:hAnsi="Times New Roman" w:cs="Times New Roman"/>
          <w:sz w:val="24"/>
          <w:szCs w:val="24"/>
        </w:rPr>
        <w:t>kategori baik.</w:t>
      </w:r>
    </w:p>
    <w:p w14:paraId="23F3E554" w14:textId="77777777" w:rsidR="009F6BF9" w:rsidRDefault="009F6BF9" w:rsidP="00447787">
      <w:pPr>
        <w:pStyle w:val="ListParagraph"/>
        <w:numPr>
          <w:ilvl w:val="0"/>
          <w:numId w:val="1"/>
        </w:numPr>
        <w:tabs>
          <w:tab w:val="left" w:pos="720"/>
          <w:tab w:val="left" w:pos="1413"/>
        </w:tabs>
        <w:spacing w:line="360" w:lineRule="auto"/>
        <w:jc w:val="both"/>
        <w:rPr>
          <w:rFonts w:ascii="Times New Roman" w:eastAsia="Times New Roman" w:hAnsi="Times New Roman" w:cs="Times New Roman"/>
          <w:sz w:val="24"/>
          <w:szCs w:val="24"/>
        </w:rPr>
      </w:pPr>
      <w:r w:rsidRPr="005616B0">
        <w:rPr>
          <w:rFonts w:ascii="Times New Roman" w:eastAsia="Times New Roman" w:hAnsi="Times New Roman" w:cs="Times New Roman"/>
          <w:sz w:val="24"/>
          <w:szCs w:val="24"/>
        </w:rPr>
        <w:t xml:space="preserve">Keterampilan membaca siswa yang diajar dengan menggunakan menggunakan media cerita bergambar kelas IV </w:t>
      </w:r>
      <w:r>
        <w:rPr>
          <w:rFonts w:ascii="Times New Roman" w:eastAsia="Times New Roman" w:hAnsi="Times New Roman" w:cs="Times New Roman"/>
          <w:sz w:val="24"/>
          <w:szCs w:val="24"/>
        </w:rPr>
        <w:t xml:space="preserve">UPT </w:t>
      </w:r>
      <w:r w:rsidRPr="005616B0">
        <w:rPr>
          <w:rFonts w:ascii="Times New Roman" w:eastAsia="Times New Roman" w:hAnsi="Times New Roman" w:cs="Times New Roman"/>
          <w:sz w:val="24"/>
          <w:szCs w:val="24"/>
        </w:rPr>
        <w:t>SDN</w:t>
      </w:r>
      <w:r>
        <w:rPr>
          <w:rFonts w:ascii="Times New Roman" w:eastAsia="Times New Roman" w:hAnsi="Times New Roman" w:cs="Times New Roman"/>
          <w:sz w:val="24"/>
          <w:szCs w:val="24"/>
        </w:rPr>
        <w:t xml:space="preserve"> 060914 Sunggal</w:t>
      </w:r>
      <w:r w:rsidRPr="005616B0">
        <w:rPr>
          <w:rFonts w:ascii="Times New Roman" w:eastAsia="Times New Roman" w:hAnsi="Times New Roman" w:cs="Times New Roman"/>
          <w:sz w:val="24"/>
          <w:szCs w:val="24"/>
        </w:rPr>
        <w:t xml:space="preserve"> T.P 202</w:t>
      </w:r>
      <w:r>
        <w:rPr>
          <w:rFonts w:ascii="Times New Roman" w:eastAsia="Times New Roman" w:hAnsi="Times New Roman" w:cs="Times New Roman"/>
          <w:sz w:val="24"/>
          <w:szCs w:val="24"/>
        </w:rPr>
        <w:t>5</w:t>
      </w:r>
      <w:r w:rsidRPr="005616B0">
        <w:rPr>
          <w:rFonts w:ascii="Times New Roman" w:eastAsia="Times New Roman" w:hAnsi="Times New Roman" w:cs="Times New Roman"/>
          <w:sz w:val="24"/>
          <w:szCs w:val="24"/>
        </w:rPr>
        <w:t>/202</w:t>
      </w:r>
      <w:r>
        <w:rPr>
          <w:rFonts w:ascii="Times New Roman" w:eastAsia="Times New Roman" w:hAnsi="Times New Roman" w:cs="Times New Roman"/>
          <w:sz w:val="24"/>
          <w:szCs w:val="24"/>
        </w:rPr>
        <w:t xml:space="preserve">6 </w:t>
      </w:r>
      <w:r w:rsidRPr="005616B0">
        <w:rPr>
          <w:rFonts w:ascii="Times New Roman" w:eastAsia="Times New Roman" w:hAnsi="Times New Roman" w:cs="Times New Roman"/>
          <w:sz w:val="24"/>
          <w:szCs w:val="24"/>
        </w:rPr>
        <w:t>diperoleh nilai rata-rata 8</w:t>
      </w:r>
      <w:r>
        <w:rPr>
          <w:rFonts w:ascii="Times New Roman" w:eastAsia="Times New Roman" w:hAnsi="Times New Roman" w:cs="Times New Roman"/>
          <w:sz w:val="24"/>
          <w:szCs w:val="24"/>
        </w:rPr>
        <w:t>0</w:t>
      </w:r>
      <w:r w:rsidRPr="005616B0">
        <w:rPr>
          <w:rFonts w:ascii="Times New Roman" w:eastAsia="Times New Roman" w:hAnsi="Times New Roman" w:cs="Times New Roman"/>
          <w:sz w:val="24"/>
          <w:szCs w:val="24"/>
        </w:rPr>
        <w:t>,</w:t>
      </w:r>
      <w:r>
        <w:rPr>
          <w:rFonts w:ascii="Times New Roman" w:eastAsia="Times New Roman" w:hAnsi="Times New Roman" w:cs="Times New Roman"/>
          <w:sz w:val="24"/>
          <w:szCs w:val="24"/>
        </w:rPr>
        <w:t>20</w:t>
      </w:r>
      <w:r w:rsidRPr="005616B0">
        <w:rPr>
          <w:rFonts w:ascii="Times New Roman" w:eastAsia="Times New Roman" w:hAnsi="Times New Roman" w:cs="Times New Roman"/>
          <w:sz w:val="24"/>
          <w:szCs w:val="24"/>
        </w:rPr>
        <w:t xml:space="preserve"> kategori baik.</w:t>
      </w:r>
    </w:p>
    <w:p w14:paraId="0CF7E499" w14:textId="77777777" w:rsidR="002241B9" w:rsidRDefault="009F6BF9" w:rsidP="002241B9">
      <w:pPr>
        <w:pStyle w:val="ListParagraph"/>
        <w:numPr>
          <w:ilvl w:val="0"/>
          <w:numId w:val="1"/>
        </w:numPr>
        <w:tabs>
          <w:tab w:val="left" w:pos="720"/>
          <w:tab w:val="left" w:pos="1413"/>
        </w:tabs>
        <w:spacing w:line="360" w:lineRule="auto"/>
        <w:jc w:val="both"/>
        <w:rPr>
          <w:rFonts w:ascii="Times New Roman" w:eastAsia="Times New Roman" w:hAnsi="Times New Roman" w:cs="Times New Roman"/>
          <w:sz w:val="24"/>
          <w:szCs w:val="24"/>
        </w:rPr>
      </w:pPr>
      <w:r w:rsidRPr="005616B0">
        <w:rPr>
          <w:rFonts w:ascii="Times New Roman" w:eastAsia="Times New Roman" w:hAnsi="Times New Roman" w:cs="Times New Roman"/>
          <w:sz w:val="24"/>
          <w:szCs w:val="24"/>
        </w:rPr>
        <w:t>Ada pengaruh yang signifikan, pengujian hipotesis menggunakan uji t di peroleh</w:t>
      </w:r>
      <w:r>
        <w:rPr>
          <w:rFonts w:ascii="Times New Roman" w:eastAsia="Times New Roman" w:hAnsi="Times New Roman" w:cs="Times New Roman"/>
          <w:sz w:val="24"/>
          <w:szCs w:val="24"/>
        </w:rPr>
        <w:t xml:space="preserve"> t</w:t>
      </w:r>
      <w:r w:rsidRPr="005616B0">
        <w:rPr>
          <w:rFonts w:ascii="Times New Roman" w:eastAsia="Times New Roman" w:hAnsi="Times New Roman" w:cs="Times New Roman"/>
          <w:i/>
          <w:iCs/>
          <w:sz w:val="24"/>
          <w:szCs w:val="24"/>
          <w:vertAlign w:val="subscript"/>
        </w:rPr>
        <w:t>hitung</w:t>
      </w:r>
      <w:r w:rsidRPr="005616B0">
        <w:rPr>
          <w:rFonts w:ascii="Times New Roman" w:eastAsia="Times New Roman" w:hAnsi="Times New Roman" w:cs="Times New Roman"/>
          <w:sz w:val="24"/>
          <w:szCs w:val="24"/>
        </w:rPr>
        <w:t xml:space="preserve"> dan</w:t>
      </w:r>
      <w:r>
        <w:rPr>
          <w:rFonts w:ascii="Times New Roman" w:eastAsia="Times New Roman" w:hAnsi="Times New Roman" w:cs="Times New Roman"/>
          <w:sz w:val="24"/>
          <w:szCs w:val="24"/>
        </w:rPr>
        <w:t xml:space="preserve"> t</w:t>
      </w:r>
      <w:r w:rsidRPr="005616B0">
        <w:rPr>
          <w:rFonts w:ascii="Times New Roman" w:eastAsia="Times New Roman" w:hAnsi="Times New Roman" w:cs="Times New Roman"/>
          <w:i/>
          <w:iCs/>
          <w:sz w:val="24"/>
          <w:szCs w:val="24"/>
          <w:vertAlign w:val="subscript"/>
        </w:rPr>
        <w:t>tabel</w:t>
      </w:r>
      <w:r w:rsidRPr="005616B0">
        <w:rPr>
          <w:rFonts w:ascii="Times New Roman" w:eastAsia="Times New Roman" w:hAnsi="Times New Roman" w:cs="Times New Roman"/>
          <w:sz w:val="24"/>
          <w:szCs w:val="24"/>
        </w:rPr>
        <w:t xml:space="preserve"> dengan </w:t>
      </w:r>
      <w:r>
        <w:rPr>
          <w:rFonts w:ascii="Times New Roman" w:eastAsia="Times New Roman" w:hAnsi="Times New Roman" w:cs="Times New Roman"/>
          <w:sz w:val="24"/>
          <w:szCs w:val="24"/>
        </w:rPr>
        <w:t xml:space="preserve">2,25 </w:t>
      </w:r>
      <w:r w:rsidRPr="005616B0">
        <w:rPr>
          <w:rFonts w:ascii="Times New Roman" w:eastAsia="Times New Roman" w:hAnsi="Times New Roman" w:cs="Times New Roman"/>
          <w:sz w:val="24"/>
          <w:szCs w:val="24"/>
        </w:rPr>
        <w:t>&gt; 2,</w:t>
      </w:r>
      <w:r>
        <w:rPr>
          <w:rFonts w:ascii="Times New Roman" w:eastAsia="Times New Roman" w:hAnsi="Times New Roman" w:cs="Times New Roman"/>
          <w:sz w:val="24"/>
          <w:szCs w:val="24"/>
        </w:rPr>
        <w:t>01</w:t>
      </w:r>
      <w:r w:rsidRPr="005616B0">
        <w:rPr>
          <w:rFonts w:ascii="Times New Roman" w:eastAsia="Times New Roman" w:hAnsi="Times New Roman" w:cs="Times New Roman"/>
          <w:sz w:val="24"/>
          <w:szCs w:val="24"/>
        </w:rPr>
        <w:t xml:space="preserve"> dapat disimpulkan bahwa</w:t>
      </w:r>
      <w:r w:rsidR="00942E6F">
        <w:rPr>
          <w:rFonts w:ascii="Times New Roman" w:eastAsia="Times New Roman" w:hAnsi="Times New Roman" w:cs="Times New Roman"/>
          <w:sz w:val="24"/>
          <w:szCs w:val="24"/>
        </w:rPr>
        <w:t xml:space="preserve"> H</w:t>
      </w:r>
      <w:r w:rsidR="00942E6F">
        <w:rPr>
          <w:rFonts w:ascii="Times New Roman" w:eastAsia="Times New Roman" w:hAnsi="Times New Roman" w:cs="Times New Roman"/>
          <w:sz w:val="24"/>
          <w:szCs w:val="24"/>
          <w:vertAlign w:val="subscript"/>
        </w:rPr>
        <w:t>0</w:t>
      </w:r>
      <w:r w:rsidRPr="005616B0">
        <w:rPr>
          <w:rFonts w:ascii="Times New Roman" w:eastAsia="Times New Roman" w:hAnsi="Times New Roman" w:cs="Times New Roman"/>
          <w:sz w:val="24"/>
          <w:szCs w:val="24"/>
        </w:rPr>
        <w:t xml:space="preserve"> ditolak dan </w:t>
      </w:r>
      <w:r w:rsidR="00942E6F" w:rsidRPr="00942E6F">
        <w:rPr>
          <w:rFonts w:ascii="Times New Roman" w:eastAsia="Times New Roman" w:hAnsi="Times New Roman" w:cs="Times New Roman"/>
          <w:sz w:val="24"/>
          <w:szCs w:val="24"/>
        </w:rPr>
        <w:t>H</w:t>
      </w:r>
      <w:r w:rsidR="00942E6F">
        <w:rPr>
          <w:rFonts w:ascii="Times New Roman" w:eastAsia="Times New Roman" w:hAnsi="Times New Roman" w:cs="Times New Roman"/>
          <w:sz w:val="24"/>
          <w:szCs w:val="24"/>
          <w:vertAlign w:val="subscript"/>
        </w:rPr>
        <w:t>1</w:t>
      </w:r>
      <w:r w:rsidR="00942E6F">
        <w:rPr>
          <w:rFonts w:ascii="Times New Roman" w:eastAsia="Times New Roman" w:hAnsi="Times New Roman" w:cs="Times New Roman"/>
          <w:sz w:val="24"/>
          <w:szCs w:val="24"/>
        </w:rPr>
        <w:t xml:space="preserve"> </w:t>
      </w:r>
      <w:r w:rsidRPr="00942E6F">
        <w:rPr>
          <w:rFonts w:ascii="Times New Roman" w:eastAsia="Times New Roman" w:hAnsi="Times New Roman" w:cs="Times New Roman"/>
          <w:sz w:val="24"/>
          <w:szCs w:val="24"/>
        </w:rPr>
        <w:t>diterima</w:t>
      </w:r>
      <w:r w:rsidRPr="005616B0">
        <w:rPr>
          <w:rFonts w:ascii="Times New Roman" w:eastAsia="Times New Roman" w:hAnsi="Times New Roman" w:cs="Times New Roman"/>
          <w:sz w:val="24"/>
          <w:szCs w:val="24"/>
        </w:rPr>
        <w:t>, dengan ini dapat dinyatakan bahwa ada pengaruh yang signifikan penggunaan media cerita bergambar terhadap keterampilan membaca siswa kelas IV</w:t>
      </w:r>
      <w:r>
        <w:rPr>
          <w:rFonts w:ascii="Times New Roman" w:eastAsia="Times New Roman" w:hAnsi="Times New Roman" w:cs="Times New Roman"/>
          <w:sz w:val="24"/>
          <w:szCs w:val="24"/>
        </w:rPr>
        <w:t xml:space="preserve"> UPT</w:t>
      </w:r>
      <w:r w:rsidRPr="005616B0">
        <w:rPr>
          <w:rFonts w:ascii="Times New Roman" w:eastAsia="Times New Roman" w:hAnsi="Times New Roman" w:cs="Times New Roman"/>
          <w:sz w:val="24"/>
          <w:szCs w:val="24"/>
        </w:rPr>
        <w:t xml:space="preserve"> SDN </w:t>
      </w:r>
      <w:r>
        <w:rPr>
          <w:rFonts w:ascii="Times New Roman" w:eastAsia="Times New Roman" w:hAnsi="Times New Roman" w:cs="Times New Roman"/>
          <w:sz w:val="24"/>
          <w:szCs w:val="24"/>
        </w:rPr>
        <w:t xml:space="preserve">060914 Sunggal </w:t>
      </w:r>
      <w:r w:rsidRPr="005616B0">
        <w:rPr>
          <w:rFonts w:ascii="Times New Roman" w:eastAsia="Times New Roman" w:hAnsi="Times New Roman" w:cs="Times New Roman"/>
          <w:sz w:val="24"/>
          <w:szCs w:val="24"/>
        </w:rPr>
        <w:t>T.P 202</w:t>
      </w:r>
      <w:r>
        <w:rPr>
          <w:rFonts w:ascii="Times New Roman" w:eastAsia="Times New Roman" w:hAnsi="Times New Roman" w:cs="Times New Roman"/>
          <w:sz w:val="24"/>
          <w:szCs w:val="24"/>
        </w:rPr>
        <w:t>5</w:t>
      </w:r>
      <w:r w:rsidRPr="005616B0">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5616B0">
        <w:rPr>
          <w:rFonts w:ascii="Times New Roman" w:eastAsia="Times New Roman" w:hAnsi="Times New Roman" w:cs="Times New Roman"/>
          <w:sz w:val="24"/>
          <w:szCs w:val="24"/>
        </w:rPr>
        <w:t>.</w:t>
      </w:r>
    </w:p>
    <w:p w14:paraId="09FFF71A" w14:textId="66A96E43" w:rsidR="009F6BF9" w:rsidRPr="002241B9" w:rsidRDefault="00942E6F" w:rsidP="002241B9">
      <w:pPr>
        <w:tabs>
          <w:tab w:val="left" w:pos="720"/>
          <w:tab w:val="left" w:pos="1413"/>
        </w:tabs>
        <w:spacing w:line="360" w:lineRule="auto"/>
        <w:ind w:left="360"/>
        <w:jc w:val="both"/>
        <w:rPr>
          <w:rFonts w:ascii="Times New Roman" w:eastAsia="Times New Roman" w:hAnsi="Times New Roman" w:cs="Times New Roman"/>
          <w:sz w:val="24"/>
          <w:szCs w:val="24"/>
        </w:rPr>
      </w:pPr>
      <w:r w:rsidRPr="002241B9">
        <w:rPr>
          <w:rFonts w:ascii="Times New Roman" w:hAnsi="Times New Roman" w:cs="Times New Roman"/>
          <w:b/>
          <w:bCs/>
          <w:sz w:val="24"/>
          <w:szCs w:val="24"/>
        </w:rPr>
        <w:t>DAFTAR PUSTAKA</w:t>
      </w:r>
    </w:p>
    <w:p w14:paraId="0EE870AB"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Andriani, R. (2020). </w:t>
      </w:r>
      <w:r w:rsidRPr="00A615AA">
        <w:rPr>
          <w:rFonts w:ascii="Times New Roman" w:hAnsi="Times New Roman" w:cs="Times New Roman"/>
          <w:i/>
          <w:iCs/>
          <w:sz w:val="24"/>
          <w:szCs w:val="24"/>
          <w:lang w:val="en-ID"/>
        </w:rPr>
        <w:t>Pengaruh Media Cerita Bergambar terhadap Motivasi Belajar Siswa.</w:t>
      </w:r>
      <w:r w:rsidRPr="00A615AA">
        <w:rPr>
          <w:rFonts w:ascii="Times New Roman" w:hAnsi="Times New Roman" w:cs="Times New Roman"/>
          <w:sz w:val="24"/>
          <w:szCs w:val="24"/>
          <w:lang w:val="en-ID"/>
        </w:rPr>
        <w:t xml:space="preserve"> Jurnal Pendidikan Bahasa Indonesia, 8(2), 101–112.</w:t>
      </w:r>
    </w:p>
    <w:p w14:paraId="0636FC68"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Asdar. (2024). </w:t>
      </w:r>
      <w:r w:rsidRPr="00A615AA">
        <w:rPr>
          <w:rFonts w:ascii="Times New Roman" w:hAnsi="Times New Roman" w:cs="Times New Roman"/>
          <w:i/>
          <w:iCs/>
          <w:sz w:val="24"/>
          <w:szCs w:val="24"/>
          <w:lang w:val="en-ID"/>
        </w:rPr>
        <w:t>Faktor-Faktor yang Mempengaruhi Hasil Belajar Siswa</w:t>
      </w:r>
      <w:r w:rsidRPr="00A615AA">
        <w:rPr>
          <w:rFonts w:ascii="Times New Roman" w:hAnsi="Times New Roman" w:cs="Times New Roman"/>
          <w:sz w:val="24"/>
          <w:szCs w:val="24"/>
          <w:lang w:val="en-ID"/>
        </w:rPr>
        <w:t>. Jurnal Pendidikan Dasar, 12(1), 57–65.</w:t>
      </w:r>
    </w:p>
    <w:p w14:paraId="067DE2AC"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Dalman. (2014</w:t>
      </w:r>
      <w:r w:rsidRPr="00A615AA">
        <w:rPr>
          <w:rFonts w:ascii="Times New Roman" w:hAnsi="Times New Roman" w:cs="Times New Roman"/>
          <w:i/>
          <w:iCs/>
          <w:sz w:val="24"/>
          <w:szCs w:val="24"/>
          <w:lang w:val="en-ID"/>
        </w:rPr>
        <w:t>). Keterampilan Membaca</w:t>
      </w:r>
      <w:r w:rsidRPr="00A615AA">
        <w:rPr>
          <w:rFonts w:ascii="Times New Roman" w:hAnsi="Times New Roman" w:cs="Times New Roman"/>
          <w:sz w:val="24"/>
          <w:szCs w:val="24"/>
          <w:lang w:val="en-ID"/>
        </w:rPr>
        <w:t>. Jakarta: PT Raja Grafindo Persada.</w:t>
      </w:r>
    </w:p>
    <w:p w14:paraId="266D9F80"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Dimyati, &amp; Mudjiono. (2015). </w:t>
      </w:r>
      <w:r w:rsidRPr="00A615AA">
        <w:rPr>
          <w:rFonts w:ascii="Times New Roman" w:hAnsi="Times New Roman" w:cs="Times New Roman"/>
          <w:i/>
          <w:iCs/>
          <w:sz w:val="24"/>
          <w:szCs w:val="24"/>
          <w:lang w:val="en-ID"/>
        </w:rPr>
        <w:t>Belajar dan Pembelajaran.</w:t>
      </w:r>
      <w:r w:rsidRPr="00A615AA">
        <w:rPr>
          <w:rFonts w:ascii="Times New Roman" w:hAnsi="Times New Roman" w:cs="Times New Roman"/>
          <w:sz w:val="24"/>
          <w:szCs w:val="24"/>
          <w:lang w:val="en-ID"/>
        </w:rPr>
        <w:t xml:space="preserve"> Jakarta: Rineka Cipta.</w:t>
      </w:r>
    </w:p>
    <w:p w14:paraId="568CC21F"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Ernawati. (2022). </w:t>
      </w:r>
      <w:r w:rsidRPr="00A615AA">
        <w:rPr>
          <w:rFonts w:ascii="Times New Roman" w:hAnsi="Times New Roman" w:cs="Times New Roman"/>
          <w:i/>
          <w:iCs/>
          <w:sz w:val="24"/>
          <w:szCs w:val="24"/>
          <w:lang w:val="en-ID"/>
        </w:rPr>
        <w:t>Metode Penelitian Kuantitatif</w:t>
      </w:r>
      <w:r w:rsidRPr="00A615AA">
        <w:rPr>
          <w:rFonts w:ascii="Times New Roman" w:hAnsi="Times New Roman" w:cs="Times New Roman"/>
          <w:sz w:val="24"/>
          <w:szCs w:val="24"/>
          <w:lang w:val="en-ID"/>
        </w:rPr>
        <w:t>. Yogyakarta: CV Budi Utama.</w:t>
      </w:r>
    </w:p>
    <w:p w14:paraId="71000A2F"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Fitri. (2022). </w:t>
      </w:r>
      <w:r w:rsidRPr="00A615AA">
        <w:rPr>
          <w:rFonts w:ascii="Times New Roman" w:hAnsi="Times New Roman" w:cs="Times New Roman"/>
          <w:i/>
          <w:iCs/>
          <w:sz w:val="24"/>
          <w:szCs w:val="24"/>
          <w:lang w:val="en-ID"/>
        </w:rPr>
        <w:t>Media Cerita Bergambar</w:t>
      </w:r>
      <w:r w:rsidRPr="00A615AA">
        <w:rPr>
          <w:rFonts w:ascii="Times New Roman" w:hAnsi="Times New Roman" w:cs="Times New Roman"/>
          <w:sz w:val="24"/>
          <w:szCs w:val="24"/>
          <w:lang w:val="en-ID"/>
        </w:rPr>
        <w:t>. Bandung: Alfabeta.</w:t>
      </w:r>
    </w:p>
    <w:p w14:paraId="29938EA2"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lastRenderedPageBreak/>
        <w:t xml:space="preserve">Fitriana. (2023). </w:t>
      </w:r>
      <w:r w:rsidRPr="00A615AA">
        <w:rPr>
          <w:rFonts w:ascii="Times New Roman" w:hAnsi="Times New Roman" w:cs="Times New Roman"/>
          <w:i/>
          <w:iCs/>
          <w:sz w:val="24"/>
          <w:szCs w:val="24"/>
          <w:lang w:val="en-ID"/>
        </w:rPr>
        <w:t>Keterampilan Membaca</w:t>
      </w:r>
      <w:r w:rsidRPr="00A615AA">
        <w:rPr>
          <w:rFonts w:ascii="Times New Roman" w:hAnsi="Times New Roman" w:cs="Times New Roman"/>
          <w:sz w:val="24"/>
          <w:szCs w:val="24"/>
          <w:lang w:val="en-ID"/>
        </w:rPr>
        <w:t>. Jurnal Pendidikan Bahasa, 11(2), 95–104.</w:t>
      </w:r>
    </w:p>
    <w:p w14:paraId="1CD3A383"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Fitriyani. (2020). </w:t>
      </w:r>
      <w:r w:rsidRPr="00A615AA">
        <w:rPr>
          <w:rFonts w:ascii="Times New Roman" w:hAnsi="Times New Roman" w:cs="Times New Roman"/>
          <w:i/>
          <w:iCs/>
          <w:sz w:val="24"/>
          <w:szCs w:val="24"/>
          <w:lang w:val="en-ID"/>
        </w:rPr>
        <w:t>Membaca sebagai Keterampilan Dasar</w:t>
      </w:r>
      <w:r w:rsidRPr="00A615AA">
        <w:rPr>
          <w:rFonts w:ascii="Times New Roman" w:hAnsi="Times New Roman" w:cs="Times New Roman"/>
          <w:sz w:val="24"/>
          <w:szCs w:val="24"/>
          <w:lang w:val="en-ID"/>
        </w:rPr>
        <w:t>. Jurnal Pendidikan Dasar, 7(1), 34–40.</w:t>
      </w:r>
    </w:p>
    <w:p w14:paraId="7E349714"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Fuzidri. (2021). </w:t>
      </w:r>
      <w:r w:rsidRPr="00A615AA">
        <w:rPr>
          <w:rFonts w:ascii="Times New Roman" w:hAnsi="Times New Roman" w:cs="Times New Roman"/>
          <w:i/>
          <w:iCs/>
          <w:sz w:val="24"/>
          <w:szCs w:val="24"/>
          <w:lang w:val="en-ID"/>
        </w:rPr>
        <w:t>Membaca dan Pemahaman</w:t>
      </w:r>
      <w:r w:rsidRPr="00A615AA">
        <w:rPr>
          <w:rFonts w:ascii="Times New Roman" w:hAnsi="Times New Roman" w:cs="Times New Roman"/>
          <w:sz w:val="24"/>
          <w:szCs w:val="24"/>
          <w:lang w:val="en-ID"/>
        </w:rPr>
        <w:t>. Jurnal Linguistik, 9(1), 1–10.</w:t>
      </w:r>
    </w:p>
    <w:p w14:paraId="4294C6D6"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Hokanson, B., et al. (2021). Learning as Personality Change. Educational Psychology Journal, 14(1), 1–15.</w:t>
      </w:r>
    </w:p>
    <w:p w14:paraId="609CE139"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Ihsana. (2017). </w:t>
      </w:r>
      <w:r w:rsidRPr="00D13C61">
        <w:rPr>
          <w:rFonts w:ascii="Times New Roman" w:hAnsi="Times New Roman" w:cs="Times New Roman"/>
          <w:i/>
          <w:iCs/>
          <w:sz w:val="24"/>
          <w:szCs w:val="24"/>
          <w:lang w:val="en-ID"/>
        </w:rPr>
        <w:t>Konsep Pembelajaran</w:t>
      </w:r>
      <w:r w:rsidRPr="00A615AA">
        <w:rPr>
          <w:rFonts w:ascii="Times New Roman" w:hAnsi="Times New Roman" w:cs="Times New Roman"/>
          <w:sz w:val="24"/>
          <w:szCs w:val="24"/>
          <w:lang w:val="en-ID"/>
        </w:rPr>
        <w:t>. Yogyakarta: UNY Press.</w:t>
      </w:r>
    </w:p>
    <w:p w14:paraId="7D792D9B"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Krismanto. (2019). </w:t>
      </w:r>
      <w:r w:rsidRPr="00D13C61">
        <w:rPr>
          <w:rFonts w:ascii="Times New Roman" w:hAnsi="Times New Roman" w:cs="Times New Roman"/>
          <w:i/>
          <w:iCs/>
          <w:sz w:val="24"/>
          <w:szCs w:val="24"/>
          <w:lang w:val="en-ID"/>
        </w:rPr>
        <w:t>Membaca dalam Perspektif Linguistik</w:t>
      </w:r>
      <w:r w:rsidRPr="00A615AA">
        <w:rPr>
          <w:rFonts w:ascii="Times New Roman" w:hAnsi="Times New Roman" w:cs="Times New Roman"/>
          <w:sz w:val="24"/>
          <w:szCs w:val="24"/>
          <w:lang w:val="en-ID"/>
        </w:rPr>
        <w:t>. Surakarta: UNS Press.</w:t>
      </w:r>
    </w:p>
    <w:p w14:paraId="2CD794B6"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Laksana. (2022). </w:t>
      </w:r>
      <w:r w:rsidRPr="00D13C61">
        <w:rPr>
          <w:rFonts w:ascii="Times New Roman" w:hAnsi="Times New Roman" w:cs="Times New Roman"/>
          <w:i/>
          <w:iCs/>
          <w:sz w:val="24"/>
          <w:szCs w:val="24"/>
          <w:lang w:val="en-ID"/>
        </w:rPr>
        <w:t>Media Cerita Bergambar untuk SD</w:t>
      </w:r>
      <w:r w:rsidRPr="00A615AA">
        <w:rPr>
          <w:rFonts w:ascii="Times New Roman" w:hAnsi="Times New Roman" w:cs="Times New Roman"/>
          <w:sz w:val="24"/>
          <w:szCs w:val="24"/>
          <w:lang w:val="en-ID"/>
        </w:rPr>
        <w:t>. Malang: UB Press.</w:t>
      </w:r>
    </w:p>
    <w:p w14:paraId="6570D844"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Mahtumi, dkk. (2024). </w:t>
      </w:r>
      <w:r w:rsidRPr="00D13C61">
        <w:rPr>
          <w:rFonts w:ascii="Times New Roman" w:hAnsi="Times New Roman" w:cs="Times New Roman"/>
          <w:i/>
          <w:iCs/>
          <w:sz w:val="24"/>
          <w:szCs w:val="24"/>
          <w:lang w:val="en-ID"/>
        </w:rPr>
        <w:t>Faktor-Faktor Hasil Belajar</w:t>
      </w:r>
      <w:r w:rsidRPr="00A615AA">
        <w:rPr>
          <w:rFonts w:ascii="Times New Roman" w:hAnsi="Times New Roman" w:cs="Times New Roman"/>
          <w:sz w:val="24"/>
          <w:szCs w:val="24"/>
          <w:lang w:val="en-ID"/>
        </w:rPr>
        <w:t>. Jurnal Pendidikan, 15(2), 55–62.</w:t>
      </w:r>
    </w:p>
    <w:p w14:paraId="352593DA"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Purwanto, M. N. (2023). </w:t>
      </w:r>
      <w:r w:rsidRPr="00D13C61">
        <w:rPr>
          <w:rFonts w:ascii="Times New Roman" w:hAnsi="Times New Roman" w:cs="Times New Roman"/>
          <w:i/>
          <w:iCs/>
          <w:sz w:val="24"/>
          <w:szCs w:val="24"/>
          <w:lang w:val="en-ID"/>
        </w:rPr>
        <w:t>Psikologi Pendidikan</w:t>
      </w:r>
      <w:r w:rsidRPr="00A615AA">
        <w:rPr>
          <w:rFonts w:ascii="Times New Roman" w:hAnsi="Times New Roman" w:cs="Times New Roman"/>
          <w:sz w:val="24"/>
          <w:szCs w:val="24"/>
          <w:lang w:val="en-ID"/>
        </w:rPr>
        <w:t>. Bandung: Remaja Rosdakarya.</w:t>
      </w:r>
    </w:p>
    <w:p w14:paraId="7DA5E24A"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Rahmawati. (2022). </w:t>
      </w:r>
      <w:r w:rsidRPr="00D13C61">
        <w:rPr>
          <w:rFonts w:ascii="Times New Roman" w:hAnsi="Times New Roman" w:cs="Times New Roman"/>
          <w:i/>
          <w:iCs/>
          <w:sz w:val="24"/>
          <w:szCs w:val="24"/>
          <w:lang w:val="en-ID"/>
        </w:rPr>
        <w:t>Keterampilan Membaca</w:t>
      </w:r>
      <w:r w:rsidRPr="00A615AA">
        <w:rPr>
          <w:rFonts w:ascii="Times New Roman" w:hAnsi="Times New Roman" w:cs="Times New Roman"/>
          <w:sz w:val="24"/>
          <w:szCs w:val="24"/>
          <w:lang w:val="en-ID"/>
        </w:rPr>
        <w:t xml:space="preserve">. Jurnal Bahasa dan Sastra, 9(1), </w:t>
      </w:r>
    </w:p>
    <w:p w14:paraId="5FE737C1"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Rita. (2022). </w:t>
      </w:r>
      <w:r w:rsidRPr="00D13C61">
        <w:rPr>
          <w:rFonts w:ascii="Times New Roman" w:hAnsi="Times New Roman" w:cs="Times New Roman"/>
          <w:i/>
          <w:iCs/>
          <w:sz w:val="24"/>
          <w:szCs w:val="24"/>
          <w:lang w:val="en-ID"/>
        </w:rPr>
        <w:t>Media Cerita Bergambar</w:t>
      </w:r>
      <w:r w:rsidRPr="00A615AA">
        <w:rPr>
          <w:rFonts w:ascii="Times New Roman" w:hAnsi="Times New Roman" w:cs="Times New Roman"/>
          <w:sz w:val="24"/>
          <w:szCs w:val="24"/>
          <w:lang w:val="en-ID"/>
        </w:rPr>
        <w:t xml:space="preserve">: </w:t>
      </w:r>
      <w:r w:rsidRPr="00D13C61">
        <w:rPr>
          <w:rFonts w:ascii="Times New Roman" w:hAnsi="Times New Roman" w:cs="Times New Roman"/>
          <w:i/>
          <w:iCs/>
          <w:sz w:val="24"/>
          <w:szCs w:val="24"/>
          <w:lang w:val="en-ID"/>
        </w:rPr>
        <w:t>Teori dan Praktik</w:t>
      </w:r>
      <w:r w:rsidRPr="00A615AA">
        <w:rPr>
          <w:rFonts w:ascii="Times New Roman" w:hAnsi="Times New Roman" w:cs="Times New Roman"/>
          <w:sz w:val="24"/>
          <w:szCs w:val="24"/>
          <w:lang w:val="en-ID"/>
        </w:rPr>
        <w:t>. Jakarta: Prenadamedia.</w:t>
      </w:r>
    </w:p>
    <w:p w14:paraId="4452BF27"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Santoso, A. (2019). </w:t>
      </w:r>
      <w:r w:rsidRPr="00D13C61">
        <w:rPr>
          <w:rFonts w:ascii="Times New Roman" w:hAnsi="Times New Roman" w:cs="Times New Roman"/>
          <w:i/>
          <w:iCs/>
          <w:sz w:val="24"/>
          <w:szCs w:val="24"/>
          <w:lang w:val="en-ID"/>
        </w:rPr>
        <w:t xml:space="preserve">Penggunaan Media Cerita Bergambar dan Hasil Belajar Membaca. </w:t>
      </w:r>
      <w:r w:rsidRPr="00A615AA">
        <w:rPr>
          <w:rFonts w:ascii="Times New Roman" w:hAnsi="Times New Roman" w:cs="Times New Roman"/>
          <w:sz w:val="24"/>
          <w:szCs w:val="24"/>
          <w:lang w:val="en-ID"/>
        </w:rPr>
        <w:t>Jurnal Pendidikan Indonesia, 8(1), 55–63.</w:t>
      </w:r>
    </w:p>
    <w:p w14:paraId="357C256B"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 xml:space="preserve">Sari, L. (2021). </w:t>
      </w:r>
      <w:r w:rsidRPr="00D13C61">
        <w:rPr>
          <w:rFonts w:ascii="Times New Roman" w:hAnsi="Times New Roman" w:cs="Times New Roman"/>
          <w:i/>
          <w:iCs/>
          <w:sz w:val="24"/>
          <w:szCs w:val="24"/>
          <w:lang w:val="en-ID"/>
        </w:rPr>
        <w:t>Penggunaan Media Cerita Bergambar untuk Meningkatkan Kemampuan Membaca Siswa Kelas III SD</w:t>
      </w:r>
      <w:r w:rsidRPr="00A615AA">
        <w:rPr>
          <w:rFonts w:ascii="Times New Roman" w:hAnsi="Times New Roman" w:cs="Times New Roman"/>
          <w:sz w:val="24"/>
          <w:szCs w:val="24"/>
          <w:lang w:val="en-ID"/>
        </w:rPr>
        <w:t>. Jurnal Pendidikan, 9(2), 110–118.</w:t>
      </w:r>
    </w:p>
    <w:p w14:paraId="76B44313" w14:textId="77777777" w:rsidR="009F6BF9" w:rsidRPr="00A615AA" w:rsidRDefault="009F6BF9" w:rsidP="002241B9">
      <w:pPr>
        <w:spacing w:after="0" w:line="480" w:lineRule="auto"/>
        <w:ind w:left="720" w:hanging="720"/>
        <w:jc w:val="both"/>
        <w:rPr>
          <w:rFonts w:ascii="Times New Roman" w:hAnsi="Times New Roman" w:cs="Times New Roman"/>
          <w:sz w:val="24"/>
          <w:szCs w:val="24"/>
          <w:lang w:val="en-ID"/>
        </w:rPr>
      </w:pPr>
      <w:r w:rsidRPr="00A615AA">
        <w:rPr>
          <w:rFonts w:ascii="Times New Roman" w:hAnsi="Times New Roman" w:cs="Times New Roman"/>
          <w:sz w:val="24"/>
          <w:szCs w:val="24"/>
          <w:lang w:val="en-ID"/>
        </w:rPr>
        <w:t>Sugiyono. (2020</w:t>
      </w:r>
      <w:r w:rsidRPr="00D13C61">
        <w:rPr>
          <w:rFonts w:ascii="Times New Roman" w:hAnsi="Times New Roman" w:cs="Times New Roman"/>
          <w:i/>
          <w:iCs/>
          <w:sz w:val="24"/>
          <w:szCs w:val="24"/>
          <w:lang w:val="en-ID"/>
        </w:rPr>
        <w:t>). Metode Penelitian Pendidikan</w:t>
      </w:r>
      <w:r w:rsidRPr="00A615AA">
        <w:rPr>
          <w:rFonts w:ascii="Times New Roman" w:hAnsi="Times New Roman" w:cs="Times New Roman"/>
          <w:sz w:val="24"/>
          <w:szCs w:val="24"/>
          <w:lang w:val="en-ID"/>
        </w:rPr>
        <w:t>. Bandung: Alfabeta</w:t>
      </w:r>
    </w:p>
    <w:p w14:paraId="6D9BD933" w14:textId="77777777" w:rsidR="009F6BF9" w:rsidRPr="00386006" w:rsidRDefault="009F6BF9" w:rsidP="00447787">
      <w:pPr>
        <w:spacing w:after="0" w:line="360" w:lineRule="auto"/>
        <w:jc w:val="both"/>
        <w:rPr>
          <w:rFonts w:ascii="Times New Roman" w:hAnsi="Times New Roman" w:cs="Times New Roman"/>
          <w:b/>
          <w:bCs/>
          <w:sz w:val="24"/>
          <w:szCs w:val="24"/>
        </w:rPr>
      </w:pPr>
    </w:p>
    <w:sectPr w:rsidR="009F6BF9" w:rsidRPr="00386006" w:rsidSect="009C7249">
      <w:headerReference w:type="default" r:id="rId10"/>
      <w:pgSz w:w="11906" w:h="16838"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4CAD3" w14:textId="77777777" w:rsidR="00B909B8" w:rsidRDefault="00B909B8" w:rsidP="002241B9">
      <w:pPr>
        <w:spacing w:after="0" w:line="240" w:lineRule="auto"/>
      </w:pPr>
      <w:r>
        <w:separator/>
      </w:r>
    </w:p>
  </w:endnote>
  <w:endnote w:type="continuationSeparator" w:id="0">
    <w:p w14:paraId="2E62395F" w14:textId="77777777" w:rsidR="00B909B8" w:rsidRDefault="00B909B8" w:rsidP="00224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FF429" w14:textId="77777777" w:rsidR="00B909B8" w:rsidRDefault="00B909B8" w:rsidP="002241B9">
      <w:pPr>
        <w:spacing w:after="0" w:line="240" w:lineRule="auto"/>
      </w:pPr>
      <w:r>
        <w:separator/>
      </w:r>
    </w:p>
  </w:footnote>
  <w:footnote w:type="continuationSeparator" w:id="0">
    <w:p w14:paraId="22C87FCE" w14:textId="77777777" w:rsidR="00B909B8" w:rsidRDefault="00B909B8" w:rsidP="002241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5C5D" w14:textId="77777777" w:rsidR="002241B9" w:rsidRPr="00E56319" w:rsidRDefault="002241B9" w:rsidP="002241B9">
    <w:pPr>
      <w:spacing w:before="1"/>
      <w:ind w:left="20"/>
      <w:rPr>
        <w:rFonts w:ascii="Calibri" w:hAnsi="Calibri" w:cs="SimSun"/>
        <w:noProof/>
        <w:sz w:val="20"/>
      </w:rPr>
    </w:pPr>
    <w:r w:rsidRPr="00E56319">
      <w:rPr>
        <w:rFonts w:ascii="Calibri" w:hAnsi="Calibri" w:cs="SimSun"/>
        <w:noProof/>
        <w:sz w:val="20"/>
      </w:rPr>
      <w:drawing>
        <wp:anchor distT="0" distB="0" distL="0" distR="0" simplePos="0" relativeHeight="251659264" behindDoc="1" locked="0" layoutInCell="1" hidden="0" allowOverlap="1" wp14:anchorId="439D3EB1" wp14:editId="027ADD27">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E56319">
      <w:rPr>
        <w:rFonts w:ascii="Calibri" w:hAnsi="Calibri" w:cs="SimSun"/>
        <w:noProof/>
        <w:sz w:val="20"/>
      </w:rPr>
      <w:t>Prosiding</w:t>
    </w:r>
    <w:r w:rsidRPr="00E56319">
      <w:rPr>
        <w:rFonts w:ascii="Calibri" w:hAnsi="Calibri" w:cs="SimSun"/>
        <w:noProof/>
        <w:spacing w:val="-7"/>
        <w:sz w:val="20"/>
      </w:rPr>
      <w:t xml:space="preserve"> </w:t>
    </w:r>
    <w:r w:rsidRPr="00E56319">
      <w:rPr>
        <w:rFonts w:ascii="Calibri" w:hAnsi="Calibri" w:cs="SimSun"/>
        <w:noProof/>
        <w:sz w:val="20"/>
      </w:rPr>
      <w:t>Seminar</w:t>
    </w:r>
    <w:r w:rsidRPr="00E56319">
      <w:rPr>
        <w:rFonts w:ascii="Calibri" w:hAnsi="Calibri" w:cs="SimSun"/>
        <w:noProof/>
        <w:spacing w:val="-6"/>
        <w:sz w:val="20"/>
      </w:rPr>
      <w:t xml:space="preserve"> </w:t>
    </w:r>
    <w:r w:rsidRPr="00E56319">
      <w:rPr>
        <w:rFonts w:ascii="Calibri" w:hAnsi="Calibri" w:cs="SimSun"/>
        <w:noProof/>
        <w:spacing w:val="-2"/>
        <w:sz w:val="20"/>
      </w:rPr>
      <w:t>Nasional</w:t>
    </w:r>
    <w:r w:rsidRPr="00E56319">
      <w:rPr>
        <w:rFonts w:ascii="Calibri" w:hAnsi="Calibri" w:cs="SimSun"/>
        <w:noProof/>
        <w:spacing w:val="-2"/>
        <w:sz w:val="20"/>
      </w:rPr>
      <w:br/>
    </w:r>
    <w:r w:rsidRPr="00E56319">
      <w:rPr>
        <w:rFonts w:ascii="Calibri" w:hAnsi="Calibri" w:cs="SimSun"/>
        <w:noProof/>
        <w:sz w:val="20"/>
      </w:rPr>
      <w:t>Pendidikan,</w:t>
    </w:r>
    <w:r w:rsidRPr="00E56319">
      <w:rPr>
        <w:rFonts w:ascii="Calibri" w:hAnsi="Calibri" w:cs="SimSun"/>
        <w:noProof/>
        <w:spacing w:val="-9"/>
        <w:sz w:val="20"/>
      </w:rPr>
      <w:t xml:space="preserve"> </w:t>
    </w:r>
    <w:r w:rsidRPr="00E56319">
      <w:rPr>
        <w:rFonts w:ascii="Calibri" w:hAnsi="Calibri" w:cs="SimSun"/>
        <w:noProof/>
        <w:sz w:val="20"/>
      </w:rPr>
      <w:t>Saintek,</w:t>
    </w:r>
    <w:r w:rsidRPr="00E56319">
      <w:rPr>
        <w:rFonts w:ascii="Calibri" w:hAnsi="Calibri" w:cs="SimSun"/>
        <w:noProof/>
        <w:spacing w:val="-9"/>
        <w:sz w:val="20"/>
      </w:rPr>
      <w:t xml:space="preserve"> </w:t>
    </w:r>
    <w:r w:rsidRPr="00E56319">
      <w:rPr>
        <w:rFonts w:ascii="Calibri" w:hAnsi="Calibri" w:cs="SimSun"/>
        <w:noProof/>
        <w:sz w:val="20"/>
      </w:rPr>
      <w:t>Sosial</w:t>
    </w:r>
    <w:r w:rsidRPr="00E56319">
      <w:rPr>
        <w:rFonts w:ascii="Calibri" w:hAnsi="Calibri" w:cs="SimSun"/>
        <w:noProof/>
        <w:spacing w:val="-9"/>
        <w:sz w:val="20"/>
      </w:rPr>
      <w:t xml:space="preserve"> </w:t>
    </w:r>
    <w:r w:rsidRPr="00E56319">
      <w:rPr>
        <w:rFonts w:ascii="Calibri" w:hAnsi="Calibri" w:cs="SimSun"/>
        <w:noProof/>
        <w:sz w:val="20"/>
      </w:rPr>
      <w:t>dan</w:t>
    </w:r>
    <w:r w:rsidRPr="00E56319">
      <w:rPr>
        <w:rFonts w:ascii="Calibri" w:hAnsi="Calibri" w:cs="SimSun"/>
        <w:noProof/>
        <w:spacing w:val="-8"/>
        <w:sz w:val="20"/>
      </w:rPr>
      <w:t xml:space="preserve"> </w:t>
    </w:r>
    <w:r w:rsidRPr="00E56319">
      <w:rPr>
        <w:rFonts w:ascii="Calibri" w:hAnsi="Calibri" w:cs="SimSun"/>
        <w:noProof/>
        <w:sz w:val="20"/>
      </w:rPr>
      <w:t>Hukum</w:t>
    </w:r>
    <w:r w:rsidRPr="00E56319">
      <w:rPr>
        <w:rFonts w:ascii="Calibri" w:hAnsi="Calibri" w:cs="SimSun"/>
        <w:noProof/>
        <w:spacing w:val="-10"/>
        <w:sz w:val="20"/>
      </w:rPr>
      <w:t xml:space="preserve"> </w:t>
    </w:r>
    <w:r w:rsidRPr="00E56319">
      <w:rPr>
        <w:rFonts w:ascii="Calibri" w:hAnsi="Calibri" w:cs="SimSun"/>
        <w:noProof/>
        <w:sz w:val="20"/>
      </w:rPr>
      <w:t>(PSSH)</w:t>
    </w:r>
    <w:r w:rsidRPr="00E56319">
      <w:rPr>
        <w:rFonts w:ascii="Calibri" w:hAnsi="Calibri" w:cs="SimSun"/>
        <w:noProof/>
        <w:sz w:val="20"/>
      </w:rPr>
      <w:br/>
      <w:t xml:space="preserve">E-ISSN : </w:t>
    </w:r>
    <w:r w:rsidRPr="00E56319">
      <w:rPr>
        <w:rFonts w:ascii="Calibri" w:hAnsi="Calibri" w:cs="SimSun"/>
        <w:noProof/>
        <w:sz w:val="20"/>
        <w:u w:val="single"/>
      </w:rPr>
      <w:t>2830-361X</w:t>
    </w:r>
    <w:r w:rsidRPr="00E56319">
      <w:rPr>
        <w:rFonts w:ascii="Calibri" w:hAnsi="Calibri" w:cs="SimSun"/>
        <w:noProof/>
        <w:sz w:val="20"/>
      </w:rPr>
      <w:t>, Volume 5, Maret 2026</w:t>
    </w:r>
    <w:r w:rsidRPr="00E56319">
      <w:rPr>
        <w:rFonts w:ascii="Calibri" w:hAnsi="Calibri" w:cs="SimSun"/>
        <w:noProof/>
        <w:sz w:val="20"/>
      </w:rPr>
      <w:br/>
      <w:t>Homepage</w:t>
    </w:r>
    <w:r w:rsidRPr="00E56319">
      <w:rPr>
        <w:rFonts w:ascii="Calibri" w:hAnsi="Calibri" w:cs="SimSun"/>
        <w:noProof/>
        <w:spacing w:val="-4"/>
        <w:sz w:val="20"/>
      </w:rPr>
      <w:t xml:space="preserve"> </w:t>
    </w:r>
    <w:r w:rsidRPr="00E56319">
      <w:rPr>
        <w:rFonts w:ascii="Calibri" w:hAnsi="Calibri" w:cs="SimSun"/>
        <w:noProof/>
        <w:sz w:val="20"/>
      </w:rPr>
      <w:t>:</w:t>
    </w:r>
    <w:r w:rsidRPr="00E56319">
      <w:rPr>
        <w:rFonts w:ascii="Calibri" w:hAnsi="Calibri" w:cs="SimSun"/>
        <w:noProof/>
        <w:spacing w:val="-5"/>
        <w:sz w:val="20"/>
      </w:rPr>
      <w:t xml:space="preserve"> </w:t>
    </w:r>
    <w:hyperlink r:id="rId2" w:history="1">
      <w:r w:rsidRPr="00E56319">
        <w:rPr>
          <w:rFonts w:ascii="Calibri" w:hAnsi="Calibri" w:cs="SimSun"/>
          <w:noProof/>
          <w:color w:val="0000FF"/>
          <w:spacing w:val="-2"/>
          <w:sz w:val="20"/>
          <w:u w:val="single" w:color="0000FF"/>
        </w:rPr>
        <w:t>https://jurnal.semnaspssh.com/index.php/pssh</w:t>
      </w:r>
    </w:hyperlink>
  </w:p>
  <w:p w14:paraId="240ADBBE" w14:textId="77777777" w:rsidR="002241B9" w:rsidRDefault="00224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BB4053"/>
    <w:multiLevelType w:val="hybridMultilevel"/>
    <w:tmpl w:val="00A895B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35854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249"/>
    <w:rsid w:val="00070798"/>
    <w:rsid w:val="00087A38"/>
    <w:rsid w:val="000E32A9"/>
    <w:rsid w:val="001329B7"/>
    <w:rsid w:val="00161E47"/>
    <w:rsid w:val="001B3F26"/>
    <w:rsid w:val="001D503B"/>
    <w:rsid w:val="001D687B"/>
    <w:rsid w:val="001F4144"/>
    <w:rsid w:val="00202691"/>
    <w:rsid w:val="002241B9"/>
    <w:rsid w:val="002B09E0"/>
    <w:rsid w:val="00341E7F"/>
    <w:rsid w:val="00386006"/>
    <w:rsid w:val="003D71DD"/>
    <w:rsid w:val="00447787"/>
    <w:rsid w:val="004F39DA"/>
    <w:rsid w:val="004F5CFC"/>
    <w:rsid w:val="005006F8"/>
    <w:rsid w:val="0054111E"/>
    <w:rsid w:val="005D76A8"/>
    <w:rsid w:val="006070DF"/>
    <w:rsid w:val="00665154"/>
    <w:rsid w:val="006907D3"/>
    <w:rsid w:val="007162F7"/>
    <w:rsid w:val="007309C4"/>
    <w:rsid w:val="00731D9C"/>
    <w:rsid w:val="0081760C"/>
    <w:rsid w:val="00825A02"/>
    <w:rsid w:val="008831F8"/>
    <w:rsid w:val="0090305A"/>
    <w:rsid w:val="00942E6F"/>
    <w:rsid w:val="009B5D25"/>
    <w:rsid w:val="009C058E"/>
    <w:rsid w:val="009C7249"/>
    <w:rsid w:val="009F6BF9"/>
    <w:rsid w:val="00A05B32"/>
    <w:rsid w:val="00AE2C66"/>
    <w:rsid w:val="00AF1261"/>
    <w:rsid w:val="00B6688A"/>
    <w:rsid w:val="00B909B8"/>
    <w:rsid w:val="00C10658"/>
    <w:rsid w:val="00C27CB9"/>
    <w:rsid w:val="00C62C7F"/>
    <w:rsid w:val="00D0124E"/>
    <w:rsid w:val="00D62E95"/>
    <w:rsid w:val="00E67773"/>
    <w:rsid w:val="00EA514E"/>
    <w:rsid w:val="00F01622"/>
    <w:rsid w:val="00F731CE"/>
    <w:rsid w:val="00FD7898"/>
    <w:rsid w:val="00FE5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1656"/>
  <w15:chartTrackingRefBased/>
  <w15:docId w15:val="{7B05A66F-1B76-499F-9EDB-AC09995C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24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C724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C724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C724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C724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C72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2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2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2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24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C724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C724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C724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C724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C7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249"/>
    <w:rPr>
      <w:rFonts w:eastAsiaTheme="majorEastAsia" w:cstheme="majorBidi"/>
      <w:color w:val="272727" w:themeColor="text1" w:themeTint="D8"/>
    </w:rPr>
  </w:style>
  <w:style w:type="paragraph" w:styleId="Title">
    <w:name w:val="Title"/>
    <w:basedOn w:val="Normal"/>
    <w:next w:val="Normal"/>
    <w:link w:val="TitleChar"/>
    <w:uiPriority w:val="10"/>
    <w:qFormat/>
    <w:rsid w:val="009C7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249"/>
    <w:pPr>
      <w:spacing w:before="160"/>
      <w:jc w:val="center"/>
    </w:pPr>
    <w:rPr>
      <w:i/>
      <w:iCs/>
      <w:color w:val="404040" w:themeColor="text1" w:themeTint="BF"/>
    </w:rPr>
  </w:style>
  <w:style w:type="character" w:customStyle="1" w:styleId="QuoteChar">
    <w:name w:val="Quote Char"/>
    <w:basedOn w:val="DefaultParagraphFont"/>
    <w:link w:val="Quote"/>
    <w:uiPriority w:val="29"/>
    <w:rsid w:val="009C7249"/>
    <w:rPr>
      <w:i/>
      <w:iCs/>
      <w:color w:val="404040" w:themeColor="text1" w:themeTint="BF"/>
    </w:rPr>
  </w:style>
  <w:style w:type="paragraph" w:styleId="ListParagraph">
    <w:name w:val="List Paragraph"/>
    <w:basedOn w:val="Normal"/>
    <w:link w:val="ListParagraphChar"/>
    <w:uiPriority w:val="34"/>
    <w:qFormat/>
    <w:rsid w:val="009C7249"/>
    <w:pPr>
      <w:ind w:left="720"/>
      <w:contextualSpacing/>
    </w:pPr>
  </w:style>
  <w:style w:type="character" w:styleId="IntenseEmphasis">
    <w:name w:val="Intense Emphasis"/>
    <w:basedOn w:val="DefaultParagraphFont"/>
    <w:uiPriority w:val="21"/>
    <w:qFormat/>
    <w:rsid w:val="009C7249"/>
    <w:rPr>
      <w:i/>
      <w:iCs/>
      <w:color w:val="2E74B5" w:themeColor="accent1" w:themeShade="BF"/>
    </w:rPr>
  </w:style>
  <w:style w:type="paragraph" w:styleId="IntenseQuote">
    <w:name w:val="Intense Quote"/>
    <w:basedOn w:val="Normal"/>
    <w:next w:val="Normal"/>
    <w:link w:val="IntenseQuoteChar"/>
    <w:uiPriority w:val="30"/>
    <w:qFormat/>
    <w:rsid w:val="009C724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C7249"/>
    <w:rPr>
      <w:i/>
      <w:iCs/>
      <w:color w:val="2E74B5" w:themeColor="accent1" w:themeShade="BF"/>
    </w:rPr>
  </w:style>
  <w:style w:type="character" w:styleId="IntenseReference">
    <w:name w:val="Intense Reference"/>
    <w:basedOn w:val="DefaultParagraphFont"/>
    <w:uiPriority w:val="32"/>
    <w:qFormat/>
    <w:rsid w:val="009C7249"/>
    <w:rPr>
      <w:b/>
      <w:bCs/>
      <w:smallCaps/>
      <w:color w:val="2E74B5" w:themeColor="accent1" w:themeShade="BF"/>
      <w:spacing w:val="5"/>
    </w:rPr>
  </w:style>
  <w:style w:type="character" w:styleId="Hyperlink">
    <w:name w:val="Hyperlink"/>
    <w:basedOn w:val="DefaultParagraphFont"/>
    <w:uiPriority w:val="99"/>
    <w:unhideWhenUsed/>
    <w:rsid w:val="00AE2C66"/>
    <w:rPr>
      <w:color w:val="0563C1" w:themeColor="hyperlink"/>
      <w:u w:val="single"/>
    </w:rPr>
  </w:style>
  <w:style w:type="character" w:styleId="UnresolvedMention">
    <w:name w:val="Unresolved Mention"/>
    <w:basedOn w:val="DefaultParagraphFont"/>
    <w:uiPriority w:val="99"/>
    <w:semiHidden/>
    <w:unhideWhenUsed/>
    <w:rsid w:val="00AE2C66"/>
    <w:rPr>
      <w:color w:val="605E5C"/>
      <w:shd w:val="clear" w:color="auto" w:fill="E1DFDD"/>
    </w:rPr>
  </w:style>
  <w:style w:type="paragraph" w:styleId="NormalWeb">
    <w:name w:val="Normal (Web)"/>
    <w:basedOn w:val="Normal"/>
    <w:uiPriority w:val="99"/>
    <w:unhideWhenUsed/>
    <w:rsid w:val="00386006"/>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character" w:customStyle="1" w:styleId="ListParagraphChar">
    <w:name w:val="List Paragraph Char"/>
    <w:basedOn w:val="DefaultParagraphFont"/>
    <w:link w:val="ListParagraph"/>
    <w:uiPriority w:val="34"/>
    <w:rsid w:val="009F6BF9"/>
  </w:style>
  <w:style w:type="table" w:styleId="TableGrid">
    <w:name w:val="Table Grid"/>
    <w:basedOn w:val="TableNormal"/>
    <w:uiPriority w:val="39"/>
    <w:rsid w:val="00716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4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1B9"/>
  </w:style>
  <w:style w:type="paragraph" w:styleId="Footer">
    <w:name w:val="footer"/>
    <w:basedOn w:val="Normal"/>
    <w:link w:val="FooterChar"/>
    <w:uiPriority w:val="99"/>
    <w:unhideWhenUsed/>
    <w:rsid w:val="00224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widiyartigemala@gmail.com" TargetMode="External"/><Relationship Id="rId3" Type="http://schemas.openxmlformats.org/officeDocument/2006/relationships/settings" Target="settings.xml"/><Relationship Id="rId7" Type="http://schemas.openxmlformats.org/officeDocument/2006/relationships/hyperlink" Target="mailto:1pasribroy@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3simbolonrinci@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2386</Words>
  <Characters>13605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pasaribu roy pasaribu</dc:creator>
  <cp:keywords/>
  <dc:description/>
  <cp:lastModifiedBy>ROY SIANTURI</cp:lastModifiedBy>
  <cp:revision>6</cp:revision>
  <cp:lastPrinted>2026-02-17T04:24:00Z</cp:lastPrinted>
  <dcterms:created xsi:type="dcterms:W3CDTF">2026-02-17T04:24:00Z</dcterms:created>
  <dcterms:modified xsi:type="dcterms:W3CDTF">2026-10-12T08:47:00Z</dcterms:modified>
</cp:coreProperties>
</file>