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86A09" w14:textId="2761B5DB" w:rsidR="00E108D6" w:rsidRDefault="00E108D6" w:rsidP="00D05B70">
      <w:pPr>
        <w:ind w:left="584" w:right="163" w:firstLine="1"/>
        <w:jc w:val="center"/>
        <w:rPr>
          <w:b/>
          <w:sz w:val="24"/>
        </w:rPr>
      </w:pPr>
      <w:r w:rsidRPr="00E108D6">
        <w:rPr>
          <w:b/>
          <w:sz w:val="24"/>
        </w:rPr>
        <w:t>PENGARUH</w:t>
      </w:r>
      <w:r w:rsidR="00F10C74" w:rsidRPr="00F10C74">
        <w:rPr>
          <w:b/>
          <w:color w:val="FFFFFF" w:themeColor="background1"/>
          <w:sz w:val="16"/>
          <w:vertAlign w:val="subscript"/>
        </w:rPr>
        <w:t xml:space="preserve"> i</w:t>
      </w:r>
      <w:r w:rsidRPr="00E108D6">
        <w:rPr>
          <w:b/>
          <w:sz w:val="24"/>
        </w:rPr>
        <w:t>MODEL</w:t>
      </w:r>
      <w:r w:rsidR="00F10C74" w:rsidRPr="00F10C74">
        <w:rPr>
          <w:b/>
          <w:color w:val="FFFFFF" w:themeColor="background1"/>
          <w:sz w:val="16"/>
          <w:vertAlign w:val="subscript"/>
        </w:rPr>
        <w:t xml:space="preserve"> i</w:t>
      </w:r>
      <w:r w:rsidRPr="00E108D6">
        <w:rPr>
          <w:b/>
          <w:sz w:val="24"/>
        </w:rPr>
        <w:t>PEMBELAJARAN</w:t>
      </w:r>
      <w:r w:rsidR="00F10C74" w:rsidRPr="00F10C74">
        <w:rPr>
          <w:b/>
          <w:color w:val="FFFFFF" w:themeColor="background1"/>
          <w:sz w:val="16"/>
          <w:vertAlign w:val="subscript"/>
        </w:rPr>
        <w:t xml:space="preserve"> i</w:t>
      </w:r>
      <w:r w:rsidRPr="00E108D6">
        <w:rPr>
          <w:b/>
          <w:sz w:val="24"/>
        </w:rPr>
        <w:t>PROMBLEM</w:t>
      </w:r>
      <w:r w:rsidR="00D05B70">
        <w:rPr>
          <w:b/>
          <w:sz w:val="24"/>
        </w:rPr>
        <w:t xml:space="preserve"> </w:t>
      </w:r>
      <w:r w:rsidRPr="00E108D6">
        <w:rPr>
          <w:b/>
          <w:sz w:val="24"/>
        </w:rPr>
        <w:t>BASED</w:t>
      </w:r>
      <w:r w:rsidR="00D05B70">
        <w:rPr>
          <w:b/>
          <w:color w:val="FFFFFF" w:themeColor="background1"/>
          <w:sz w:val="16"/>
          <w:vertAlign w:val="subscript"/>
        </w:rPr>
        <w:t xml:space="preserve"> </w:t>
      </w:r>
      <w:r w:rsidR="00F10C74" w:rsidRPr="00F10C74">
        <w:rPr>
          <w:b/>
          <w:color w:val="FFFFFF" w:themeColor="background1"/>
          <w:sz w:val="16"/>
          <w:vertAlign w:val="subscript"/>
        </w:rPr>
        <w:t>i</w:t>
      </w:r>
      <w:r w:rsidRPr="00E108D6">
        <w:rPr>
          <w:b/>
          <w:sz w:val="24"/>
        </w:rPr>
        <w:t>LEARNING</w:t>
      </w:r>
      <w:r w:rsidR="00F10C74" w:rsidRPr="00F10C74">
        <w:rPr>
          <w:b/>
          <w:color w:val="FFFFFF" w:themeColor="background1"/>
          <w:sz w:val="16"/>
          <w:vertAlign w:val="subscript"/>
        </w:rPr>
        <w:t xml:space="preserve"> i</w:t>
      </w:r>
      <w:r w:rsidRPr="00E108D6">
        <w:rPr>
          <w:b/>
          <w:sz w:val="24"/>
        </w:rPr>
        <w:t>(PBL)</w:t>
      </w:r>
      <w:r w:rsidR="00F10C74" w:rsidRPr="00F10C74">
        <w:rPr>
          <w:b/>
          <w:color w:val="FFFFFF" w:themeColor="background1"/>
          <w:sz w:val="16"/>
          <w:vertAlign w:val="subscript"/>
        </w:rPr>
        <w:t xml:space="preserve"> i</w:t>
      </w:r>
      <w:r w:rsidRPr="00E108D6">
        <w:rPr>
          <w:b/>
          <w:sz w:val="24"/>
        </w:rPr>
        <w:t>BERBANTUAN</w:t>
      </w:r>
      <w:r w:rsidR="00F10C74" w:rsidRPr="00F10C74">
        <w:rPr>
          <w:b/>
          <w:color w:val="FFFFFF" w:themeColor="background1"/>
          <w:sz w:val="16"/>
          <w:vertAlign w:val="subscript"/>
        </w:rPr>
        <w:t xml:space="preserve"> i</w:t>
      </w:r>
      <w:r w:rsidRPr="00E108D6">
        <w:rPr>
          <w:b/>
          <w:sz w:val="24"/>
        </w:rPr>
        <w:t>MEDIA</w:t>
      </w:r>
      <w:r w:rsidR="00D05B70">
        <w:rPr>
          <w:b/>
          <w:sz w:val="24"/>
        </w:rPr>
        <w:t xml:space="preserve"> </w:t>
      </w:r>
      <w:r w:rsidRPr="00E108D6">
        <w:rPr>
          <w:b/>
          <w:sz w:val="24"/>
        </w:rPr>
        <w:t>CANVA TERHADAP</w:t>
      </w:r>
      <w:r w:rsidR="00D05B70">
        <w:rPr>
          <w:b/>
          <w:color w:val="FFFFFF" w:themeColor="background1"/>
          <w:sz w:val="16"/>
          <w:vertAlign w:val="subscript"/>
        </w:rPr>
        <w:t xml:space="preserve"> </w:t>
      </w:r>
      <w:r w:rsidRPr="00E108D6">
        <w:rPr>
          <w:b/>
          <w:sz w:val="24"/>
        </w:rPr>
        <w:t>HASIL</w:t>
      </w:r>
      <w:r w:rsidR="00F10C74" w:rsidRPr="00F10C74">
        <w:rPr>
          <w:b/>
          <w:color w:val="FFFFFF" w:themeColor="background1"/>
          <w:sz w:val="16"/>
          <w:vertAlign w:val="subscript"/>
        </w:rPr>
        <w:t xml:space="preserve"> i</w:t>
      </w:r>
      <w:r w:rsidRPr="00E108D6">
        <w:rPr>
          <w:b/>
          <w:sz w:val="24"/>
        </w:rPr>
        <w:t>BELAJAR</w:t>
      </w:r>
      <w:r w:rsidR="00F10C74" w:rsidRPr="00F10C74">
        <w:rPr>
          <w:b/>
          <w:color w:val="FFFFFF" w:themeColor="background1"/>
          <w:sz w:val="16"/>
          <w:vertAlign w:val="subscript"/>
        </w:rPr>
        <w:t xml:space="preserve"> i</w:t>
      </w:r>
      <w:r w:rsidRPr="00E108D6">
        <w:rPr>
          <w:b/>
          <w:sz w:val="24"/>
        </w:rPr>
        <w:t>IPAS</w:t>
      </w:r>
      <w:r w:rsidR="00D05B70">
        <w:rPr>
          <w:b/>
          <w:sz w:val="24"/>
        </w:rPr>
        <w:t xml:space="preserve"> </w:t>
      </w:r>
      <w:r w:rsidRPr="00E108D6">
        <w:rPr>
          <w:b/>
          <w:sz w:val="24"/>
        </w:rPr>
        <w:t>DI KELAS III SD NEGERI 106833 PSR X</w:t>
      </w:r>
      <w:r w:rsidR="00D05B70">
        <w:rPr>
          <w:b/>
          <w:sz w:val="24"/>
        </w:rPr>
        <w:t xml:space="preserve"> </w:t>
      </w:r>
      <w:r w:rsidRPr="00E108D6">
        <w:rPr>
          <w:b/>
          <w:sz w:val="24"/>
        </w:rPr>
        <w:t>WONOSARI TANJUNG MORAWA</w:t>
      </w:r>
      <w:r w:rsidR="00D05B70">
        <w:rPr>
          <w:b/>
          <w:sz w:val="24"/>
        </w:rPr>
        <w:t xml:space="preserve"> </w:t>
      </w:r>
      <w:r w:rsidRPr="00E108D6">
        <w:rPr>
          <w:b/>
          <w:sz w:val="24"/>
        </w:rPr>
        <w:t xml:space="preserve">T.A 2025/2026 </w:t>
      </w:r>
    </w:p>
    <w:p w14:paraId="5A6483F3" w14:textId="77777777" w:rsidR="00D05B70" w:rsidRDefault="00D05B70" w:rsidP="00D05B70">
      <w:pPr>
        <w:ind w:left="584" w:right="163" w:firstLine="1"/>
        <w:jc w:val="center"/>
        <w:rPr>
          <w:b/>
          <w:sz w:val="24"/>
        </w:rPr>
      </w:pPr>
    </w:p>
    <w:p w14:paraId="7B2BE374" w14:textId="739E4EFC" w:rsidR="008C11E6" w:rsidRDefault="00000000" w:rsidP="00D05B70">
      <w:pPr>
        <w:ind w:left="584" w:right="163" w:firstLine="1"/>
        <w:jc w:val="center"/>
        <w:rPr>
          <w:b/>
          <w:sz w:val="24"/>
        </w:rPr>
      </w:pPr>
      <w:r>
        <w:rPr>
          <w:b/>
          <w:sz w:val="24"/>
        </w:rPr>
        <w:t>THE</w:t>
      </w:r>
      <w:r w:rsidR="00F10C74" w:rsidRPr="00F10C74">
        <w:rPr>
          <w:b/>
          <w:color w:val="FFFFFF" w:themeColor="background1"/>
          <w:sz w:val="16"/>
          <w:vertAlign w:val="subscript"/>
        </w:rPr>
        <w:t xml:space="preserve"> i</w:t>
      </w:r>
      <w:r>
        <w:rPr>
          <w:b/>
          <w:sz w:val="24"/>
        </w:rPr>
        <w:t>EFFECT</w:t>
      </w:r>
      <w:r w:rsidR="00F10C74" w:rsidRPr="00F10C74">
        <w:rPr>
          <w:b/>
          <w:color w:val="FFFFFF" w:themeColor="background1"/>
          <w:sz w:val="16"/>
          <w:vertAlign w:val="subscript"/>
        </w:rPr>
        <w:t xml:space="preserve"> i</w:t>
      </w:r>
      <w:r>
        <w:rPr>
          <w:b/>
          <w:sz w:val="24"/>
        </w:rPr>
        <w:t>OF THE PROBLEM-BASED</w:t>
      </w:r>
      <w:r w:rsidR="00F10C74" w:rsidRPr="00F10C74">
        <w:rPr>
          <w:b/>
          <w:color w:val="FFFFFF" w:themeColor="background1"/>
          <w:sz w:val="16"/>
          <w:vertAlign w:val="subscript"/>
        </w:rPr>
        <w:t xml:space="preserve"> i</w:t>
      </w:r>
      <w:r>
        <w:rPr>
          <w:b/>
          <w:sz w:val="24"/>
        </w:rPr>
        <w:t>LEARNING (PBL)</w:t>
      </w:r>
      <w:r w:rsidR="00D05B70">
        <w:rPr>
          <w:b/>
          <w:sz w:val="24"/>
        </w:rPr>
        <w:t xml:space="preserve"> </w:t>
      </w:r>
      <w:r>
        <w:rPr>
          <w:b/>
          <w:sz w:val="24"/>
        </w:rPr>
        <w:t>MODEL</w:t>
      </w:r>
      <w:r w:rsidR="00F10C74" w:rsidRPr="00F10C74">
        <w:rPr>
          <w:b/>
          <w:color w:val="FFFFFF" w:themeColor="background1"/>
          <w:sz w:val="16"/>
          <w:vertAlign w:val="subscript"/>
        </w:rPr>
        <w:t xml:space="preserve"> i</w:t>
      </w:r>
      <w:r>
        <w:rPr>
          <w:b/>
          <w:sz w:val="24"/>
        </w:rPr>
        <w:t>USING CANVA MEDIA</w:t>
      </w:r>
      <w:r w:rsidR="00F10C74" w:rsidRPr="00F10C74">
        <w:rPr>
          <w:b/>
          <w:color w:val="FFFFFF" w:themeColor="background1"/>
          <w:sz w:val="16"/>
          <w:vertAlign w:val="subscript"/>
        </w:rPr>
        <w:t xml:space="preserve"> i</w:t>
      </w:r>
      <w:r>
        <w:rPr>
          <w:b/>
          <w:sz w:val="24"/>
        </w:rPr>
        <w:t>ON SCIENCE LEARNING</w:t>
      </w:r>
      <w:r w:rsidR="00D05B70">
        <w:rPr>
          <w:b/>
          <w:sz w:val="24"/>
        </w:rPr>
        <w:t xml:space="preserve"> </w:t>
      </w:r>
      <w:r>
        <w:rPr>
          <w:b/>
          <w:sz w:val="24"/>
        </w:rPr>
        <w:t>OUTCOMES IN GRADE</w:t>
      </w:r>
      <w:r>
        <w:rPr>
          <w:b/>
          <w:spacing w:val="-4"/>
          <w:sz w:val="24"/>
        </w:rPr>
        <w:t xml:space="preserve"> </w:t>
      </w:r>
      <w:r>
        <w:rPr>
          <w:b/>
          <w:sz w:val="24"/>
        </w:rPr>
        <w:t>III</w:t>
      </w:r>
      <w:r>
        <w:rPr>
          <w:b/>
          <w:spacing w:val="-6"/>
          <w:sz w:val="24"/>
        </w:rPr>
        <w:t xml:space="preserve"> </w:t>
      </w:r>
      <w:r>
        <w:rPr>
          <w:b/>
          <w:sz w:val="24"/>
        </w:rPr>
        <w:t>GRADES</w:t>
      </w:r>
      <w:r>
        <w:rPr>
          <w:b/>
          <w:spacing w:val="-6"/>
          <w:sz w:val="24"/>
        </w:rPr>
        <w:t xml:space="preserve"> </w:t>
      </w:r>
      <w:r>
        <w:rPr>
          <w:b/>
          <w:sz w:val="24"/>
        </w:rPr>
        <w:t>OF</w:t>
      </w:r>
      <w:r>
        <w:rPr>
          <w:b/>
          <w:spacing w:val="-3"/>
          <w:sz w:val="24"/>
        </w:rPr>
        <w:t xml:space="preserve"> </w:t>
      </w:r>
      <w:r>
        <w:rPr>
          <w:b/>
          <w:sz w:val="24"/>
        </w:rPr>
        <w:t>STATE</w:t>
      </w:r>
      <w:r>
        <w:rPr>
          <w:b/>
          <w:spacing w:val="-4"/>
          <w:sz w:val="24"/>
        </w:rPr>
        <w:t xml:space="preserve"> </w:t>
      </w:r>
      <w:r>
        <w:rPr>
          <w:b/>
          <w:sz w:val="24"/>
        </w:rPr>
        <w:t>ELEMENTARY</w:t>
      </w:r>
      <w:r w:rsidR="00D05B70">
        <w:rPr>
          <w:b/>
          <w:spacing w:val="-6"/>
          <w:sz w:val="24"/>
        </w:rPr>
        <w:t xml:space="preserve"> </w:t>
      </w:r>
      <w:r>
        <w:rPr>
          <w:b/>
          <w:sz w:val="24"/>
        </w:rPr>
        <w:t>SCHOOL</w:t>
      </w:r>
      <w:r>
        <w:rPr>
          <w:b/>
          <w:spacing w:val="-4"/>
          <w:sz w:val="24"/>
        </w:rPr>
        <w:t xml:space="preserve"> </w:t>
      </w:r>
      <w:r>
        <w:rPr>
          <w:b/>
          <w:sz w:val="24"/>
        </w:rPr>
        <w:t>106833</w:t>
      </w:r>
      <w:r>
        <w:rPr>
          <w:b/>
          <w:spacing w:val="-4"/>
          <w:sz w:val="24"/>
        </w:rPr>
        <w:t xml:space="preserve"> </w:t>
      </w:r>
      <w:r>
        <w:rPr>
          <w:b/>
          <w:sz w:val="24"/>
        </w:rPr>
        <w:t>PSR</w:t>
      </w:r>
      <w:r>
        <w:rPr>
          <w:b/>
          <w:spacing w:val="-6"/>
          <w:sz w:val="24"/>
        </w:rPr>
        <w:t xml:space="preserve"> </w:t>
      </w:r>
      <w:r>
        <w:rPr>
          <w:b/>
          <w:sz w:val="24"/>
        </w:rPr>
        <w:t>X WONOSARI TANJUNG MORAWA IN</w:t>
      </w:r>
      <w:r w:rsidR="00D05B70">
        <w:rPr>
          <w:b/>
          <w:sz w:val="24"/>
        </w:rPr>
        <w:t xml:space="preserve"> </w:t>
      </w:r>
      <w:r>
        <w:rPr>
          <w:b/>
          <w:sz w:val="24"/>
        </w:rPr>
        <w:t>THE 2025/2026 ACADEMIC</w:t>
      </w:r>
      <w:r>
        <w:rPr>
          <w:b/>
          <w:spacing w:val="40"/>
          <w:sz w:val="24"/>
        </w:rPr>
        <w:t xml:space="preserve"> </w:t>
      </w:r>
      <w:r>
        <w:rPr>
          <w:b/>
          <w:spacing w:val="-4"/>
          <w:sz w:val="24"/>
        </w:rPr>
        <w:t>YEAR</w:t>
      </w:r>
    </w:p>
    <w:p w14:paraId="5DC1CCAE" w14:textId="77777777" w:rsidR="008C11E6" w:rsidRDefault="008C11E6" w:rsidP="00D05B70">
      <w:pPr>
        <w:pStyle w:val="BodyText"/>
        <w:ind w:left="0"/>
        <w:jc w:val="left"/>
        <w:rPr>
          <w:b/>
        </w:rPr>
      </w:pPr>
    </w:p>
    <w:p w14:paraId="4B67EC2D" w14:textId="7694C47E" w:rsidR="00D05B70" w:rsidRPr="00D05B70" w:rsidRDefault="00000000" w:rsidP="00D05B70">
      <w:pPr>
        <w:pStyle w:val="BodyText"/>
        <w:jc w:val="center"/>
        <w:rPr>
          <w:b/>
          <w:bCs/>
        </w:rPr>
      </w:pPr>
      <w:r w:rsidRPr="00D05B70">
        <w:rPr>
          <w:b/>
          <w:bCs/>
        </w:rPr>
        <w:t>Naomi</w:t>
      </w:r>
      <w:r w:rsidRPr="00D05B70">
        <w:rPr>
          <w:b/>
          <w:bCs/>
          <w:spacing w:val="-15"/>
        </w:rPr>
        <w:t xml:space="preserve"> </w:t>
      </w:r>
      <w:r w:rsidRPr="00D05B70">
        <w:rPr>
          <w:b/>
          <w:bCs/>
        </w:rPr>
        <w:t>Sianturi</w:t>
      </w:r>
      <w:r w:rsidR="00D05B70" w:rsidRPr="00D05B70">
        <w:rPr>
          <w:b/>
          <w:bCs/>
        </w:rPr>
        <w:t xml:space="preserve">, </w:t>
      </w:r>
      <w:r w:rsidR="00D05B70" w:rsidRPr="00D05B70">
        <w:rPr>
          <w:b/>
          <w:bCs/>
        </w:rPr>
        <w:t>Pandapotan</w:t>
      </w:r>
      <w:r w:rsidR="00D05B70" w:rsidRPr="00D05B70">
        <w:rPr>
          <w:b/>
          <w:bCs/>
          <w:spacing w:val="-3"/>
        </w:rPr>
        <w:t xml:space="preserve"> </w:t>
      </w:r>
      <w:r w:rsidR="00D05B70" w:rsidRPr="00D05B70">
        <w:rPr>
          <w:b/>
          <w:bCs/>
        </w:rPr>
        <w:t>Tambunan</w:t>
      </w:r>
      <w:r w:rsidR="00D05B70" w:rsidRPr="00D05B70">
        <w:rPr>
          <w:b/>
          <w:bCs/>
        </w:rPr>
        <w:t xml:space="preserve">, </w:t>
      </w:r>
      <w:r w:rsidR="00D05B70" w:rsidRPr="00D05B70">
        <w:rPr>
          <w:b/>
          <w:bCs/>
        </w:rPr>
        <w:t>R.L.</w:t>
      </w:r>
      <w:r w:rsidR="00D05B70" w:rsidRPr="00D05B70">
        <w:rPr>
          <w:b/>
          <w:bCs/>
          <w:spacing w:val="-3"/>
        </w:rPr>
        <w:t xml:space="preserve"> </w:t>
      </w:r>
      <w:r w:rsidR="00D05B70" w:rsidRPr="00D05B70">
        <w:rPr>
          <w:b/>
          <w:bCs/>
        </w:rPr>
        <w:t>Holmes</w:t>
      </w:r>
      <w:r w:rsidR="00D05B70" w:rsidRPr="00D05B70">
        <w:rPr>
          <w:b/>
          <w:bCs/>
          <w:spacing w:val="-3"/>
        </w:rPr>
        <w:t xml:space="preserve"> </w:t>
      </w:r>
      <w:r w:rsidR="00D05B70" w:rsidRPr="00D05B70">
        <w:rPr>
          <w:b/>
          <w:bCs/>
        </w:rPr>
        <w:t>Parhusip</w:t>
      </w:r>
    </w:p>
    <w:p w14:paraId="6ED60CA5" w14:textId="07044F6E" w:rsidR="008C11E6" w:rsidRDefault="00000000" w:rsidP="00D05B70">
      <w:pPr>
        <w:pStyle w:val="BodyText"/>
        <w:jc w:val="center"/>
      </w:pPr>
      <w:r>
        <w:t>Universitas</w:t>
      </w:r>
      <w:r>
        <w:rPr>
          <w:spacing w:val="-15"/>
        </w:rPr>
        <w:t xml:space="preserve"> </w:t>
      </w:r>
      <w:r>
        <w:t>Quality</w:t>
      </w:r>
      <w:r>
        <w:rPr>
          <w:spacing w:val="-15"/>
        </w:rPr>
        <w:t xml:space="preserve"> </w:t>
      </w:r>
      <w:r>
        <w:t>(Fakultas</w:t>
      </w:r>
      <w:r>
        <w:rPr>
          <w:spacing w:val="-15"/>
        </w:rPr>
        <w:t xml:space="preserve"> </w:t>
      </w:r>
      <w:r>
        <w:t>Keguruan</w:t>
      </w:r>
      <w:r>
        <w:rPr>
          <w:spacing w:val="-15"/>
        </w:rPr>
        <w:t xml:space="preserve"> </w:t>
      </w:r>
      <w:r>
        <w:t>dan</w:t>
      </w:r>
      <w:r>
        <w:rPr>
          <w:spacing w:val="-15"/>
        </w:rPr>
        <w:t xml:space="preserve"> </w:t>
      </w:r>
      <w:r>
        <w:t>Ilmu</w:t>
      </w:r>
      <w:r>
        <w:rPr>
          <w:spacing w:val="-15"/>
        </w:rPr>
        <w:t xml:space="preserve"> </w:t>
      </w:r>
      <w:r>
        <w:t>Pendidikan</w:t>
      </w:r>
      <w:r>
        <w:rPr>
          <w:spacing w:val="-15"/>
        </w:rPr>
        <w:t xml:space="preserve"> </w:t>
      </w:r>
      <w:r>
        <w:t xml:space="preserve">prodi PGSD), </w:t>
      </w:r>
      <w:hyperlink r:id="rId7">
        <w:r w:rsidR="008C11E6">
          <w:rPr>
            <w:color w:val="0462C1"/>
            <w:u w:val="single" w:color="0462C1"/>
          </w:rPr>
          <w:t>sianturinomi03@gmail.com</w:t>
        </w:r>
      </w:hyperlink>
      <w:r>
        <w:rPr>
          <w:color w:val="0462C1"/>
        </w:rPr>
        <w:t xml:space="preserve"> </w:t>
      </w:r>
      <w:r>
        <w:rPr>
          <w:color w:val="1F1F1F"/>
        </w:rPr>
        <w:t xml:space="preserve">, </w:t>
      </w:r>
      <w:r>
        <w:t>081378959077</w:t>
      </w:r>
    </w:p>
    <w:p w14:paraId="24B00330" w14:textId="5DE3CC99" w:rsidR="008C11E6" w:rsidRDefault="00000000" w:rsidP="00D05B70">
      <w:pPr>
        <w:pStyle w:val="BodyText"/>
        <w:spacing w:before="1"/>
        <w:jc w:val="center"/>
      </w:pPr>
      <w:r>
        <w:t xml:space="preserve">:+62 813-7052-9715, </w:t>
      </w:r>
      <w:hyperlink r:id="rId8">
        <w:r w:rsidR="008C11E6">
          <w:rPr>
            <w:color w:val="0462C1"/>
            <w:spacing w:val="-2"/>
            <w:u w:val="single" w:color="0462C1"/>
          </w:rPr>
          <w:t>dapot1002@gmail.com</w:t>
        </w:r>
      </w:hyperlink>
    </w:p>
    <w:p w14:paraId="0F771BFC" w14:textId="7E8D231F" w:rsidR="008C11E6" w:rsidRDefault="00000000" w:rsidP="00D05B70">
      <w:pPr>
        <w:pStyle w:val="BodyText"/>
        <w:jc w:val="center"/>
      </w:pPr>
      <w:r>
        <w:t>: +</w:t>
      </w:r>
      <w:r>
        <w:rPr>
          <w:spacing w:val="-1"/>
        </w:rPr>
        <w:t xml:space="preserve"> </w:t>
      </w:r>
      <w:r>
        <w:t>62</w:t>
      </w:r>
      <w:r>
        <w:rPr>
          <w:spacing w:val="-1"/>
        </w:rPr>
        <w:t xml:space="preserve"> </w:t>
      </w:r>
      <w:r>
        <w:t>822-6731-3978</w:t>
      </w:r>
      <w:r>
        <w:rPr>
          <w:spacing w:val="-1"/>
        </w:rPr>
        <w:t xml:space="preserve"> </w:t>
      </w:r>
      <w:hyperlink r:id="rId9">
        <w:r w:rsidR="008C11E6">
          <w:rPr>
            <w:color w:val="0462C1"/>
            <w:spacing w:val="-2"/>
            <w:u w:val="single" w:color="0462C1"/>
          </w:rPr>
          <w:t>holmesphsp720@gmail.com</w:t>
        </w:r>
      </w:hyperlink>
    </w:p>
    <w:p w14:paraId="358B22CE" w14:textId="1B4917E1" w:rsidR="008C11E6" w:rsidRPr="00D05B70" w:rsidRDefault="00000000" w:rsidP="00D05B70">
      <w:pPr>
        <w:spacing w:before="276"/>
        <w:ind w:left="1389" w:right="968"/>
        <w:jc w:val="center"/>
        <w:rPr>
          <w:b/>
          <w:i/>
          <w:sz w:val="24"/>
        </w:rPr>
      </w:pPr>
      <w:r>
        <w:rPr>
          <w:b/>
          <w:i/>
          <w:spacing w:val="-2"/>
          <w:sz w:val="24"/>
        </w:rPr>
        <w:t>ABSTRACT</w:t>
      </w:r>
    </w:p>
    <w:p w14:paraId="7A630434" w14:textId="5D26DE56" w:rsidR="008C11E6" w:rsidRDefault="00000000" w:rsidP="00D05B70">
      <w:pPr>
        <w:pStyle w:val="BodyText"/>
        <w:ind w:right="144"/>
      </w:pPr>
      <w:r>
        <w:t>This</w:t>
      </w:r>
      <w:r>
        <w:rPr>
          <w:spacing w:val="-9"/>
        </w:rPr>
        <w:t xml:space="preserve"> </w:t>
      </w:r>
      <w:r>
        <w:t>study</w:t>
      </w:r>
      <w:r>
        <w:rPr>
          <w:spacing w:val="-8"/>
        </w:rPr>
        <w:t xml:space="preserve"> </w:t>
      </w:r>
      <w:r>
        <w:t>aims</w:t>
      </w:r>
      <w:r>
        <w:rPr>
          <w:spacing w:val="-9"/>
        </w:rPr>
        <w:t xml:space="preserve"> </w:t>
      </w:r>
      <w:r>
        <w:t>to:</w:t>
      </w:r>
      <w:r>
        <w:rPr>
          <w:spacing w:val="-7"/>
        </w:rPr>
        <w:t xml:space="preserve"> </w:t>
      </w:r>
      <w:r>
        <w:t>(1)</w:t>
      </w:r>
      <w:r>
        <w:rPr>
          <w:spacing w:val="-7"/>
        </w:rPr>
        <w:t xml:space="preserve"> </w:t>
      </w:r>
      <w:r>
        <w:t>determine</w:t>
      </w:r>
      <w:r>
        <w:rPr>
          <w:spacing w:val="-10"/>
        </w:rPr>
        <w:t xml:space="preserve"> </w:t>
      </w:r>
      <w:r>
        <w:t>the</w:t>
      </w:r>
      <w:r>
        <w:rPr>
          <w:spacing w:val="-10"/>
        </w:rPr>
        <w:t xml:space="preserve"> </w:t>
      </w:r>
      <w:r>
        <w:t>IPAS</w:t>
      </w:r>
      <w:r>
        <w:rPr>
          <w:spacing w:val="-9"/>
        </w:rPr>
        <w:t xml:space="preserve"> </w:t>
      </w:r>
      <w:r>
        <w:t>learning</w:t>
      </w:r>
      <w:r>
        <w:rPr>
          <w:spacing w:val="-8"/>
        </w:rPr>
        <w:t xml:space="preserve"> </w:t>
      </w:r>
      <w:r>
        <w:t>outcomes</w:t>
      </w:r>
      <w:r>
        <w:rPr>
          <w:spacing w:val="-9"/>
        </w:rPr>
        <w:t xml:space="preserve"> </w:t>
      </w:r>
      <w:r>
        <w:t>of</w:t>
      </w:r>
      <w:r>
        <w:rPr>
          <w:spacing w:val="-11"/>
        </w:rPr>
        <w:t xml:space="preserve"> </w:t>
      </w:r>
      <w:r>
        <w:t>Grade</w:t>
      </w:r>
      <w:r>
        <w:rPr>
          <w:spacing w:val="-6"/>
        </w:rPr>
        <w:t xml:space="preserve"> </w:t>
      </w:r>
      <w:r>
        <w:t>III</w:t>
      </w:r>
      <w:r>
        <w:rPr>
          <w:spacing w:val="-7"/>
        </w:rPr>
        <w:t xml:space="preserve"> </w:t>
      </w:r>
      <w:r>
        <w:t>students</w:t>
      </w:r>
      <w:r w:rsidR="00E40C07" w:rsidRPr="00E40C07">
        <w:rPr>
          <w:color w:val="FFFFFF" w:themeColor="background1"/>
          <w:sz w:val="16"/>
          <w:vertAlign w:val="subscript"/>
        </w:rPr>
        <w:t xml:space="preserve"> i</w:t>
      </w:r>
      <w:r>
        <w:t>taught</w:t>
      </w:r>
      <w:r w:rsidR="00E40C07" w:rsidRPr="00E40C07">
        <w:rPr>
          <w:color w:val="FFFFFF" w:themeColor="background1"/>
          <w:spacing w:val="12"/>
          <w:sz w:val="16"/>
          <w:vertAlign w:val="subscript"/>
        </w:rPr>
        <w:t xml:space="preserve"> i</w:t>
      </w:r>
      <w:r>
        <w:t>using</w:t>
      </w:r>
      <w:r w:rsidR="00E40C07" w:rsidRPr="00E40C07">
        <w:rPr>
          <w:color w:val="FFFFFF" w:themeColor="background1"/>
          <w:spacing w:val="11"/>
          <w:sz w:val="16"/>
          <w:vertAlign w:val="subscript"/>
        </w:rPr>
        <w:t xml:space="preserve"> i</w:t>
      </w:r>
      <w:r>
        <w:t>the</w:t>
      </w:r>
      <w:r w:rsidR="00E40C07" w:rsidRPr="00E40C07">
        <w:rPr>
          <w:color w:val="FFFFFF" w:themeColor="background1"/>
          <w:spacing w:val="13"/>
          <w:sz w:val="16"/>
          <w:vertAlign w:val="subscript"/>
        </w:rPr>
        <w:t xml:space="preserve"> i</w:t>
      </w:r>
      <w:r>
        <w:t>Problem</w:t>
      </w:r>
      <w:r w:rsidR="00E40C07" w:rsidRPr="00E40C07">
        <w:rPr>
          <w:color w:val="FFFFFF" w:themeColor="background1"/>
          <w:spacing w:val="12"/>
          <w:sz w:val="16"/>
          <w:vertAlign w:val="subscript"/>
        </w:rPr>
        <w:t xml:space="preserve"> i</w:t>
      </w:r>
      <w:r>
        <w:t>Based</w:t>
      </w:r>
      <w:r w:rsidR="00E40C07" w:rsidRPr="00E40C07">
        <w:rPr>
          <w:color w:val="FFFFFF" w:themeColor="background1"/>
          <w:spacing w:val="11"/>
          <w:sz w:val="16"/>
          <w:vertAlign w:val="subscript"/>
        </w:rPr>
        <w:t xml:space="preserve"> i</w:t>
      </w:r>
      <w:r>
        <w:t>Learning</w:t>
      </w:r>
      <w:r>
        <w:rPr>
          <w:spacing w:val="7"/>
        </w:rPr>
        <w:t xml:space="preserve"> </w:t>
      </w:r>
      <w:r>
        <w:t>(PBL)</w:t>
      </w:r>
      <w:r>
        <w:rPr>
          <w:spacing w:val="11"/>
        </w:rPr>
        <w:t xml:space="preserve"> </w:t>
      </w:r>
      <w:r>
        <w:t>model</w:t>
      </w:r>
      <w:r>
        <w:rPr>
          <w:spacing w:val="12"/>
        </w:rPr>
        <w:t xml:space="preserve"> </w:t>
      </w:r>
      <w:r>
        <w:t>assisted</w:t>
      </w:r>
      <w:r>
        <w:rPr>
          <w:spacing w:val="11"/>
        </w:rPr>
        <w:t xml:space="preserve"> </w:t>
      </w:r>
      <w:r>
        <w:t>by</w:t>
      </w:r>
      <w:r>
        <w:rPr>
          <w:spacing w:val="11"/>
        </w:rPr>
        <w:t xml:space="preserve"> </w:t>
      </w:r>
      <w:r>
        <w:t>Canva</w:t>
      </w:r>
      <w:r>
        <w:rPr>
          <w:spacing w:val="13"/>
        </w:rPr>
        <w:t xml:space="preserve"> </w:t>
      </w:r>
      <w:r>
        <w:rPr>
          <w:spacing w:val="-2"/>
        </w:rPr>
        <w:t>media,</w:t>
      </w:r>
      <w:r w:rsidR="00E40C07">
        <w:rPr>
          <w:spacing w:val="-2"/>
        </w:rPr>
        <w:t xml:space="preserve"> </w:t>
      </w:r>
      <w:r>
        <w:t>(2) determine the IPAS learning outcomes of students taught using conventional learning,</w:t>
      </w:r>
      <w:r>
        <w:rPr>
          <w:spacing w:val="-6"/>
        </w:rPr>
        <w:t xml:space="preserve"> </w:t>
      </w:r>
      <w:r>
        <w:t>and</w:t>
      </w:r>
      <w:r>
        <w:rPr>
          <w:spacing w:val="-6"/>
        </w:rPr>
        <w:t xml:space="preserve"> </w:t>
      </w:r>
      <w:r>
        <w:t>(3)</w:t>
      </w:r>
      <w:r>
        <w:rPr>
          <w:spacing w:val="-4"/>
        </w:rPr>
        <w:t xml:space="preserve"> </w:t>
      </w:r>
      <w:r>
        <w:t>analyze</w:t>
      </w:r>
      <w:r>
        <w:rPr>
          <w:spacing w:val="-5"/>
        </w:rPr>
        <w:t xml:space="preserve"> </w:t>
      </w:r>
      <w:r>
        <w:t>the</w:t>
      </w:r>
      <w:r>
        <w:rPr>
          <w:spacing w:val="-5"/>
        </w:rPr>
        <w:t xml:space="preserve"> </w:t>
      </w:r>
      <w:r>
        <w:t>significant</w:t>
      </w:r>
      <w:r>
        <w:rPr>
          <w:spacing w:val="-5"/>
        </w:rPr>
        <w:t xml:space="preserve"> </w:t>
      </w:r>
      <w:r>
        <w:t>effect</w:t>
      </w:r>
      <w:r>
        <w:rPr>
          <w:spacing w:val="-5"/>
        </w:rPr>
        <w:t xml:space="preserve"> </w:t>
      </w:r>
      <w:r>
        <w:t>of</w:t>
      </w:r>
      <w:r>
        <w:rPr>
          <w:spacing w:val="-5"/>
        </w:rPr>
        <w:t xml:space="preserve"> </w:t>
      </w:r>
      <w:r>
        <w:t>the</w:t>
      </w:r>
      <w:r w:rsidR="00E40C07" w:rsidRPr="00E40C07">
        <w:rPr>
          <w:color w:val="FFFFFF" w:themeColor="background1"/>
          <w:spacing w:val="-5"/>
          <w:sz w:val="16"/>
          <w:vertAlign w:val="subscript"/>
        </w:rPr>
        <w:t xml:space="preserve"> i</w:t>
      </w:r>
      <w:r>
        <w:t>PBL</w:t>
      </w:r>
      <w:r w:rsidR="00E40C07" w:rsidRPr="00E40C07">
        <w:rPr>
          <w:color w:val="FFFFFF" w:themeColor="background1"/>
          <w:spacing w:val="-5"/>
          <w:sz w:val="16"/>
          <w:vertAlign w:val="subscript"/>
        </w:rPr>
        <w:t xml:space="preserve"> i</w:t>
      </w:r>
      <w:r>
        <w:t>model</w:t>
      </w:r>
      <w:r w:rsidR="00E40C07" w:rsidRPr="00E40C07">
        <w:rPr>
          <w:color w:val="FFFFFF" w:themeColor="background1"/>
          <w:spacing w:val="-5"/>
          <w:sz w:val="16"/>
          <w:vertAlign w:val="subscript"/>
        </w:rPr>
        <w:t xml:space="preserve"> i</w:t>
      </w:r>
      <w:r>
        <w:t>assisted</w:t>
      </w:r>
      <w:r w:rsidR="00E40C07" w:rsidRPr="00E40C07">
        <w:rPr>
          <w:color w:val="FFFFFF" w:themeColor="background1"/>
          <w:spacing w:val="-6"/>
          <w:sz w:val="16"/>
          <w:vertAlign w:val="subscript"/>
        </w:rPr>
        <w:t xml:space="preserve"> i</w:t>
      </w:r>
      <w:r>
        <w:t>by</w:t>
      </w:r>
      <w:r w:rsidR="00E40C07" w:rsidRPr="00E40C07">
        <w:rPr>
          <w:color w:val="FFFFFF" w:themeColor="background1"/>
          <w:spacing w:val="-6"/>
          <w:sz w:val="16"/>
          <w:vertAlign w:val="subscript"/>
        </w:rPr>
        <w:t xml:space="preserve"> i</w:t>
      </w:r>
      <w:r>
        <w:t>Canva</w:t>
      </w:r>
      <w:r w:rsidR="00E40C07" w:rsidRPr="00E40C07">
        <w:rPr>
          <w:color w:val="FFFFFF" w:themeColor="background1"/>
          <w:sz w:val="16"/>
          <w:vertAlign w:val="subscript"/>
        </w:rPr>
        <w:t xml:space="preserve"> i</w:t>
      </w:r>
      <w:r>
        <w:t>media on students’ learning outcomes. The research was conducted at SD Negeri 106833 Pasar X in the 2025/2026 academic year. This study employed a quantitative approach using</w:t>
      </w:r>
      <w:r w:rsidR="00E40C07" w:rsidRPr="00E40C07">
        <w:rPr>
          <w:color w:val="FFFFFF" w:themeColor="background1"/>
          <w:sz w:val="16"/>
          <w:vertAlign w:val="subscript"/>
        </w:rPr>
        <w:t xml:space="preserve"> i</w:t>
      </w:r>
      <w:r>
        <w:t>a</w:t>
      </w:r>
      <w:r w:rsidR="00E40C07" w:rsidRPr="00E40C07">
        <w:rPr>
          <w:color w:val="FFFFFF" w:themeColor="background1"/>
          <w:sz w:val="16"/>
          <w:vertAlign w:val="subscript"/>
        </w:rPr>
        <w:t xml:space="preserve"> i</w:t>
      </w:r>
      <w:r>
        <w:t>quasi-experimental</w:t>
      </w:r>
      <w:r w:rsidR="00E40C07" w:rsidRPr="00E40C07">
        <w:rPr>
          <w:color w:val="FFFFFF" w:themeColor="background1"/>
          <w:sz w:val="16"/>
          <w:vertAlign w:val="subscript"/>
        </w:rPr>
        <w:t xml:space="preserve"> i</w:t>
      </w:r>
      <w:r>
        <w:t>method</w:t>
      </w:r>
      <w:r w:rsidR="00E40C07" w:rsidRPr="00E40C07">
        <w:rPr>
          <w:color w:val="FFFFFF" w:themeColor="background1"/>
          <w:sz w:val="16"/>
          <w:vertAlign w:val="subscript"/>
        </w:rPr>
        <w:t xml:space="preserve"> i</w:t>
      </w:r>
      <w:r>
        <w:t>with</w:t>
      </w:r>
      <w:r w:rsidR="00E40C07" w:rsidRPr="00E40C07">
        <w:rPr>
          <w:color w:val="FFFFFF" w:themeColor="background1"/>
          <w:sz w:val="16"/>
          <w:vertAlign w:val="subscript"/>
        </w:rPr>
        <w:t xml:space="preserve"> i</w:t>
      </w:r>
      <w:r>
        <w:t>a pretest–posttest control group design. The population consisted of 54 Grade III students, with 27 students in the experimental class and 27 students in the control class. The instrument</w:t>
      </w:r>
      <w:r>
        <w:rPr>
          <w:spacing w:val="-2"/>
        </w:rPr>
        <w:t xml:space="preserve"> </w:t>
      </w:r>
      <w:r>
        <w:t>used</w:t>
      </w:r>
      <w:r>
        <w:rPr>
          <w:spacing w:val="-3"/>
        </w:rPr>
        <w:t xml:space="preserve"> </w:t>
      </w:r>
      <w:r>
        <w:t>was</w:t>
      </w:r>
      <w:r>
        <w:rPr>
          <w:spacing w:val="-5"/>
        </w:rPr>
        <w:t xml:space="preserve"> </w:t>
      </w:r>
      <w:r>
        <w:t>an</w:t>
      </w:r>
      <w:r>
        <w:rPr>
          <w:spacing w:val="-3"/>
        </w:rPr>
        <w:t xml:space="preserve"> </w:t>
      </w:r>
      <w:r>
        <w:t>IPAS</w:t>
      </w:r>
      <w:r>
        <w:rPr>
          <w:spacing w:val="-5"/>
        </w:rPr>
        <w:t xml:space="preserve"> </w:t>
      </w:r>
      <w:r>
        <w:t>learning</w:t>
      </w:r>
      <w:r>
        <w:rPr>
          <w:spacing w:val="-3"/>
        </w:rPr>
        <w:t xml:space="preserve"> </w:t>
      </w:r>
      <w:r>
        <w:t>achievement</w:t>
      </w:r>
      <w:r>
        <w:rPr>
          <w:spacing w:val="-2"/>
        </w:rPr>
        <w:t xml:space="preserve"> </w:t>
      </w:r>
      <w:r>
        <w:t>test.</w:t>
      </w:r>
      <w:r>
        <w:rPr>
          <w:spacing w:val="-3"/>
        </w:rPr>
        <w:t xml:space="preserve"> </w:t>
      </w:r>
      <w:r>
        <w:t>Data were</w:t>
      </w:r>
      <w:r>
        <w:rPr>
          <w:spacing w:val="-2"/>
        </w:rPr>
        <w:t xml:space="preserve"> </w:t>
      </w:r>
      <w:r>
        <w:t>analyzed</w:t>
      </w:r>
      <w:r>
        <w:rPr>
          <w:spacing w:val="-3"/>
        </w:rPr>
        <w:t xml:space="preserve"> </w:t>
      </w:r>
      <w:r>
        <w:t>using normality tests, homogeneity tests, and an independent sample t-test at a significance level of α = 0.05. The results showed that the mean posttest score of the</w:t>
      </w:r>
      <w:r>
        <w:rPr>
          <w:spacing w:val="3"/>
        </w:rPr>
        <w:t xml:space="preserve"> </w:t>
      </w:r>
      <w:r>
        <w:t>experimental</w:t>
      </w:r>
      <w:r>
        <w:rPr>
          <w:spacing w:val="2"/>
        </w:rPr>
        <w:t xml:space="preserve"> </w:t>
      </w:r>
      <w:r>
        <w:t>class</w:t>
      </w:r>
      <w:r>
        <w:rPr>
          <w:spacing w:val="1"/>
        </w:rPr>
        <w:t xml:space="preserve"> </w:t>
      </w:r>
      <w:r>
        <w:t>was 85.19,</w:t>
      </w:r>
      <w:r>
        <w:rPr>
          <w:spacing w:val="2"/>
        </w:rPr>
        <w:t xml:space="preserve"> </w:t>
      </w:r>
      <w:r>
        <w:t>while</w:t>
      </w:r>
      <w:r>
        <w:rPr>
          <w:spacing w:val="-1"/>
        </w:rPr>
        <w:t xml:space="preserve"> </w:t>
      </w:r>
      <w:r>
        <w:t>the</w:t>
      </w:r>
      <w:r>
        <w:rPr>
          <w:spacing w:val="4"/>
        </w:rPr>
        <w:t xml:space="preserve"> </w:t>
      </w:r>
      <w:r>
        <w:t>control</w:t>
      </w:r>
      <w:r>
        <w:rPr>
          <w:spacing w:val="2"/>
        </w:rPr>
        <w:t xml:space="preserve"> </w:t>
      </w:r>
      <w:r>
        <w:t>class</w:t>
      </w:r>
      <w:r>
        <w:rPr>
          <w:spacing w:val="1"/>
        </w:rPr>
        <w:t xml:space="preserve"> </w:t>
      </w:r>
      <w:r>
        <w:t>obtained</w:t>
      </w:r>
      <w:r>
        <w:rPr>
          <w:spacing w:val="-2"/>
        </w:rPr>
        <w:t xml:space="preserve"> </w:t>
      </w:r>
      <w:r>
        <w:t>a</w:t>
      </w:r>
      <w:r>
        <w:rPr>
          <w:spacing w:val="4"/>
        </w:rPr>
        <w:t xml:space="preserve"> </w:t>
      </w:r>
      <w:r>
        <w:t>mean</w:t>
      </w:r>
      <w:r>
        <w:rPr>
          <w:spacing w:val="1"/>
        </w:rPr>
        <w:t xml:space="preserve"> </w:t>
      </w:r>
      <w:r>
        <w:t>score</w:t>
      </w:r>
      <w:r>
        <w:rPr>
          <w:spacing w:val="12"/>
        </w:rPr>
        <w:t xml:space="preserve"> </w:t>
      </w:r>
      <w:r>
        <w:rPr>
          <w:spacing w:val="-5"/>
        </w:rPr>
        <w:t>of</w:t>
      </w:r>
      <w:r w:rsidR="00E108D6">
        <w:t xml:space="preserve"> </w:t>
      </w:r>
      <w:r>
        <w:t>77.04. The hypothesis testing indicated</w:t>
      </w:r>
      <w:r w:rsidR="00290D3F" w:rsidRPr="00290D3F">
        <w:rPr>
          <w:color w:val="FFFFFF" w:themeColor="background1"/>
          <w:sz w:val="16"/>
          <w:vertAlign w:val="subscript"/>
        </w:rPr>
        <w:t xml:space="preserve"> i</w:t>
      </w:r>
      <w:r>
        <w:t>a</w:t>
      </w:r>
      <w:r w:rsidR="00290D3F" w:rsidRPr="00290D3F">
        <w:rPr>
          <w:color w:val="FFFFFF" w:themeColor="background1"/>
          <w:sz w:val="16"/>
          <w:vertAlign w:val="subscript"/>
        </w:rPr>
        <w:t xml:space="preserve"> i</w:t>
      </w:r>
      <w:r>
        <w:t>significant</w:t>
      </w:r>
      <w:r w:rsidR="00290D3F" w:rsidRPr="00290D3F">
        <w:rPr>
          <w:color w:val="FFFFFF" w:themeColor="background1"/>
          <w:sz w:val="16"/>
          <w:vertAlign w:val="subscript"/>
        </w:rPr>
        <w:t xml:space="preserve"> i</w:t>
      </w:r>
      <w:r>
        <w:t>difference</w:t>
      </w:r>
      <w:r w:rsidR="00290D3F" w:rsidRPr="00290D3F">
        <w:rPr>
          <w:color w:val="FFFFFF" w:themeColor="background1"/>
          <w:sz w:val="16"/>
          <w:vertAlign w:val="subscript"/>
        </w:rPr>
        <w:t xml:space="preserve"> i</w:t>
      </w:r>
      <w:r>
        <w:t>between</w:t>
      </w:r>
      <w:r w:rsidR="00290D3F" w:rsidRPr="00290D3F">
        <w:rPr>
          <w:color w:val="FFFFFF" w:themeColor="background1"/>
          <w:sz w:val="16"/>
          <w:vertAlign w:val="subscript"/>
        </w:rPr>
        <w:t xml:space="preserve"> i</w:t>
      </w:r>
      <w:r>
        <w:t>the</w:t>
      </w:r>
      <w:r w:rsidR="00290D3F" w:rsidRPr="00290D3F">
        <w:rPr>
          <w:color w:val="FFFFFF" w:themeColor="background1"/>
          <w:sz w:val="16"/>
          <w:vertAlign w:val="subscript"/>
        </w:rPr>
        <w:t xml:space="preserve"> i</w:t>
      </w:r>
      <w:r>
        <w:t>two</w:t>
      </w:r>
      <w:r w:rsidR="00290D3F" w:rsidRPr="00290D3F">
        <w:rPr>
          <w:color w:val="FFFFFF" w:themeColor="background1"/>
          <w:sz w:val="16"/>
          <w:vertAlign w:val="subscript"/>
        </w:rPr>
        <w:t xml:space="preserve"> i</w:t>
      </w:r>
      <w:r>
        <w:t>groups,</w:t>
      </w:r>
      <w:r>
        <w:rPr>
          <w:spacing w:val="-1"/>
        </w:rPr>
        <w:t xml:space="preserve"> </w:t>
      </w:r>
      <w:r>
        <w:t>confirming</w:t>
      </w:r>
      <w:r>
        <w:rPr>
          <w:spacing w:val="-1"/>
        </w:rPr>
        <w:t xml:space="preserve"> </w:t>
      </w:r>
      <w:r>
        <w:t>that</w:t>
      </w:r>
      <w:r>
        <w:rPr>
          <w:spacing w:val="-3"/>
        </w:rPr>
        <w:t xml:space="preserve"> </w:t>
      </w:r>
      <w:r>
        <w:t>the</w:t>
      </w:r>
      <w:r w:rsidR="00290D3F" w:rsidRPr="00290D3F">
        <w:rPr>
          <w:color w:val="FFFFFF" w:themeColor="background1"/>
          <w:sz w:val="16"/>
          <w:vertAlign w:val="subscript"/>
        </w:rPr>
        <w:t xml:space="preserve"> ii</w:t>
      </w:r>
      <w:r>
        <w:t>implementation</w:t>
      </w:r>
      <w:r w:rsidR="00290D3F" w:rsidRPr="00290D3F">
        <w:rPr>
          <w:color w:val="FFFFFF" w:themeColor="background1"/>
          <w:spacing w:val="-1"/>
          <w:sz w:val="16"/>
          <w:vertAlign w:val="subscript"/>
        </w:rPr>
        <w:t xml:space="preserve"> ii</w:t>
      </w:r>
      <w:r>
        <w:t>of</w:t>
      </w:r>
      <w:r w:rsidR="00290D3F" w:rsidRPr="00290D3F">
        <w:rPr>
          <w:color w:val="FFFFFF" w:themeColor="background1"/>
          <w:spacing w:val="-1"/>
          <w:sz w:val="16"/>
          <w:vertAlign w:val="subscript"/>
        </w:rPr>
        <w:t xml:space="preserve"> ii</w:t>
      </w:r>
      <w:r>
        <w:t>the</w:t>
      </w:r>
      <w:r w:rsidR="00290D3F" w:rsidRPr="00290D3F">
        <w:rPr>
          <w:color w:val="FFFFFF" w:themeColor="background1"/>
          <w:sz w:val="16"/>
          <w:vertAlign w:val="subscript"/>
        </w:rPr>
        <w:t xml:space="preserve"> ii</w:t>
      </w:r>
      <w:r>
        <w:t>Problem</w:t>
      </w:r>
      <w:r w:rsidR="00290D3F" w:rsidRPr="00290D3F">
        <w:rPr>
          <w:color w:val="FFFFFF" w:themeColor="background1"/>
          <w:spacing w:val="-3"/>
          <w:sz w:val="16"/>
          <w:vertAlign w:val="subscript"/>
        </w:rPr>
        <w:t xml:space="preserve"> ii</w:t>
      </w:r>
      <w:r>
        <w:t>Based</w:t>
      </w:r>
      <w:r w:rsidR="00290D3F" w:rsidRPr="00290D3F">
        <w:rPr>
          <w:color w:val="FFFFFF" w:themeColor="background1"/>
          <w:spacing w:val="-1"/>
          <w:sz w:val="16"/>
          <w:vertAlign w:val="subscript"/>
        </w:rPr>
        <w:t xml:space="preserve"> ii</w:t>
      </w:r>
      <w:r>
        <w:t>Learning</w:t>
      </w:r>
      <w:r w:rsidR="00290D3F" w:rsidRPr="00290D3F">
        <w:rPr>
          <w:color w:val="FFFFFF" w:themeColor="background1"/>
          <w:spacing w:val="-1"/>
          <w:sz w:val="16"/>
          <w:vertAlign w:val="subscript"/>
        </w:rPr>
        <w:t xml:space="preserve"> ii</w:t>
      </w:r>
      <w:r>
        <w:t>(PBL)</w:t>
      </w:r>
      <w:r w:rsidR="00290D3F" w:rsidRPr="00290D3F">
        <w:rPr>
          <w:color w:val="FFFFFF" w:themeColor="background1"/>
          <w:sz w:val="16"/>
          <w:vertAlign w:val="subscript"/>
        </w:rPr>
        <w:t xml:space="preserve"> i</w:t>
      </w:r>
      <w:r>
        <w:t>model</w:t>
      </w:r>
      <w:r w:rsidR="00290D3F" w:rsidRPr="00290D3F">
        <w:rPr>
          <w:color w:val="FFFFFF" w:themeColor="background1"/>
          <w:spacing w:val="-2"/>
          <w:sz w:val="16"/>
          <w:vertAlign w:val="subscript"/>
        </w:rPr>
        <w:t xml:space="preserve"> i</w:t>
      </w:r>
      <w:r>
        <w:t>assisted</w:t>
      </w:r>
      <w:r>
        <w:rPr>
          <w:spacing w:val="-3"/>
        </w:rPr>
        <w:t xml:space="preserve"> </w:t>
      </w:r>
      <w:r>
        <w:t>by</w:t>
      </w:r>
      <w:r>
        <w:rPr>
          <w:spacing w:val="-3"/>
        </w:rPr>
        <w:t xml:space="preserve"> </w:t>
      </w:r>
      <w:r>
        <w:t>Canva</w:t>
      </w:r>
      <w:r>
        <w:rPr>
          <w:spacing w:val="-2"/>
        </w:rPr>
        <w:t xml:space="preserve"> </w:t>
      </w:r>
      <w:r>
        <w:t>media</w:t>
      </w:r>
      <w:r>
        <w:rPr>
          <w:spacing w:val="-2"/>
        </w:rPr>
        <w:t xml:space="preserve"> </w:t>
      </w:r>
      <w:r>
        <w:t>had</w:t>
      </w:r>
      <w:r>
        <w:rPr>
          <w:spacing w:val="-8"/>
        </w:rPr>
        <w:t xml:space="preserve"> </w:t>
      </w:r>
      <w:r>
        <w:t>a</w:t>
      </w:r>
      <w:r>
        <w:rPr>
          <w:spacing w:val="-2"/>
        </w:rPr>
        <w:t xml:space="preserve"> </w:t>
      </w:r>
      <w:r>
        <w:t>significant</w:t>
      </w:r>
      <w:r>
        <w:rPr>
          <w:spacing w:val="-2"/>
        </w:rPr>
        <w:t xml:space="preserve"> </w:t>
      </w:r>
      <w:r>
        <w:t>effect</w:t>
      </w:r>
      <w:r>
        <w:rPr>
          <w:spacing w:val="-2"/>
        </w:rPr>
        <w:t xml:space="preserve"> </w:t>
      </w:r>
      <w:r>
        <w:t>on</w:t>
      </w:r>
      <w:r>
        <w:rPr>
          <w:spacing w:val="-3"/>
        </w:rPr>
        <w:t xml:space="preserve"> </w:t>
      </w:r>
      <w:r>
        <w:t>students’</w:t>
      </w:r>
      <w:r>
        <w:rPr>
          <w:spacing w:val="-3"/>
        </w:rPr>
        <w:t xml:space="preserve"> </w:t>
      </w:r>
      <w:r>
        <w:t>IPAS</w:t>
      </w:r>
      <w:r>
        <w:rPr>
          <w:spacing w:val="-5"/>
        </w:rPr>
        <w:t xml:space="preserve"> </w:t>
      </w:r>
      <w:r>
        <w:t>learning outcomes. Therefore, integrating PBL with digital media such as Canva can enhance students’ engagement, critical thinking skills, and overall academic achievement in elementary school learning contexts.</w:t>
      </w:r>
    </w:p>
    <w:p w14:paraId="3216D40F" w14:textId="405186BA" w:rsidR="008C11E6" w:rsidRPr="00D05B70" w:rsidRDefault="00000000" w:rsidP="00D05B70">
      <w:pPr>
        <w:spacing w:before="1"/>
        <w:ind w:left="569" w:right="143"/>
        <w:rPr>
          <w:b/>
          <w:i/>
          <w:sz w:val="24"/>
        </w:rPr>
        <w:sectPr w:rsidR="008C11E6" w:rsidRPr="00D05B70" w:rsidSect="00E108D6">
          <w:headerReference w:type="default" r:id="rId10"/>
          <w:type w:val="continuous"/>
          <w:pgSz w:w="11910" w:h="16840"/>
          <w:pgMar w:top="2268" w:right="1701" w:bottom="1701" w:left="2268" w:header="720" w:footer="720" w:gutter="0"/>
          <w:cols w:space="720"/>
        </w:sectPr>
      </w:pPr>
      <w:r w:rsidRPr="00D05B70">
        <w:rPr>
          <w:b/>
          <w:sz w:val="24"/>
        </w:rPr>
        <w:t xml:space="preserve">Keywords: </w:t>
      </w:r>
      <w:r w:rsidRPr="00D05B70">
        <w:rPr>
          <w:b/>
          <w:i/>
          <w:sz w:val="24"/>
        </w:rPr>
        <w:t>Problem Based Learning, Canva media, learning outcomes, IPAS, elementary education</w:t>
      </w:r>
    </w:p>
    <w:p w14:paraId="08588A72" w14:textId="77777777" w:rsidR="008C11E6" w:rsidRDefault="00000000" w:rsidP="00D05B70">
      <w:pPr>
        <w:ind w:right="968"/>
        <w:jc w:val="center"/>
        <w:rPr>
          <w:b/>
          <w:sz w:val="24"/>
        </w:rPr>
      </w:pPr>
      <w:r>
        <w:rPr>
          <w:b/>
          <w:spacing w:val="-2"/>
          <w:sz w:val="24"/>
        </w:rPr>
        <w:lastRenderedPageBreak/>
        <w:t>ABSTRAK</w:t>
      </w:r>
    </w:p>
    <w:p w14:paraId="428CD933" w14:textId="372C7A03" w:rsidR="008C11E6" w:rsidRDefault="00000000" w:rsidP="00D05B70">
      <w:pPr>
        <w:pStyle w:val="BodyText"/>
        <w:spacing w:before="20"/>
        <w:ind w:right="139"/>
      </w:pPr>
      <w:r>
        <w:t>Penelitian</w:t>
      </w:r>
      <w:r w:rsidR="00E40C07" w:rsidRPr="00E40C07">
        <w:rPr>
          <w:color w:val="FFFFFF" w:themeColor="background1"/>
          <w:sz w:val="16"/>
          <w:vertAlign w:val="subscript"/>
        </w:rPr>
        <w:t xml:space="preserve"> i</w:t>
      </w:r>
      <w:r>
        <w:t>ini</w:t>
      </w:r>
      <w:r w:rsidR="00E40C07" w:rsidRPr="00E40C07">
        <w:rPr>
          <w:color w:val="FFFFFF" w:themeColor="background1"/>
          <w:sz w:val="16"/>
          <w:vertAlign w:val="subscript"/>
        </w:rPr>
        <w:t xml:space="preserve"> i</w:t>
      </w:r>
      <w:r>
        <w:t>bertujuan</w:t>
      </w:r>
      <w:r w:rsidR="00E40C07" w:rsidRPr="00E40C07">
        <w:rPr>
          <w:color w:val="FFFFFF" w:themeColor="background1"/>
          <w:sz w:val="16"/>
          <w:vertAlign w:val="subscript"/>
        </w:rPr>
        <w:t xml:space="preserve"> i</w:t>
      </w:r>
      <w:r>
        <w:t>untuk:</w:t>
      </w:r>
      <w:r w:rsidR="00E40C07" w:rsidRPr="00E40C07">
        <w:rPr>
          <w:color w:val="FFFFFF" w:themeColor="background1"/>
          <w:sz w:val="16"/>
          <w:vertAlign w:val="subscript"/>
        </w:rPr>
        <w:t xml:space="preserve"> </w:t>
      </w:r>
      <w:r>
        <w:t>(1)</w:t>
      </w:r>
      <w:r w:rsidR="00E40C07" w:rsidRPr="00E40C07">
        <w:rPr>
          <w:color w:val="FFFFFF" w:themeColor="background1"/>
          <w:sz w:val="16"/>
          <w:vertAlign w:val="subscript"/>
        </w:rPr>
        <w:t xml:space="preserve"> i</w:t>
      </w:r>
      <w:r>
        <w:t>mengetahui</w:t>
      </w:r>
      <w:r w:rsidR="00E40C07" w:rsidRPr="00E40C07">
        <w:rPr>
          <w:color w:val="FFFFFF" w:themeColor="background1"/>
          <w:sz w:val="16"/>
          <w:vertAlign w:val="subscript"/>
        </w:rPr>
        <w:t xml:space="preserve"> i</w:t>
      </w:r>
      <w:r>
        <w:t>hasil</w:t>
      </w:r>
      <w:r w:rsidR="00E40C07" w:rsidRPr="00E40C07">
        <w:rPr>
          <w:color w:val="FFFFFF" w:themeColor="background1"/>
          <w:sz w:val="16"/>
          <w:vertAlign w:val="subscript"/>
        </w:rPr>
        <w:t xml:space="preserve"> i</w:t>
      </w:r>
      <w:r>
        <w:t>belajar</w:t>
      </w:r>
      <w:r w:rsidR="00E40C07" w:rsidRPr="00E40C07">
        <w:rPr>
          <w:color w:val="FFFFFF" w:themeColor="background1"/>
          <w:sz w:val="16"/>
          <w:vertAlign w:val="subscript"/>
        </w:rPr>
        <w:t xml:space="preserve"> i</w:t>
      </w:r>
      <w:r>
        <w:t>IPAS siswa kelas III yang</w:t>
      </w:r>
      <w:r w:rsidR="00E40C07" w:rsidRPr="00E40C07">
        <w:rPr>
          <w:color w:val="FFFFFF" w:themeColor="background1"/>
          <w:sz w:val="16"/>
          <w:vertAlign w:val="subscript"/>
        </w:rPr>
        <w:t xml:space="preserve"> i</w:t>
      </w:r>
      <w:r>
        <w:t>diajar</w:t>
      </w:r>
      <w:r w:rsidR="00E40C07" w:rsidRPr="00E40C07">
        <w:rPr>
          <w:color w:val="FFFFFF" w:themeColor="background1"/>
          <w:sz w:val="16"/>
          <w:vertAlign w:val="subscript"/>
        </w:rPr>
        <w:t xml:space="preserve"> i</w:t>
      </w:r>
      <w:r>
        <w:t>menggunakan</w:t>
      </w:r>
      <w:r w:rsidR="00E40C07" w:rsidRPr="00E40C07">
        <w:rPr>
          <w:color w:val="FFFFFF" w:themeColor="background1"/>
          <w:sz w:val="16"/>
          <w:vertAlign w:val="subscript"/>
        </w:rPr>
        <w:t xml:space="preserve"> i</w:t>
      </w:r>
      <w:r>
        <w:t>model pembelajaran Problem Based Learning (PBL) berbantuan media Canva, (2) mengetahui hasil belajar IPAS</w:t>
      </w:r>
      <w:r w:rsidR="00E40C07" w:rsidRPr="00E40C07">
        <w:rPr>
          <w:color w:val="FFFFFF" w:themeColor="background1"/>
          <w:sz w:val="16"/>
          <w:vertAlign w:val="subscript"/>
        </w:rPr>
        <w:t xml:space="preserve"> i</w:t>
      </w:r>
      <w:r>
        <w:t>siswa</w:t>
      </w:r>
      <w:r w:rsidR="00E40C07" w:rsidRPr="00E40C07">
        <w:rPr>
          <w:color w:val="FFFFFF" w:themeColor="background1"/>
          <w:sz w:val="16"/>
          <w:vertAlign w:val="subscript"/>
        </w:rPr>
        <w:t xml:space="preserve"> i</w:t>
      </w:r>
      <w:r>
        <w:t>yang</w:t>
      </w:r>
      <w:r w:rsidR="00E40C07" w:rsidRPr="00E40C07">
        <w:rPr>
          <w:color w:val="FFFFFF" w:themeColor="background1"/>
          <w:sz w:val="16"/>
          <w:vertAlign w:val="subscript"/>
        </w:rPr>
        <w:t xml:space="preserve"> i</w:t>
      </w:r>
      <w:r>
        <w:t>diajar</w:t>
      </w:r>
      <w:r w:rsidR="00E40C07" w:rsidRPr="00E40C07">
        <w:rPr>
          <w:color w:val="FFFFFF" w:themeColor="background1"/>
          <w:sz w:val="16"/>
          <w:vertAlign w:val="subscript"/>
        </w:rPr>
        <w:t xml:space="preserve"> i</w:t>
      </w:r>
      <w:r>
        <w:t>menggunakan</w:t>
      </w:r>
      <w:r w:rsidR="00E40C07" w:rsidRPr="00E40C07">
        <w:rPr>
          <w:color w:val="FFFFFF" w:themeColor="background1"/>
          <w:sz w:val="16"/>
          <w:vertAlign w:val="subscript"/>
        </w:rPr>
        <w:t xml:space="preserve"> i</w:t>
      </w:r>
      <w:r>
        <w:t>pembelajaran konvensional, dan (3) menganalisis pengaruh signifikan penerapan model PBL berbantuan media Canva</w:t>
      </w:r>
      <w:r w:rsidR="00E40C07" w:rsidRPr="00E40C07">
        <w:rPr>
          <w:color w:val="FFFFFF" w:themeColor="background1"/>
          <w:sz w:val="16"/>
          <w:vertAlign w:val="subscript"/>
        </w:rPr>
        <w:t xml:space="preserve"> i</w:t>
      </w:r>
      <w:r>
        <w:t>terhadap</w:t>
      </w:r>
      <w:r w:rsidR="00E40C07" w:rsidRPr="00E40C07">
        <w:rPr>
          <w:color w:val="FFFFFF" w:themeColor="background1"/>
          <w:sz w:val="16"/>
          <w:vertAlign w:val="subscript"/>
        </w:rPr>
        <w:t xml:space="preserve"> i</w:t>
      </w:r>
      <w:r>
        <w:t>hasil</w:t>
      </w:r>
      <w:r w:rsidR="00E40C07" w:rsidRPr="00E40C07">
        <w:rPr>
          <w:color w:val="FFFFFF" w:themeColor="background1"/>
          <w:sz w:val="16"/>
          <w:vertAlign w:val="subscript"/>
        </w:rPr>
        <w:t xml:space="preserve"> i</w:t>
      </w:r>
      <w:r>
        <w:t>belajar</w:t>
      </w:r>
      <w:r w:rsidR="00E40C07" w:rsidRPr="00E40C07">
        <w:rPr>
          <w:color w:val="FFFFFF" w:themeColor="background1"/>
          <w:sz w:val="16"/>
          <w:vertAlign w:val="subscript"/>
        </w:rPr>
        <w:t xml:space="preserve"> i</w:t>
      </w:r>
      <w:r>
        <w:t>siswa.</w:t>
      </w:r>
      <w:r w:rsidR="00E40C07" w:rsidRPr="00E40C07">
        <w:rPr>
          <w:color w:val="FFFFFF" w:themeColor="background1"/>
          <w:sz w:val="16"/>
          <w:vertAlign w:val="subscript"/>
        </w:rPr>
        <w:t xml:space="preserve"> i</w:t>
      </w:r>
      <w:r>
        <w:t>Penelitian</w:t>
      </w:r>
      <w:r w:rsidR="00E40C07" w:rsidRPr="00E40C07">
        <w:rPr>
          <w:color w:val="FFFFFF" w:themeColor="background1"/>
          <w:sz w:val="16"/>
          <w:vertAlign w:val="subscript"/>
        </w:rPr>
        <w:t xml:space="preserve"> i</w:t>
      </w:r>
      <w:r>
        <w:t>dilaksanakan di SD Negeri 106833 Pasar X pada tahun ajaran 2025/2026. Penelitian</w:t>
      </w:r>
      <w:r w:rsidR="00290D3F" w:rsidRPr="00290D3F">
        <w:rPr>
          <w:color w:val="FFFFFF" w:themeColor="background1"/>
          <w:sz w:val="16"/>
          <w:vertAlign w:val="subscript"/>
        </w:rPr>
        <w:t xml:space="preserve"> i</w:t>
      </w:r>
      <w:r>
        <w:t>ini</w:t>
      </w:r>
      <w:r w:rsidR="00290D3F" w:rsidRPr="00290D3F">
        <w:rPr>
          <w:color w:val="FFFFFF" w:themeColor="background1"/>
          <w:sz w:val="16"/>
          <w:vertAlign w:val="subscript"/>
        </w:rPr>
        <w:t xml:space="preserve"> i</w:t>
      </w:r>
      <w:r>
        <w:t>menggunakan pendekatan</w:t>
      </w:r>
      <w:r w:rsidR="00290D3F" w:rsidRPr="00290D3F">
        <w:rPr>
          <w:color w:val="FFFFFF" w:themeColor="background1"/>
          <w:sz w:val="16"/>
          <w:vertAlign w:val="subscript"/>
        </w:rPr>
        <w:t xml:space="preserve"> i</w:t>
      </w:r>
      <w:r>
        <w:t>kuantitatif</w:t>
      </w:r>
      <w:r w:rsidR="00290D3F" w:rsidRPr="00290D3F">
        <w:rPr>
          <w:color w:val="FFFFFF" w:themeColor="background1"/>
          <w:sz w:val="16"/>
          <w:vertAlign w:val="subscript"/>
        </w:rPr>
        <w:t xml:space="preserve"> i</w:t>
      </w:r>
      <w:r>
        <w:t>dengan</w:t>
      </w:r>
      <w:r w:rsidR="00290D3F" w:rsidRPr="00290D3F">
        <w:rPr>
          <w:color w:val="FFFFFF" w:themeColor="background1"/>
          <w:sz w:val="16"/>
          <w:vertAlign w:val="subscript"/>
        </w:rPr>
        <w:t xml:space="preserve"> i</w:t>
      </w:r>
      <w:r>
        <w:t>metode</w:t>
      </w:r>
      <w:r w:rsidR="00290D3F" w:rsidRPr="00290D3F">
        <w:rPr>
          <w:color w:val="FFFFFF" w:themeColor="background1"/>
          <w:sz w:val="16"/>
          <w:vertAlign w:val="subscript"/>
        </w:rPr>
        <w:t xml:space="preserve"> i</w:t>
      </w:r>
      <w:r>
        <w:t>quasi</w:t>
      </w:r>
      <w:r w:rsidR="00290D3F" w:rsidRPr="00290D3F">
        <w:rPr>
          <w:color w:val="FFFFFF" w:themeColor="background1"/>
          <w:sz w:val="16"/>
          <w:vertAlign w:val="subscript"/>
        </w:rPr>
        <w:t xml:space="preserve"> i</w:t>
      </w:r>
      <w:r>
        <w:t>eksperimen</w:t>
      </w:r>
      <w:r w:rsidR="00290D3F" w:rsidRPr="00290D3F">
        <w:rPr>
          <w:color w:val="FFFFFF" w:themeColor="background1"/>
          <w:sz w:val="16"/>
          <w:vertAlign w:val="subscript"/>
        </w:rPr>
        <w:t xml:space="preserve"> i</w:t>
      </w:r>
      <w:r>
        <w:t>dan</w:t>
      </w:r>
      <w:r w:rsidR="00290D3F" w:rsidRPr="00290D3F">
        <w:rPr>
          <w:color w:val="FFFFFF" w:themeColor="background1"/>
          <w:sz w:val="16"/>
          <w:vertAlign w:val="subscript"/>
        </w:rPr>
        <w:t xml:space="preserve"> i</w:t>
      </w:r>
      <w:r>
        <w:t>desain pretest–posttest control group design. Populasi penelitian berjumlah 54 siswa</w:t>
      </w:r>
      <w:r w:rsidR="00E40C07" w:rsidRPr="00E40C07">
        <w:rPr>
          <w:color w:val="FFFFFF" w:themeColor="background1"/>
          <w:sz w:val="16"/>
          <w:vertAlign w:val="subscript"/>
        </w:rPr>
        <w:t xml:space="preserve"> i</w:t>
      </w:r>
      <w:r>
        <w:t>kelas</w:t>
      </w:r>
      <w:r w:rsidR="00E40C07" w:rsidRPr="00E40C07">
        <w:rPr>
          <w:color w:val="FFFFFF" w:themeColor="background1"/>
          <w:sz w:val="16"/>
          <w:vertAlign w:val="subscript"/>
        </w:rPr>
        <w:t xml:space="preserve"> i</w:t>
      </w:r>
      <w:r>
        <w:t>III</w:t>
      </w:r>
      <w:r w:rsidR="00E40C07" w:rsidRPr="00E40C07">
        <w:rPr>
          <w:color w:val="FFFFFF" w:themeColor="background1"/>
          <w:sz w:val="16"/>
          <w:vertAlign w:val="subscript"/>
        </w:rPr>
        <w:t xml:space="preserve"> i</w:t>
      </w:r>
      <w:r>
        <w:t>yang</w:t>
      </w:r>
      <w:r w:rsidR="00E40C07" w:rsidRPr="00E40C07">
        <w:rPr>
          <w:color w:val="FFFFFF" w:themeColor="background1"/>
          <w:sz w:val="16"/>
          <w:vertAlign w:val="subscript"/>
        </w:rPr>
        <w:t xml:space="preserve"> i</w:t>
      </w:r>
      <w:r>
        <w:t>terbagi</w:t>
      </w:r>
      <w:r w:rsidR="00E40C07" w:rsidRPr="00E40C07">
        <w:rPr>
          <w:color w:val="FFFFFF" w:themeColor="background1"/>
          <w:sz w:val="16"/>
          <w:vertAlign w:val="subscript"/>
        </w:rPr>
        <w:t xml:space="preserve"> i</w:t>
      </w:r>
      <w:r>
        <w:t>ke</w:t>
      </w:r>
      <w:r w:rsidR="00E40C07" w:rsidRPr="00E40C07">
        <w:rPr>
          <w:color w:val="FFFFFF" w:themeColor="background1"/>
          <w:sz w:val="16"/>
          <w:vertAlign w:val="subscript"/>
        </w:rPr>
        <w:t xml:space="preserve"> i</w:t>
      </w:r>
      <w:r>
        <w:t>dalam dua kelas, yaitu 27 siswa</w:t>
      </w:r>
      <w:r>
        <w:rPr>
          <w:spacing w:val="-11"/>
        </w:rPr>
        <w:t xml:space="preserve"> </w:t>
      </w:r>
      <w:r>
        <w:t>sebagai</w:t>
      </w:r>
      <w:r>
        <w:rPr>
          <w:spacing w:val="-10"/>
        </w:rPr>
        <w:t xml:space="preserve"> </w:t>
      </w:r>
      <w:r>
        <w:t>kelas</w:t>
      </w:r>
      <w:r>
        <w:rPr>
          <w:spacing w:val="-15"/>
        </w:rPr>
        <w:t xml:space="preserve"> </w:t>
      </w:r>
      <w:r>
        <w:t>eksperimen</w:t>
      </w:r>
      <w:r>
        <w:rPr>
          <w:spacing w:val="-11"/>
        </w:rPr>
        <w:t xml:space="preserve"> </w:t>
      </w:r>
      <w:r>
        <w:t>dan</w:t>
      </w:r>
      <w:r>
        <w:rPr>
          <w:spacing w:val="-15"/>
        </w:rPr>
        <w:t xml:space="preserve"> </w:t>
      </w:r>
      <w:r>
        <w:t>27</w:t>
      </w:r>
      <w:r>
        <w:rPr>
          <w:spacing w:val="-11"/>
        </w:rPr>
        <w:t xml:space="preserve"> </w:t>
      </w:r>
      <w:r>
        <w:t>siswa</w:t>
      </w:r>
      <w:r w:rsidR="00290D3F" w:rsidRPr="00290D3F">
        <w:rPr>
          <w:color w:val="FFFFFF" w:themeColor="background1"/>
          <w:spacing w:val="-10"/>
          <w:sz w:val="16"/>
          <w:vertAlign w:val="subscript"/>
        </w:rPr>
        <w:t xml:space="preserve"> i</w:t>
      </w:r>
      <w:r>
        <w:t>sebagai</w:t>
      </w:r>
      <w:r w:rsidR="00290D3F" w:rsidRPr="00290D3F">
        <w:rPr>
          <w:color w:val="FFFFFF" w:themeColor="background1"/>
          <w:spacing w:val="-14"/>
          <w:sz w:val="16"/>
          <w:vertAlign w:val="subscript"/>
        </w:rPr>
        <w:t xml:space="preserve"> i</w:t>
      </w:r>
      <w:r>
        <w:t>kelas</w:t>
      </w:r>
      <w:r w:rsidR="00290D3F" w:rsidRPr="00290D3F">
        <w:rPr>
          <w:color w:val="FFFFFF" w:themeColor="background1"/>
          <w:spacing w:val="-13"/>
          <w:sz w:val="16"/>
          <w:vertAlign w:val="subscript"/>
        </w:rPr>
        <w:t xml:space="preserve"> i</w:t>
      </w:r>
      <w:r>
        <w:t>kontrol.</w:t>
      </w:r>
      <w:r w:rsidR="00290D3F" w:rsidRPr="00290D3F">
        <w:rPr>
          <w:color w:val="FFFFFF" w:themeColor="background1"/>
          <w:spacing w:val="-15"/>
          <w:sz w:val="16"/>
          <w:vertAlign w:val="subscript"/>
        </w:rPr>
        <w:t xml:space="preserve"> i</w:t>
      </w:r>
      <w:r>
        <w:t>Instrumen</w:t>
      </w:r>
      <w:r w:rsidR="00290D3F" w:rsidRPr="00290D3F">
        <w:rPr>
          <w:color w:val="FFFFFF" w:themeColor="background1"/>
          <w:spacing w:val="-15"/>
          <w:sz w:val="16"/>
          <w:vertAlign w:val="subscript"/>
        </w:rPr>
        <w:t xml:space="preserve"> i</w:t>
      </w:r>
      <w:r>
        <w:t>yang digunakan adalah tes hasil belajar IPAS. Analisis data dilakukan melalui uji normalitas, uji homogenitas, dan uji t pada taraf signifikansi α = 0,05. Hasil penelitian</w:t>
      </w:r>
      <w:r w:rsidR="00E40C07" w:rsidRPr="00E40C07">
        <w:rPr>
          <w:color w:val="FFFFFF" w:themeColor="background1"/>
          <w:sz w:val="16"/>
          <w:vertAlign w:val="subscript"/>
        </w:rPr>
        <w:t xml:space="preserve"> i</w:t>
      </w:r>
      <w:r>
        <w:t>menunjukkan</w:t>
      </w:r>
      <w:r w:rsidR="00E40C07" w:rsidRPr="00E40C07">
        <w:rPr>
          <w:color w:val="FFFFFF" w:themeColor="background1"/>
          <w:sz w:val="16"/>
          <w:vertAlign w:val="subscript"/>
        </w:rPr>
        <w:t xml:space="preserve"> i</w:t>
      </w:r>
      <w:r>
        <w:t>bahwa</w:t>
      </w:r>
      <w:r w:rsidR="00E40C07" w:rsidRPr="00E40C07">
        <w:rPr>
          <w:color w:val="FFFFFF" w:themeColor="background1"/>
          <w:sz w:val="16"/>
          <w:vertAlign w:val="subscript"/>
        </w:rPr>
        <w:t xml:space="preserve"> i</w:t>
      </w:r>
      <w:r>
        <w:t>rata-rata</w:t>
      </w:r>
      <w:r w:rsidR="00E40C07" w:rsidRPr="00E40C07">
        <w:rPr>
          <w:color w:val="FFFFFF" w:themeColor="background1"/>
          <w:sz w:val="16"/>
          <w:vertAlign w:val="subscript"/>
        </w:rPr>
        <w:t xml:space="preserve"> i</w:t>
      </w:r>
      <w:r>
        <w:t>nilai</w:t>
      </w:r>
      <w:r w:rsidR="00E40C07" w:rsidRPr="00E40C07">
        <w:rPr>
          <w:color w:val="FFFFFF" w:themeColor="background1"/>
          <w:sz w:val="16"/>
          <w:vertAlign w:val="subscript"/>
        </w:rPr>
        <w:t xml:space="preserve"> i</w:t>
      </w:r>
      <w:r>
        <w:t>posttest kelas eksperimen sebesar 85,19, sedangkan kelas kontrol sebesar 77,04. Hasil uji hipotesis</w:t>
      </w:r>
      <w:r w:rsidR="00E40C07" w:rsidRPr="00E40C07">
        <w:rPr>
          <w:color w:val="FFFFFF" w:themeColor="background1"/>
          <w:sz w:val="16"/>
          <w:vertAlign w:val="subscript"/>
        </w:rPr>
        <w:t xml:space="preserve"> i</w:t>
      </w:r>
      <w:r>
        <w:t>menunjukkan</w:t>
      </w:r>
      <w:r w:rsidR="00E40C07" w:rsidRPr="00E40C07">
        <w:rPr>
          <w:color w:val="FFFFFF" w:themeColor="background1"/>
          <w:sz w:val="16"/>
          <w:vertAlign w:val="subscript"/>
        </w:rPr>
        <w:t xml:space="preserve"> i</w:t>
      </w:r>
      <w:r>
        <w:t>adanya</w:t>
      </w:r>
      <w:r w:rsidR="00E40C07" w:rsidRPr="00E40C07">
        <w:rPr>
          <w:color w:val="FFFFFF" w:themeColor="background1"/>
          <w:sz w:val="16"/>
          <w:vertAlign w:val="subscript"/>
        </w:rPr>
        <w:t xml:space="preserve"> i</w:t>
      </w:r>
      <w:r>
        <w:t>perbedaan</w:t>
      </w:r>
      <w:r w:rsidR="00E40C07" w:rsidRPr="00E40C07">
        <w:rPr>
          <w:color w:val="FFFFFF" w:themeColor="background1"/>
          <w:sz w:val="16"/>
          <w:vertAlign w:val="subscript"/>
        </w:rPr>
        <w:t xml:space="preserve"> i</w:t>
      </w:r>
      <w:r>
        <w:t>yang</w:t>
      </w:r>
      <w:r w:rsidR="00E40C07" w:rsidRPr="00E40C07">
        <w:rPr>
          <w:color w:val="FFFFFF" w:themeColor="background1"/>
          <w:sz w:val="16"/>
          <w:vertAlign w:val="subscript"/>
        </w:rPr>
        <w:t xml:space="preserve"> i</w:t>
      </w:r>
      <w:r>
        <w:t>signifikan</w:t>
      </w:r>
      <w:r w:rsidR="00E40C07" w:rsidRPr="00E40C07">
        <w:rPr>
          <w:color w:val="FFFFFF" w:themeColor="background1"/>
          <w:sz w:val="16"/>
          <w:vertAlign w:val="subscript"/>
        </w:rPr>
        <w:t xml:space="preserve"> i</w:t>
      </w:r>
      <w:r>
        <w:t>antara kedua kelas. Dengan</w:t>
      </w:r>
      <w:r w:rsidR="00290D3F" w:rsidRPr="00290D3F">
        <w:rPr>
          <w:color w:val="FFFFFF" w:themeColor="background1"/>
          <w:sz w:val="16"/>
          <w:vertAlign w:val="subscript"/>
        </w:rPr>
        <w:t xml:space="preserve"> i</w:t>
      </w:r>
      <w:r>
        <w:t>demikian,</w:t>
      </w:r>
      <w:r w:rsidR="00290D3F" w:rsidRPr="00290D3F">
        <w:rPr>
          <w:color w:val="FFFFFF" w:themeColor="background1"/>
          <w:sz w:val="16"/>
          <w:vertAlign w:val="subscript"/>
        </w:rPr>
        <w:t xml:space="preserve"> i</w:t>
      </w:r>
      <w:r>
        <w:t>dapat</w:t>
      </w:r>
      <w:r w:rsidR="00290D3F" w:rsidRPr="00290D3F">
        <w:rPr>
          <w:color w:val="FFFFFF" w:themeColor="background1"/>
          <w:sz w:val="16"/>
          <w:vertAlign w:val="subscript"/>
        </w:rPr>
        <w:t xml:space="preserve"> i</w:t>
      </w:r>
      <w:r>
        <w:t>disimpulkan</w:t>
      </w:r>
      <w:r w:rsidR="00290D3F" w:rsidRPr="00290D3F">
        <w:rPr>
          <w:color w:val="FFFFFF" w:themeColor="background1"/>
          <w:spacing w:val="-15"/>
          <w:sz w:val="16"/>
          <w:vertAlign w:val="subscript"/>
        </w:rPr>
        <w:t xml:space="preserve"> i</w:t>
      </w:r>
      <w:r>
        <w:t>bahwa</w:t>
      </w:r>
      <w:r w:rsidR="00290D3F" w:rsidRPr="00290D3F">
        <w:rPr>
          <w:color w:val="FFFFFF" w:themeColor="background1"/>
          <w:spacing w:val="-15"/>
          <w:sz w:val="16"/>
          <w:vertAlign w:val="subscript"/>
        </w:rPr>
        <w:t xml:space="preserve"> i</w:t>
      </w:r>
      <w:r>
        <w:t>penerapan</w:t>
      </w:r>
      <w:r w:rsidR="00290D3F" w:rsidRPr="00290D3F">
        <w:rPr>
          <w:color w:val="FFFFFF" w:themeColor="background1"/>
          <w:spacing w:val="-15"/>
          <w:sz w:val="16"/>
          <w:vertAlign w:val="subscript"/>
        </w:rPr>
        <w:t xml:space="preserve"> i</w:t>
      </w:r>
      <w:r>
        <w:t>model</w:t>
      </w:r>
      <w:r>
        <w:rPr>
          <w:spacing w:val="-15"/>
        </w:rPr>
        <w:t xml:space="preserve"> </w:t>
      </w:r>
      <w:r>
        <w:t>pembelajaran</w:t>
      </w:r>
      <w:r w:rsidR="00290D3F" w:rsidRPr="00290D3F">
        <w:rPr>
          <w:color w:val="FFFFFF" w:themeColor="background1"/>
          <w:spacing w:val="-15"/>
          <w:sz w:val="16"/>
          <w:vertAlign w:val="subscript"/>
        </w:rPr>
        <w:t xml:space="preserve"> i</w:t>
      </w:r>
      <w:r>
        <w:t>Problem</w:t>
      </w:r>
      <w:r w:rsidR="00290D3F" w:rsidRPr="00290D3F">
        <w:rPr>
          <w:color w:val="FFFFFF" w:themeColor="background1"/>
          <w:spacing w:val="-15"/>
          <w:sz w:val="16"/>
          <w:vertAlign w:val="subscript"/>
        </w:rPr>
        <w:t xml:space="preserve"> i</w:t>
      </w:r>
      <w:r>
        <w:t>Based</w:t>
      </w:r>
      <w:r w:rsidR="00290D3F" w:rsidRPr="00290D3F">
        <w:rPr>
          <w:color w:val="FFFFFF" w:themeColor="background1"/>
          <w:spacing w:val="-15"/>
          <w:sz w:val="16"/>
          <w:vertAlign w:val="subscript"/>
        </w:rPr>
        <w:t xml:space="preserve"> i</w:t>
      </w:r>
      <w:r>
        <w:t>Learning</w:t>
      </w:r>
      <w:r w:rsidR="00290D3F" w:rsidRPr="00290D3F">
        <w:rPr>
          <w:color w:val="FFFFFF" w:themeColor="background1"/>
          <w:spacing w:val="-15"/>
          <w:sz w:val="16"/>
          <w:vertAlign w:val="subscript"/>
        </w:rPr>
        <w:t xml:space="preserve"> i</w:t>
      </w:r>
      <w:r>
        <w:t>(PBL)</w:t>
      </w:r>
      <w:r w:rsidR="00290D3F" w:rsidRPr="00290D3F">
        <w:rPr>
          <w:color w:val="FFFFFF" w:themeColor="background1"/>
          <w:sz w:val="16"/>
          <w:vertAlign w:val="subscript"/>
        </w:rPr>
        <w:t xml:space="preserve"> i</w:t>
      </w:r>
      <w:r>
        <w:t>berbantuan</w:t>
      </w:r>
      <w:r w:rsidR="00290D3F" w:rsidRPr="00290D3F">
        <w:rPr>
          <w:color w:val="FFFFFF" w:themeColor="background1"/>
          <w:spacing w:val="-8"/>
          <w:sz w:val="16"/>
          <w:vertAlign w:val="subscript"/>
        </w:rPr>
        <w:t xml:space="preserve"> i</w:t>
      </w:r>
      <w:r>
        <w:t>media</w:t>
      </w:r>
      <w:r w:rsidR="00290D3F" w:rsidRPr="00290D3F">
        <w:rPr>
          <w:color w:val="FFFFFF" w:themeColor="background1"/>
          <w:spacing w:val="-6"/>
          <w:sz w:val="16"/>
          <w:vertAlign w:val="subscript"/>
        </w:rPr>
        <w:t xml:space="preserve"> i</w:t>
      </w:r>
      <w:r>
        <w:t>Canva</w:t>
      </w:r>
      <w:r>
        <w:rPr>
          <w:spacing w:val="-6"/>
        </w:rPr>
        <w:t xml:space="preserve"> </w:t>
      </w:r>
      <w:r>
        <w:t>berpengaruh</w:t>
      </w:r>
      <w:r w:rsidR="00E40C07" w:rsidRPr="00E40C07">
        <w:rPr>
          <w:color w:val="FFFFFF" w:themeColor="background1"/>
          <w:spacing w:val="-4"/>
          <w:sz w:val="16"/>
          <w:vertAlign w:val="subscript"/>
        </w:rPr>
        <w:t xml:space="preserve"> i</w:t>
      </w:r>
      <w:r>
        <w:t>signifikan</w:t>
      </w:r>
      <w:r w:rsidR="00E40C07" w:rsidRPr="00E40C07">
        <w:rPr>
          <w:color w:val="FFFFFF" w:themeColor="background1"/>
          <w:spacing w:val="-8"/>
          <w:sz w:val="16"/>
          <w:vertAlign w:val="subscript"/>
        </w:rPr>
        <w:t xml:space="preserve"> i</w:t>
      </w:r>
      <w:r>
        <w:t>terhadap</w:t>
      </w:r>
      <w:r w:rsidR="00E40C07" w:rsidRPr="00E40C07">
        <w:rPr>
          <w:color w:val="FFFFFF" w:themeColor="background1"/>
          <w:spacing w:val="-4"/>
          <w:sz w:val="16"/>
          <w:vertAlign w:val="subscript"/>
        </w:rPr>
        <w:t xml:space="preserve"> i</w:t>
      </w:r>
      <w:r>
        <w:t>hasil</w:t>
      </w:r>
      <w:r w:rsidR="00E40C07" w:rsidRPr="00E40C07">
        <w:rPr>
          <w:color w:val="FFFFFF" w:themeColor="background1"/>
          <w:spacing w:val="-3"/>
          <w:sz w:val="16"/>
          <w:vertAlign w:val="subscript"/>
        </w:rPr>
        <w:t xml:space="preserve"> i</w:t>
      </w:r>
      <w:r>
        <w:t>belajar</w:t>
      </w:r>
      <w:r w:rsidR="00E40C07" w:rsidRPr="00E40C07">
        <w:rPr>
          <w:color w:val="FFFFFF" w:themeColor="background1"/>
          <w:spacing w:val="-7"/>
          <w:sz w:val="16"/>
          <w:vertAlign w:val="subscript"/>
        </w:rPr>
        <w:t xml:space="preserve"> i</w:t>
      </w:r>
      <w:r>
        <w:t>IPAS</w:t>
      </w:r>
      <w:r>
        <w:rPr>
          <w:spacing w:val="-6"/>
        </w:rPr>
        <w:t xml:space="preserve"> </w:t>
      </w:r>
      <w:r>
        <w:t>siswa kelas III. Integrasi model PBL dengan media digital Canva mampu meningkatkan keterlibatan, kemampuan berpikir kritis, serta pencapaian akademik siswa dalam pembelajaran di sekolah dasar.</w:t>
      </w:r>
    </w:p>
    <w:p w14:paraId="30754368" w14:textId="77777777" w:rsidR="008C11E6" w:rsidRPr="00D05B70" w:rsidRDefault="00000000" w:rsidP="00D05B70">
      <w:pPr>
        <w:pStyle w:val="BodyText"/>
        <w:spacing w:before="1"/>
        <w:ind w:right="145"/>
        <w:jc w:val="left"/>
        <w:rPr>
          <w:b/>
        </w:rPr>
      </w:pPr>
      <w:r w:rsidRPr="00D05B70">
        <w:rPr>
          <w:b/>
        </w:rPr>
        <w:t xml:space="preserve">Kata kunci: Problem Based Learning, media Canva, hasil belajar, IPAS, sekolah </w:t>
      </w:r>
      <w:r w:rsidRPr="00D05B70">
        <w:rPr>
          <w:b/>
          <w:spacing w:val="-2"/>
        </w:rPr>
        <w:t>dasar</w:t>
      </w:r>
    </w:p>
    <w:p w14:paraId="1DA7CA5E" w14:textId="77777777" w:rsidR="008C11E6" w:rsidRDefault="008C11E6" w:rsidP="00E108D6">
      <w:pPr>
        <w:pStyle w:val="BodyText"/>
        <w:spacing w:before="14"/>
        <w:ind w:left="0"/>
        <w:jc w:val="left"/>
      </w:pPr>
    </w:p>
    <w:p w14:paraId="490B4CF8" w14:textId="77777777" w:rsidR="008C11E6" w:rsidRDefault="00000000" w:rsidP="00E108D6">
      <w:pPr>
        <w:spacing w:before="1"/>
        <w:ind w:left="569"/>
        <w:rPr>
          <w:b/>
          <w:sz w:val="24"/>
        </w:rPr>
      </w:pPr>
      <w:r>
        <w:rPr>
          <w:b/>
          <w:spacing w:val="-2"/>
          <w:sz w:val="24"/>
        </w:rPr>
        <w:t>PENDAHULUAN</w:t>
      </w:r>
    </w:p>
    <w:p w14:paraId="5194913F" w14:textId="77777777" w:rsidR="008C11E6" w:rsidRDefault="008C11E6" w:rsidP="00E108D6">
      <w:pPr>
        <w:pStyle w:val="BodyText"/>
        <w:spacing w:before="43"/>
        <w:ind w:left="0"/>
        <w:jc w:val="left"/>
        <w:rPr>
          <w:b/>
        </w:rPr>
      </w:pPr>
    </w:p>
    <w:p w14:paraId="5B840726" w14:textId="0813F422" w:rsidR="00E108D6" w:rsidRDefault="00000000" w:rsidP="00E108D6">
      <w:pPr>
        <w:pStyle w:val="BodyText"/>
        <w:spacing w:before="1" w:line="360" w:lineRule="auto"/>
        <w:ind w:right="139" w:firstLine="720"/>
      </w:pPr>
      <w:r>
        <w:t>Pendidikan memiliki peran strategis dalam membentuk sumber daya</w:t>
      </w:r>
      <w:r w:rsidR="00E40C07" w:rsidRPr="00E40C07">
        <w:rPr>
          <w:color w:val="FFFFFF" w:themeColor="background1"/>
          <w:sz w:val="16"/>
          <w:vertAlign w:val="subscript"/>
        </w:rPr>
        <w:t xml:space="preserve"> i</w:t>
      </w:r>
      <w:r>
        <w:t>manusia</w:t>
      </w:r>
      <w:r w:rsidR="00E40C07" w:rsidRPr="00E40C07">
        <w:rPr>
          <w:color w:val="FFFFFF" w:themeColor="background1"/>
          <w:sz w:val="16"/>
          <w:vertAlign w:val="subscript"/>
        </w:rPr>
        <w:t xml:space="preserve"> i</w:t>
      </w:r>
      <w:r>
        <w:t>yang</w:t>
      </w:r>
      <w:r w:rsidR="00E40C07" w:rsidRPr="00E40C07">
        <w:rPr>
          <w:color w:val="FFFFFF" w:themeColor="background1"/>
          <w:sz w:val="16"/>
          <w:vertAlign w:val="subscript"/>
        </w:rPr>
        <w:t xml:space="preserve"> i</w:t>
      </w:r>
      <w:r>
        <w:t>berkualitas,</w:t>
      </w:r>
      <w:r w:rsidR="00E40C07" w:rsidRPr="00E40C07">
        <w:rPr>
          <w:color w:val="FFFFFF" w:themeColor="background1"/>
          <w:sz w:val="16"/>
          <w:vertAlign w:val="subscript"/>
        </w:rPr>
        <w:t xml:space="preserve"> i</w:t>
      </w:r>
      <w:r>
        <w:t>adaptif,</w:t>
      </w:r>
      <w:r w:rsidR="00E40C07" w:rsidRPr="00E40C07">
        <w:rPr>
          <w:color w:val="FFFFFF" w:themeColor="background1"/>
          <w:sz w:val="16"/>
          <w:vertAlign w:val="subscript"/>
        </w:rPr>
        <w:t xml:space="preserve"> i</w:t>
      </w:r>
      <w:r>
        <w:t>dan</w:t>
      </w:r>
      <w:r w:rsidR="00E40C07" w:rsidRPr="00E40C07">
        <w:rPr>
          <w:color w:val="FFFFFF" w:themeColor="background1"/>
          <w:sz w:val="16"/>
          <w:vertAlign w:val="subscript"/>
        </w:rPr>
        <w:t xml:space="preserve"> i</w:t>
      </w:r>
      <w:r>
        <w:t>mampu</w:t>
      </w:r>
      <w:r w:rsidR="00E40C07" w:rsidRPr="00E40C07">
        <w:rPr>
          <w:color w:val="FFFFFF" w:themeColor="background1"/>
          <w:sz w:val="16"/>
          <w:vertAlign w:val="subscript"/>
        </w:rPr>
        <w:t xml:space="preserve"> i</w:t>
      </w:r>
      <w:r>
        <w:t>menghadapi</w:t>
      </w:r>
      <w:r w:rsidR="00E40C07" w:rsidRPr="00E40C07">
        <w:rPr>
          <w:color w:val="FFFFFF" w:themeColor="background1"/>
          <w:sz w:val="16"/>
          <w:vertAlign w:val="subscript"/>
        </w:rPr>
        <w:t xml:space="preserve"> i</w:t>
      </w:r>
      <w:r>
        <w:t>tantangan perkembangan zaman. Dalam implementasi Kurikulum Merdeka, pembelajaran</w:t>
      </w:r>
      <w:r w:rsidR="00E40C07" w:rsidRPr="00E40C07">
        <w:rPr>
          <w:color w:val="FFFFFF" w:themeColor="background1"/>
          <w:sz w:val="16"/>
          <w:vertAlign w:val="subscript"/>
        </w:rPr>
        <w:t xml:space="preserve"> i</w:t>
      </w:r>
      <w:r>
        <w:t>diarahkan</w:t>
      </w:r>
      <w:r w:rsidR="00E40C07" w:rsidRPr="00E40C07">
        <w:rPr>
          <w:color w:val="FFFFFF" w:themeColor="background1"/>
          <w:sz w:val="16"/>
          <w:vertAlign w:val="subscript"/>
        </w:rPr>
        <w:t xml:space="preserve"> i</w:t>
      </w:r>
      <w:r>
        <w:t>pada</w:t>
      </w:r>
      <w:r w:rsidR="00E40C07" w:rsidRPr="00E40C07">
        <w:rPr>
          <w:color w:val="FFFFFF" w:themeColor="background1"/>
          <w:sz w:val="16"/>
          <w:vertAlign w:val="subscript"/>
        </w:rPr>
        <w:t xml:space="preserve"> i</w:t>
      </w:r>
      <w:r>
        <w:t>penguatan</w:t>
      </w:r>
      <w:r w:rsidR="00E40C07" w:rsidRPr="00E40C07">
        <w:rPr>
          <w:color w:val="FFFFFF" w:themeColor="background1"/>
          <w:sz w:val="16"/>
          <w:vertAlign w:val="subscript"/>
        </w:rPr>
        <w:t xml:space="preserve"> i</w:t>
      </w:r>
      <w:r>
        <w:t>kompetensi</w:t>
      </w:r>
      <w:r w:rsidR="00E40C07" w:rsidRPr="00E40C07">
        <w:rPr>
          <w:color w:val="FFFFFF" w:themeColor="background1"/>
          <w:sz w:val="16"/>
          <w:vertAlign w:val="subscript"/>
        </w:rPr>
        <w:t xml:space="preserve"> i</w:t>
      </w:r>
      <w:r>
        <w:t>berpikir</w:t>
      </w:r>
      <w:r w:rsidR="00E40C07" w:rsidRPr="00E40C07">
        <w:rPr>
          <w:color w:val="FFFFFF" w:themeColor="background1"/>
          <w:sz w:val="16"/>
          <w:vertAlign w:val="subscript"/>
        </w:rPr>
        <w:t xml:space="preserve"> i</w:t>
      </w:r>
      <w:r>
        <w:t>kritis,</w:t>
      </w:r>
      <w:r w:rsidR="00E40C07" w:rsidRPr="00E40C07">
        <w:rPr>
          <w:color w:val="FFFFFF" w:themeColor="background1"/>
          <w:sz w:val="16"/>
          <w:vertAlign w:val="subscript"/>
        </w:rPr>
        <w:t xml:space="preserve"> </w:t>
      </w:r>
      <w:r>
        <w:t>kreativitas, kolaborasi, dan komunikasi peserta didik. Mata pelajaran Ilmu Pengetahuan Alam</w:t>
      </w:r>
      <w:r w:rsidR="00E40C07" w:rsidRPr="00E40C07">
        <w:rPr>
          <w:color w:val="FFFFFF" w:themeColor="background1"/>
          <w:sz w:val="16"/>
          <w:vertAlign w:val="subscript"/>
        </w:rPr>
        <w:t xml:space="preserve"> i</w:t>
      </w:r>
      <w:r>
        <w:t>dan</w:t>
      </w:r>
      <w:r w:rsidR="00E40C07" w:rsidRPr="00E40C07">
        <w:rPr>
          <w:color w:val="FFFFFF" w:themeColor="background1"/>
          <w:sz w:val="16"/>
          <w:vertAlign w:val="subscript"/>
        </w:rPr>
        <w:t xml:space="preserve"> i</w:t>
      </w:r>
      <w:r>
        <w:t>Sosial</w:t>
      </w:r>
      <w:r w:rsidR="00E40C07" w:rsidRPr="00E40C07">
        <w:rPr>
          <w:color w:val="FFFFFF" w:themeColor="background1"/>
          <w:sz w:val="16"/>
          <w:vertAlign w:val="subscript"/>
        </w:rPr>
        <w:t xml:space="preserve"> i</w:t>
      </w:r>
      <w:r>
        <w:t>(IPAS)</w:t>
      </w:r>
      <w:r w:rsidR="00E40C07" w:rsidRPr="00E40C07">
        <w:rPr>
          <w:color w:val="FFFFFF" w:themeColor="background1"/>
          <w:sz w:val="16"/>
          <w:vertAlign w:val="subscript"/>
        </w:rPr>
        <w:t xml:space="preserve"> i</w:t>
      </w:r>
      <w:r>
        <w:t>menjadi</w:t>
      </w:r>
      <w:r w:rsidR="00E40C07" w:rsidRPr="00E40C07">
        <w:rPr>
          <w:color w:val="FFFFFF" w:themeColor="background1"/>
          <w:sz w:val="16"/>
          <w:vertAlign w:val="subscript"/>
        </w:rPr>
        <w:t xml:space="preserve"> i</w:t>
      </w:r>
      <w:r>
        <w:t>salah</w:t>
      </w:r>
      <w:r w:rsidR="00E40C07" w:rsidRPr="00E40C07">
        <w:rPr>
          <w:color w:val="FFFFFF" w:themeColor="background1"/>
          <w:sz w:val="16"/>
          <w:vertAlign w:val="subscript"/>
        </w:rPr>
        <w:t xml:space="preserve"> i</w:t>
      </w:r>
      <w:r>
        <w:t>satu mata pelajaran penting di sekolah dasar karena membantu siswa memahami fenomena alam</w:t>
      </w:r>
      <w:r w:rsidR="00E40C07" w:rsidRPr="00E40C07">
        <w:rPr>
          <w:color w:val="FFFFFF" w:themeColor="background1"/>
          <w:sz w:val="16"/>
          <w:vertAlign w:val="subscript"/>
        </w:rPr>
        <w:t xml:space="preserve"> i</w:t>
      </w:r>
      <w:r>
        <w:t>dan</w:t>
      </w:r>
      <w:r w:rsidR="00E40C07" w:rsidRPr="00E40C07">
        <w:rPr>
          <w:color w:val="FFFFFF" w:themeColor="background1"/>
          <w:sz w:val="16"/>
          <w:vertAlign w:val="subscript"/>
        </w:rPr>
        <w:t xml:space="preserve"> i</w:t>
      </w:r>
      <w:r>
        <w:t>sosial</w:t>
      </w:r>
      <w:r w:rsidR="00E40C07" w:rsidRPr="00E40C07">
        <w:rPr>
          <w:color w:val="FFFFFF" w:themeColor="background1"/>
          <w:sz w:val="16"/>
          <w:vertAlign w:val="subscript"/>
        </w:rPr>
        <w:t xml:space="preserve"> i</w:t>
      </w:r>
      <w:r>
        <w:t>secara</w:t>
      </w:r>
      <w:r w:rsidR="00E40C07" w:rsidRPr="00E40C07">
        <w:rPr>
          <w:color w:val="FFFFFF" w:themeColor="background1"/>
          <w:sz w:val="16"/>
          <w:vertAlign w:val="subscript"/>
        </w:rPr>
        <w:t xml:space="preserve"> i</w:t>
      </w:r>
      <w:r>
        <w:t>terpadu</w:t>
      </w:r>
      <w:r w:rsidR="00E40C07" w:rsidRPr="00E40C07">
        <w:rPr>
          <w:color w:val="FFFFFF" w:themeColor="background1"/>
          <w:sz w:val="16"/>
          <w:vertAlign w:val="subscript"/>
        </w:rPr>
        <w:t xml:space="preserve"> i</w:t>
      </w:r>
      <w:r>
        <w:t>serta</w:t>
      </w:r>
      <w:r w:rsidR="00E40C07" w:rsidRPr="00E40C07">
        <w:rPr>
          <w:color w:val="FFFFFF" w:themeColor="background1"/>
          <w:sz w:val="16"/>
          <w:vertAlign w:val="subscript"/>
        </w:rPr>
        <w:t xml:space="preserve"> i</w:t>
      </w:r>
      <w:r>
        <w:t>kontekstual.</w:t>
      </w:r>
      <w:r w:rsidR="00E40C07" w:rsidRPr="00E40C07">
        <w:rPr>
          <w:color w:val="FFFFFF" w:themeColor="background1"/>
          <w:spacing w:val="-10"/>
          <w:sz w:val="16"/>
          <w:vertAlign w:val="subscript"/>
        </w:rPr>
        <w:t xml:space="preserve"> i</w:t>
      </w:r>
      <w:r>
        <w:t>Namun,</w:t>
      </w:r>
      <w:r w:rsidR="00E40C07" w:rsidRPr="00E40C07">
        <w:rPr>
          <w:color w:val="FFFFFF" w:themeColor="background1"/>
          <w:spacing w:val="-11"/>
          <w:sz w:val="16"/>
          <w:vertAlign w:val="subscript"/>
        </w:rPr>
        <w:t xml:space="preserve"> i</w:t>
      </w:r>
      <w:r>
        <w:t>dalam</w:t>
      </w:r>
      <w:r w:rsidR="00E40C07" w:rsidRPr="00E40C07">
        <w:rPr>
          <w:color w:val="FFFFFF" w:themeColor="background1"/>
          <w:spacing w:val="-10"/>
          <w:sz w:val="16"/>
          <w:vertAlign w:val="subscript"/>
        </w:rPr>
        <w:t xml:space="preserve"> i</w:t>
      </w:r>
      <w:r>
        <w:t>praktiknya,</w:t>
      </w:r>
      <w:r>
        <w:rPr>
          <w:spacing w:val="-11"/>
        </w:rPr>
        <w:t xml:space="preserve"> </w:t>
      </w:r>
      <w:r>
        <w:t>proses</w:t>
      </w:r>
      <w:r>
        <w:rPr>
          <w:spacing w:val="-13"/>
        </w:rPr>
        <w:t xml:space="preserve"> </w:t>
      </w:r>
      <w:r>
        <w:t>pembelajaran</w:t>
      </w:r>
      <w:r>
        <w:rPr>
          <w:spacing w:val="-11"/>
        </w:rPr>
        <w:t xml:space="preserve"> </w:t>
      </w:r>
      <w:r>
        <w:t>IPAS</w:t>
      </w:r>
      <w:r>
        <w:rPr>
          <w:spacing w:val="-13"/>
        </w:rPr>
        <w:t xml:space="preserve"> </w:t>
      </w:r>
      <w:r>
        <w:t>di</w:t>
      </w:r>
      <w:r>
        <w:rPr>
          <w:spacing w:val="-10"/>
        </w:rPr>
        <w:t xml:space="preserve"> </w:t>
      </w:r>
      <w:r>
        <w:t>sekolah</w:t>
      </w:r>
      <w:r>
        <w:rPr>
          <w:spacing w:val="-11"/>
        </w:rPr>
        <w:t xml:space="preserve"> </w:t>
      </w:r>
      <w:r>
        <w:t>dasar masih sering didominasi metode</w:t>
      </w:r>
      <w:r w:rsidR="00290D3F" w:rsidRPr="00290D3F">
        <w:rPr>
          <w:color w:val="FFFFFF" w:themeColor="background1"/>
          <w:sz w:val="16"/>
          <w:vertAlign w:val="subscript"/>
        </w:rPr>
        <w:t xml:space="preserve"> i</w:t>
      </w:r>
      <w:r>
        <w:t>ceramah</w:t>
      </w:r>
      <w:r w:rsidR="00290D3F" w:rsidRPr="00290D3F">
        <w:rPr>
          <w:color w:val="FFFFFF" w:themeColor="background1"/>
          <w:sz w:val="16"/>
          <w:vertAlign w:val="subscript"/>
        </w:rPr>
        <w:t xml:space="preserve"> i</w:t>
      </w:r>
      <w:r>
        <w:t>sehingga</w:t>
      </w:r>
      <w:r w:rsidR="00290D3F" w:rsidRPr="00290D3F">
        <w:rPr>
          <w:color w:val="FFFFFF" w:themeColor="background1"/>
          <w:sz w:val="16"/>
          <w:vertAlign w:val="subscript"/>
        </w:rPr>
        <w:t xml:space="preserve"> i</w:t>
      </w:r>
      <w:r>
        <w:t>siswa</w:t>
      </w:r>
      <w:r w:rsidR="00290D3F" w:rsidRPr="00290D3F">
        <w:rPr>
          <w:color w:val="FFFFFF" w:themeColor="background1"/>
          <w:sz w:val="16"/>
          <w:vertAlign w:val="subscript"/>
        </w:rPr>
        <w:t xml:space="preserve"> i</w:t>
      </w:r>
      <w:r>
        <w:t>kurang</w:t>
      </w:r>
      <w:r w:rsidR="00290D3F" w:rsidRPr="00290D3F">
        <w:rPr>
          <w:color w:val="FFFFFF" w:themeColor="background1"/>
          <w:sz w:val="16"/>
          <w:vertAlign w:val="subscript"/>
        </w:rPr>
        <w:t xml:space="preserve"> i</w:t>
      </w:r>
      <w:r>
        <w:t>terlibat</w:t>
      </w:r>
      <w:r w:rsidR="00290D3F" w:rsidRPr="00290D3F">
        <w:rPr>
          <w:color w:val="FFFFFF" w:themeColor="background1"/>
          <w:sz w:val="16"/>
          <w:vertAlign w:val="subscript"/>
        </w:rPr>
        <w:t xml:space="preserve"> i</w:t>
      </w:r>
      <w:r>
        <w:t>aktif</w:t>
      </w:r>
      <w:r w:rsidR="00290D3F" w:rsidRPr="00290D3F">
        <w:rPr>
          <w:color w:val="FFFFFF" w:themeColor="background1"/>
          <w:sz w:val="16"/>
          <w:vertAlign w:val="subscript"/>
        </w:rPr>
        <w:t xml:space="preserve"> i</w:t>
      </w:r>
      <w:r>
        <w:t>dalam prosespembelajar</w:t>
      </w:r>
    </w:p>
    <w:p w14:paraId="513F257F" w14:textId="511EC53F" w:rsidR="008C11E6" w:rsidRDefault="00E108D6" w:rsidP="00E108D6">
      <w:pPr>
        <w:pStyle w:val="BodyText"/>
        <w:spacing w:before="1" w:line="360" w:lineRule="auto"/>
        <w:ind w:right="139" w:firstLine="720"/>
      </w:pPr>
      <w:r>
        <w:t>Hasil observasi</w:t>
      </w:r>
      <w:r w:rsidR="00F10C74" w:rsidRPr="00F10C74">
        <w:rPr>
          <w:color w:val="FFFFFF" w:themeColor="background1"/>
          <w:sz w:val="16"/>
          <w:vertAlign w:val="subscript"/>
        </w:rPr>
        <w:t xml:space="preserve"> i</w:t>
      </w:r>
      <w:r>
        <w:t>awal</w:t>
      </w:r>
      <w:r w:rsidR="00F10C74" w:rsidRPr="00F10C74">
        <w:rPr>
          <w:color w:val="FFFFFF" w:themeColor="background1"/>
          <w:sz w:val="16"/>
          <w:vertAlign w:val="subscript"/>
        </w:rPr>
        <w:t xml:space="preserve"> i</w:t>
      </w:r>
      <w:r>
        <w:t>di</w:t>
      </w:r>
      <w:r w:rsidR="00F10C74" w:rsidRPr="00F10C74">
        <w:rPr>
          <w:color w:val="FFFFFF" w:themeColor="background1"/>
          <w:sz w:val="16"/>
          <w:vertAlign w:val="subscript"/>
        </w:rPr>
        <w:t xml:space="preserve"> i</w:t>
      </w:r>
      <w:r>
        <w:t>SD</w:t>
      </w:r>
      <w:r w:rsidR="00F10C74" w:rsidRPr="00F10C74">
        <w:rPr>
          <w:color w:val="FFFFFF" w:themeColor="background1"/>
          <w:sz w:val="16"/>
          <w:vertAlign w:val="subscript"/>
        </w:rPr>
        <w:t xml:space="preserve"> i</w:t>
      </w:r>
      <w:r>
        <w:t>Negeri 106833 Pasar X menunjukkan bahwa</w:t>
      </w:r>
      <w:r w:rsidR="00290D3F" w:rsidRPr="00290D3F">
        <w:rPr>
          <w:color w:val="FFFFFF" w:themeColor="background1"/>
          <w:sz w:val="16"/>
          <w:vertAlign w:val="subscript"/>
        </w:rPr>
        <w:t xml:space="preserve"> i</w:t>
      </w:r>
      <w:r>
        <w:t>hasil</w:t>
      </w:r>
      <w:r w:rsidR="00290D3F" w:rsidRPr="00290D3F">
        <w:rPr>
          <w:color w:val="FFFFFF" w:themeColor="background1"/>
          <w:sz w:val="16"/>
          <w:vertAlign w:val="subscript"/>
        </w:rPr>
        <w:t xml:space="preserve"> i</w:t>
      </w:r>
      <w:r>
        <w:t>belajar IPAS siswa kelas III masih tergolong rendah. Sebagian besar siswa belum</w:t>
      </w:r>
      <w:r w:rsidR="00F10C74" w:rsidRPr="00F10C74">
        <w:rPr>
          <w:color w:val="FFFFFF" w:themeColor="background1"/>
          <w:sz w:val="16"/>
          <w:vertAlign w:val="subscript"/>
        </w:rPr>
        <w:t xml:space="preserve"> i</w:t>
      </w:r>
      <w:r>
        <w:t>mencapai</w:t>
      </w:r>
      <w:r w:rsidR="00F10C74" w:rsidRPr="00F10C74">
        <w:rPr>
          <w:color w:val="FFFFFF" w:themeColor="background1"/>
          <w:sz w:val="16"/>
          <w:vertAlign w:val="subscript"/>
        </w:rPr>
        <w:t xml:space="preserve"> i</w:t>
      </w:r>
      <w:r>
        <w:t>Kriteria</w:t>
      </w:r>
      <w:r w:rsidR="00F10C74" w:rsidRPr="00F10C74">
        <w:rPr>
          <w:color w:val="FFFFFF" w:themeColor="background1"/>
          <w:sz w:val="16"/>
          <w:vertAlign w:val="subscript"/>
        </w:rPr>
        <w:t xml:space="preserve"> i</w:t>
      </w:r>
      <w:r>
        <w:t>Ketercapaian</w:t>
      </w:r>
      <w:r w:rsidR="00F10C74" w:rsidRPr="00F10C74">
        <w:rPr>
          <w:color w:val="FFFFFF" w:themeColor="background1"/>
          <w:sz w:val="16"/>
          <w:vertAlign w:val="subscript"/>
        </w:rPr>
        <w:t xml:space="preserve"> i</w:t>
      </w:r>
      <w:r>
        <w:t>Tujuan</w:t>
      </w:r>
      <w:r w:rsidR="00F10C74" w:rsidRPr="00F10C74">
        <w:rPr>
          <w:color w:val="FFFFFF" w:themeColor="background1"/>
          <w:sz w:val="16"/>
          <w:vertAlign w:val="subscript"/>
        </w:rPr>
        <w:t xml:space="preserve"> i</w:t>
      </w:r>
      <w:r>
        <w:t xml:space="preserve">Pembelajaran </w:t>
      </w:r>
      <w:r>
        <w:lastRenderedPageBreak/>
        <w:t>(KKTP) yang ditetapkan sekolah. Pembelajaran cenderung berpusat pada guru, penggunaan media pembelajaran masih terbatas, serta keterlibatan siswa dalam diskusi dan pemecahan masalah belum optimal. Kondisi ini menunjukkan perlunya inovasi model</w:t>
      </w:r>
      <w:r w:rsidR="00F10C74" w:rsidRPr="00F10C74">
        <w:rPr>
          <w:color w:val="FFFFFF" w:themeColor="background1"/>
          <w:sz w:val="16"/>
          <w:vertAlign w:val="subscript"/>
        </w:rPr>
        <w:t xml:space="preserve"> i</w:t>
      </w:r>
      <w:r>
        <w:t>dan</w:t>
      </w:r>
      <w:r w:rsidR="00F10C74" w:rsidRPr="00F10C74">
        <w:rPr>
          <w:color w:val="FFFFFF" w:themeColor="background1"/>
          <w:sz w:val="16"/>
          <w:vertAlign w:val="subscript"/>
        </w:rPr>
        <w:t xml:space="preserve"> i</w:t>
      </w:r>
      <w:r>
        <w:t>media</w:t>
      </w:r>
      <w:r w:rsidR="00F10C74" w:rsidRPr="00F10C74">
        <w:rPr>
          <w:color w:val="FFFFFF" w:themeColor="background1"/>
          <w:sz w:val="16"/>
          <w:vertAlign w:val="subscript"/>
        </w:rPr>
        <w:t xml:space="preserve"> i</w:t>
      </w:r>
      <w:r>
        <w:t>pembelajaran</w:t>
      </w:r>
      <w:r w:rsidR="00F10C74" w:rsidRPr="00F10C74">
        <w:rPr>
          <w:color w:val="FFFFFF" w:themeColor="background1"/>
          <w:sz w:val="16"/>
          <w:vertAlign w:val="subscript"/>
        </w:rPr>
        <w:t xml:space="preserve"> i</w:t>
      </w:r>
      <w:r>
        <w:t>yang</w:t>
      </w:r>
      <w:r w:rsidR="00F10C74" w:rsidRPr="00F10C74">
        <w:rPr>
          <w:color w:val="FFFFFF" w:themeColor="background1"/>
          <w:sz w:val="16"/>
          <w:vertAlign w:val="subscript"/>
        </w:rPr>
        <w:t xml:space="preserve"> i</w:t>
      </w:r>
      <w:r>
        <w:t>dapat meningkatkan aktivitas serta hasil belajar siswa.</w:t>
      </w:r>
    </w:p>
    <w:p w14:paraId="7E8E4F9A" w14:textId="6AEBE656" w:rsidR="008C11E6" w:rsidRDefault="00000000" w:rsidP="00E108D6">
      <w:pPr>
        <w:pStyle w:val="BodyText"/>
        <w:spacing w:before="1" w:line="360" w:lineRule="auto"/>
        <w:ind w:right="138" w:firstLine="720"/>
      </w:pPr>
      <w:r>
        <w:t>Salah</w:t>
      </w:r>
      <w:r w:rsidR="00F10C74" w:rsidRPr="00F10C74">
        <w:rPr>
          <w:color w:val="FFFFFF" w:themeColor="background1"/>
          <w:sz w:val="16"/>
          <w:vertAlign w:val="subscript"/>
        </w:rPr>
        <w:t xml:space="preserve"> i</w:t>
      </w:r>
      <w:r>
        <w:t>satu</w:t>
      </w:r>
      <w:r w:rsidR="00F10C74" w:rsidRPr="00F10C74">
        <w:rPr>
          <w:color w:val="FFFFFF" w:themeColor="background1"/>
          <w:sz w:val="16"/>
          <w:vertAlign w:val="subscript"/>
        </w:rPr>
        <w:t xml:space="preserve"> i</w:t>
      </w:r>
      <w:r>
        <w:t>model</w:t>
      </w:r>
      <w:r w:rsidR="00F10C74" w:rsidRPr="00F10C74">
        <w:rPr>
          <w:color w:val="FFFFFF" w:themeColor="background1"/>
          <w:sz w:val="16"/>
          <w:vertAlign w:val="subscript"/>
        </w:rPr>
        <w:t xml:space="preserve"> i</w:t>
      </w:r>
      <w:r>
        <w:t>pembelajaran</w:t>
      </w:r>
      <w:r w:rsidR="00F10C74" w:rsidRPr="00F10C74">
        <w:rPr>
          <w:color w:val="FFFFFF" w:themeColor="background1"/>
          <w:sz w:val="16"/>
          <w:vertAlign w:val="subscript"/>
        </w:rPr>
        <w:t xml:space="preserve"> i</w:t>
      </w:r>
      <w:r>
        <w:t>yang dinilai mampu meningkatkan keaktifan dan kemampuan</w:t>
      </w:r>
      <w:r w:rsidR="00F10C74" w:rsidRPr="00F10C74">
        <w:rPr>
          <w:color w:val="FFFFFF" w:themeColor="background1"/>
          <w:sz w:val="16"/>
          <w:vertAlign w:val="subscript"/>
        </w:rPr>
        <w:t xml:space="preserve"> i</w:t>
      </w:r>
      <w:r>
        <w:t>berpikir</w:t>
      </w:r>
      <w:r w:rsidR="00F10C74" w:rsidRPr="00F10C74">
        <w:rPr>
          <w:color w:val="FFFFFF" w:themeColor="background1"/>
          <w:sz w:val="16"/>
          <w:vertAlign w:val="subscript"/>
        </w:rPr>
        <w:t xml:space="preserve"> i</w:t>
      </w:r>
      <w:r>
        <w:t>kritis</w:t>
      </w:r>
      <w:r w:rsidR="00F10C74" w:rsidRPr="00F10C74">
        <w:rPr>
          <w:color w:val="FFFFFF" w:themeColor="background1"/>
          <w:sz w:val="16"/>
          <w:vertAlign w:val="subscript"/>
        </w:rPr>
        <w:t xml:space="preserve"> i</w:t>
      </w:r>
      <w:r>
        <w:t>siswa</w:t>
      </w:r>
      <w:r w:rsidR="00F10C74" w:rsidRPr="00F10C74">
        <w:rPr>
          <w:color w:val="FFFFFF" w:themeColor="background1"/>
          <w:sz w:val="16"/>
          <w:vertAlign w:val="subscript"/>
        </w:rPr>
        <w:t xml:space="preserve"> i</w:t>
      </w:r>
      <w:r>
        <w:t>adalah</w:t>
      </w:r>
      <w:r w:rsidR="00F10C74" w:rsidRPr="00F10C74">
        <w:rPr>
          <w:color w:val="FFFFFF" w:themeColor="background1"/>
          <w:sz w:val="16"/>
          <w:vertAlign w:val="subscript"/>
        </w:rPr>
        <w:t xml:space="preserve"> i</w:t>
      </w:r>
      <w:r>
        <w:t>Problem</w:t>
      </w:r>
      <w:r w:rsidR="00F10C74" w:rsidRPr="00F10C74">
        <w:rPr>
          <w:color w:val="FFFFFF" w:themeColor="background1"/>
          <w:sz w:val="16"/>
          <w:vertAlign w:val="subscript"/>
        </w:rPr>
        <w:t xml:space="preserve"> i</w:t>
      </w:r>
      <w:r>
        <w:t>Based Learning (PBL).</w:t>
      </w:r>
      <w:r w:rsidR="00F10C74" w:rsidRPr="00F10C74">
        <w:rPr>
          <w:color w:val="FFFFFF" w:themeColor="background1"/>
          <w:sz w:val="16"/>
          <w:vertAlign w:val="subscript"/>
        </w:rPr>
        <w:t xml:space="preserve"> i</w:t>
      </w:r>
      <w:r>
        <w:t>Menurut</w:t>
      </w:r>
      <w:r w:rsidR="00F10C74" w:rsidRPr="00F10C74">
        <w:rPr>
          <w:color w:val="FFFFFF" w:themeColor="background1"/>
          <w:sz w:val="16"/>
          <w:vertAlign w:val="subscript"/>
        </w:rPr>
        <w:t xml:space="preserve"> i</w:t>
      </w:r>
      <w:r>
        <w:t>Barrows</w:t>
      </w:r>
      <w:r w:rsidR="00F10C74" w:rsidRPr="00F10C74">
        <w:rPr>
          <w:color w:val="FFFFFF" w:themeColor="background1"/>
          <w:sz w:val="16"/>
          <w:vertAlign w:val="subscript"/>
        </w:rPr>
        <w:t xml:space="preserve"> i</w:t>
      </w:r>
      <w:r>
        <w:t>dan</w:t>
      </w:r>
      <w:r w:rsidR="00F10C74" w:rsidRPr="00F10C74">
        <w:rPr>
          <w:color w:val="FFFFFF" w:themeColor="background1"/>
          <w:sz w:val="16"/>
          <w:vertAlign w:val="subscript"/>
        </w:rPr>
        <w:t xml:space="preserve"> i</w:t>
      </w:r>
      <w:r>
        <w:t>Tamblyn</w:t>
      </w:r>
      <w:r w:rsidR="00F10C74" w:rsidRPr="00F10C74">
        <w:rPr>
          <w:color w:val="FFFFFF" w:themeColor="background1"/>
          <w:sz w:val="16"/>
          <w:vertAlign w:val="subscript"/>
        </w:rPr>
        <w:t xml:space="preserve"> i</w:t>
      </w:r>
      <w:r>
        <w:t>(1980),</w:t>
      </w:r>
      <w:r w:rsidR="00F10C74" w:rsidRPr="00F10C74">
        <w:rPr>
          <w:color w:val="FFFFFF" w:themeColor="background1"/>
          <w:sz w:val="16"/>
          <w:vertAlign w:val="subscript"/>
        </w:rPr>
        <w:t xml:space="preserve"> i</w:t>
      </w:r>
      <w:r>
        <w:t>PBL</w:t>
      </w:r>
      <w:r w:rsidR="00F10C74" w:rsidRPr="00F10C74">
        <w:rPr>
          <w:color w:val="FFFFFF" w:themeColor="background1"/>
          <w:sz w:val="16"/>
          <w:vertAlign w:val="subscript"/>
        </w:rPr>
        <w:t xml:space="preserve"> i</w:t>
      </w:r>
      <w:r>
        <w:t>merupakan model</w:t>
      </w:r>
      <w:r w:rsidR="00F10C74" w:rsidRPr="00F10C74">
        <w:rPr>
          <w:color w:val="FFFFFF" w:themeColor="background1"/>
          <w:sz w:val="16"/>
          <w:vertAlign w:val="subscript"/>
        </w:rPr>
        <w:t xml:space="preserve"> i</w:t>
      </w:r>
      <w:r>
        <w:t>pembelajaran</w:t>
      </w:r>
      <w:r w:rsidR="00F10C74" w:rsidRPr="00F10C74">
        <w:rPr>
          <w:color w:val="FFFFFF" w:themeColor="background1"/>
          <w:sz w:val="16"/>
          <w:vertAlign w:val="subscript"/>
        </w:rPr>
        <w:t xml:space="preserve"> i</w:t>
      </w:r>
      <w:r>
        <w:t>yang menjadikan</w:t>
      </w:r>
      <w:r w:rsidR="00290D3F" w:rsidRPr="00290D3F">
        <w:rPr>
          <w:color w:val="FFFFFF" w:themeColor="background1"/>
          <w:sz w:val="16"/>
          <w:vertAlign w:val="subscript"/>
        </w:rPr>
        <w:t xml:space="preserve"> i</w:t>
      </w:r>
      <w:r>
        <w:t>masalah</w:t>
      </w:r>
      <w:r w:rsidR="00290D3F" w:rsidRPr="00290D3F">
        <w:rPr>
          <w:color w:val="FFFFFF" w:themeColor="background1"/>
          <w:sz w:val="16"/>
          <w:vertAlign w:val="subscript"/>
        </w:rPr>
        <w:t xml:space="preserve"> i</w:t>
      </w:r>
      <w:r>
        <w:t>nyata</w:t>
      </w:r>
      <w:r w:rsidR="00290D3F" w:rsidRPr="00290D3F">
        <w:rPr>
          <w:color w:val="FFFFFF" w:themeColor="background1"/>
          <w:sz w:val="16"/>
          <w:vertAlign w:val="subscript"/>
        </w:rPr>
        <w:t xml:space="preserve"> i</w:t>
      </w:r>
      <w:r>
        <w:t>sebagai</w:t>
      </w:r>
      <w:r w:rsidR="00290D3F" w:rsidRPr="00290D3F">
        <w:rPr>
          <w:color w:val="FFFFFF" w:themeColor="background1"/>
          <w:sz w:val="16"/>
          <w:vertAlign w:val="subscript"/>
        </w:rPr>
        <w:t xml:space="preserve"> i</w:t>
      </w:r>
      <w:r>
        <w:t>titik</w:t>
      </w:r>
      <w:r w:rsidR="00290D3F" w:rsidRPr="00290D3F">
        <w:rPr>
          <w:color w:val="FFFFFF" w:themeColor="background1"/>
          <w:sz w:val="16"/>
          <w:vertAlign w:val="subscript"/>
        </w:rPr>
        <w:t xml:space="preserve"> i</w:t>
      </w:r>
      <w:r>
        <w:t>awal pembelajaran</w:t>
      </w:r>
      <w:r w:rsidR="00290D3F" w:rsidRPr="00290D3F">
        <w:rPr>
          <w:color w:val="FFFFFF" w:themeColor="background1"/>
          <w:sz w:val="16"/>
          <w:vertAlign w:val="subscript"/>
        </w:rPr>
        <w:t xml:space="preserve"> i</w:t>
      </w:r>
      <w:r>
        <w:t>sehingga</w:t>
      </w:r>
      <w:r w:rsidR="00290D3F" w:rsidRPr="00290D3F">
        <w:rPr>
          <w:color w:val="FFFFFF" w:themeColor="background1"/>
          <w:sz w:val="16"/>
          <w:vertAlign w:val="subscript"/>
        </w:rPr>
        <w:t xml:space="preserve"> i</w:t>
      </w:r>
      <w:r>
        <w:t>siswa secara aktif membangun pengetahuannya melalui proses penyelidikan dan pemecahan masalah. Model ini berlandaskan teori</w:t>
      </w:r>
      <w:r w:rsidR="00F10C74" w:rsidRPr="00F10C74">
        <w:rPr>
          <w:color w:val="FFFFFF" w:themeColor="background1"/>
          <w:sz w:val="16"/>
          <w:vertAlign w:val="subscript"/>
        </w:rPr>
        <w:t xml:space="preserve"> i</w:t>
      </w:r>
      <w:r>
        <w:t>konstruktivisme</w:t>
      </w:r>
      <w:r w:rsidR="00F10C74" w:rsidRPr="00F10C74">
        <w:rPr>
          <w:color w:val="FFFFFF" w:themeColor="background1"/>
          <w:sz w:val="16"/>
          <w:vertAlign w:val="subscript"/>
        </w:rPr>
        <w:t xml:space="preserve"> i</w:t>
      </w:r>
      <w:r>
        <w:t>yang</w:t>
      </w:r>
      <w:r w:rsidR="00F10C74" w:rsidRPr="00F10C74">
        <w:rPr>
          <w:color w:val="FFFFFF" w:themeColor="background1"/>
          <w:sz w:val="16"/>
          <w:vertAlign w:val="subscript"/>
        </w:rPr>
        <w:t xml:space="preserve"> i</w:t>
      </w:r>
      <w:r>
        <w:t>menekankan</w:t>
      </w:r>
      <w:r w:rsidR="00F10C74" w:rsidRPr="00F10C74">
        <w:rPr>
          <w:color w:val="FFFFFF" w:themeColor="background1"/>
          <w:sz w:val="16"/>
          <w:vertAlign w:val="subscript"/>
        </w:rPr>
        <w:t xml:space="preserve"> i</w:t>
      </w:r>
      <w:r>
        <w:t>bahwa</w:t>
      </w:r>
      <w:r w:rsidR="00F10C74" w:rsidRPr="00F10C74">
        <w:rPr>
          <w:color w:val="FFFFFF" w:themeColor="background1"/>
          <w:sz w:val="16"/>
          <w:vertAlign w:val="subscript"/>
        </w:rPr>
        <w:t xml:space="preserve"> i</w:t>
      </w:r>
      <w:r>
        <w:t>pengetahuan dibangun melalui pengalaman belajar (Savin-Baden, 2019). Melalui PBL, siswa</w:t>
      </w:r>
      <w:r w:rsidR="00F10C74" w:rsidRPr="00F10C74">
        <w:rPr>
          <w:color w:val="FFFFFF" w:themeColor="background1"/>
          <w:sz w:val="16"/>
          <w:vertAlign w:val="subscript"/>
        </w:rPr>
        <w:t xml:space="preserve"> i</w:t>
      </w:r>
      <w:r>
        <w:t>tidak</w:t>
      </w:r>
      <w:r w:rsidR="00F10C74" w:rsidRPr="00F10C74">
        <w:rPr>
          <w:color w:val="FFFFFF" w:themeColor="background1"/>
          <w:sz w:val="16"/>
          <w:vertAlign w:val="subscript"/>
        </w:rPr>
        <w:t xml:space="preserve"> i</w:t>
      </w:r>
      <w:r>
        <w:t>hanya</w:t>
      </w:r>
      <w:r w:rsidR="00F10C74" w:rsidRPr="00F10C74">
        <w:rPr>
          <w:color w:val="FFFFFF" w:themeColor="background1"/>
          <w:sz w:val="16"/>
          <w:vertAlign w:val="subscript"/>
        </w:rPr>
        <w:t xml:space="preserve"> i</w:t>
      </w:r>
      <w:r>
        <w:t>menerima</w:t>
      </w:r>
      <w:r w:rsidR="00F10C74" w:rsidRPr="00F10C74">
        <w:rPr>
          <w:color w:val="FFFFFF" w:themeColor="background1"/>
          <w:sz w:val="16"/>
          <w:vertAlign w:val="subscript"/>
        </w:rPr>
        <w:t xml:space="preserve"> i</w:t>
      </w:r>
      <w:r>
        <w:t>informasi</w:t>
      </w:r>
      <w:r w:rsidR="00F10C74" w:rsidRPr="00F10C74">
        <w:rPr>
          <w:color w:val="FFFFFF" w:themeColor="background1"/>
          <w:sz w:val="16"/>
          <w:vertAlign w:val="subscript"/>
        </w:rPr>
        <w:t xml:space="preserve"> i</w:t>
      </w:r>
      <w:r>
        <w:t>secara pasif, tetapi dilatih untuk menganalisis, mengevaluasi, dan menemukan solusi terhadap permasalahan yang dihadapi.</w:t>
      </w:r>
    </w:p>
    <w:p w14:paraId="3490B850" w14:textId="40B06BA4" w:rsidR="008C11E6" w:rsidRDefault="00000000" w:rsidP="00E108D6">
      <w:pPr>
        <w:pStyle w:val="BodyText"/>
        <w:spacing w:before="2" w:line="360" w:lineRule="auto"/>
        <w:ind w:right="137" w:firstLine="720"/>
      </w:pPr>
      <w:r>
        <w:t>Sejumlah penelitian terdahulu menunjukkan efektivitas PBL dalam meningkatkan hasil belajar. Penelitian Putri dan Hidayat (2023) menunjukkan bahwa penerapan PBL mampu</w:t>
      </w:r>
      <w:r w:rsidR="00F10C74" w:rsidRPr="00F10C74">
        <w:rPr>
          <w:color w:val="FFFFFF" w:themeColor="background1"/>
          <w:sz w:val="16"/>
          <w:vertAlign w:val="subscript"/>
        </w:rPr>
        <w:t xml:space="preserve"> i</w:t>
      </w:r>
      <w:r>
        <w:t>meningkatkan</w:t>
      </w:r>
      <w:r w:rsidR="00F10C74" w:rsidRPr="00F10C74">
        <w:rPr>
          <w:color w:val="FFFFFF" w:themeColor="background1"/>
          <w:sz w:val="16"/>
          <w:vertAlign w:val="subscript"/>
        </w:rPr>
        <w:t xml:space="preserve"> i</w:t>
      </w:r>
      <w:r>
        <w:t>hasil</w:t>
      </w:r>
      <w:r w:rsidR="00F10C74" w:rsidRPr="00F10C74">
        <w:rPr>
          <w:color w:val="FFFFFF" w:themeColor="background1"/>
          <w:sz w:val="16"/>
          <w:vertAlign w:val="subscript"/>
        </w:rPr>
        <w:t xml:space="preserve"> i</w:t>
      </w:r>
      <w:r>
        <w:t>belajar IPA secara</w:t>
      </w:r>
      <w:r w:rsidR="00F10C74" w:rsidRPr="00F10C74">
        <w:rPr>
          <w:color w:val="FFFFFF" w:themeColor="background1"/>
          <w:sz w:val="16"/>
          <w:vertAlign w:val="subscript"/>
        </w:rPr>
        <w:t xml:space="preserve"> i</w:t>
      </w:r>
      <w:r>
        <w:t>signifikan</w:t>
      </w:r>
      <w:r w:rsidR="00F10C74" w:rsidRPr="00F10C74">
        <w:rPr>
          <w:color w:val="FFFFFF" w:themeColor="background1"/>
          <w:sz w:val="16"/>
          <w:vertAlign w:val="subscript"/>
        </w:rPr>
        <w:t xml:space="preserve"> i</w:t>
      </w:r>
      <w:r>
        <w:t>dibandingkan</w:t>
      </w:r>
      <w:r w:rsidR="00F10C74" w:rsidRPr="00F10C74">
        <w:rPr>
          <w:color w:val="FFFFFF" w:themeColor="background1"/>
          <w:sz w:val="16"/>
          <w:vertAlign w:val="subscript"/>
        </w:rPr>
        <w:t xml:space="preserve"> i</w:t>
      </w:r>
      <w:r>
        <w:t>pembelajaran</w:t>
      </w:r>
      <w:r w:rsidR="00F10C74" w:rsidRPr="00F10C74">
        <w:rPr>
          <w:color w:val="FFFFFF" w:themeColor="background1"/>
          <w:sz w:val="16"/>
          <w:vertAlign w:val="subscript"/>
        </w:rPr>
        <w:t xml:space="preserve"> i</w:t>
      </w:r>
      <w:r>
        <w:t>konvensional. Hasil serupa juga ditemukan dalam penelitian Fauzi et al. (2024) yang menyatakan bahwa PBL berpengaruh positif terhadap kemampuan berpikir kritis dan hasil belajar siswa sekolah dasar. Dengan demikian,</w:t>
      </w:r>
      <w:r>
        <w:rPr>
          <w:spacing w:val="-15"/>
        </w:rPr>
        <w:t xml:space="preserve"> </w:t>
      </w:r>
      <w:r>
        <w:t>model</w:t>
      </w:r>
      <w:r>
        <w:rPr>
          <w:spacing w:val="-15"/>
        </w:rPr>
        <w:t xml:space="preserve"> </w:t>
      </w:r>
      <w:r>
        <w:t>PBL</w:t>
      </w:r>
      <w:r>
        <w:rPr>
          <w:spacing w:val="-15"/>
        </w:rPr>
        <w:t xml:space="preserve"> </w:t>
      </w:r>
      <w:r>
        <w:t>memiliki</w:t>
      </w:r>
      <w:r>
        <w:rPr>
          <w:spacing w:val="-15"/>
        </w:rPr>
        <w:t xml:space="preserve"> </w:t>
      </w:r>
      <w:r>
        <w:t>potensi</w:t>
      </w:r>
      <w:r>
        <w:rPr>
          <w:spacing w:val="-15"/>
        </w:rPr>
        <w:t xml:space="preserve"> </w:t>
      </w:r>
      <w:r>
        <w:t>besar</w:t>
      </w:r>
      <w:r>
        <w:rPr>
          <w:spacing w:val="-15"/>
        </w:rPr>
        <w:t xml:space="preserve"> </w:t>
      </w:r>
      <w:r>
        <w:t>untuk</w:t>
      </w:r>
      <w:r>
        <w:rPr>
          <w:spacing w:val="-15"/>
        </w:rPr>
        <w:t xml:space="preserve"> </w:t>
      </w:r>
      <w:r>
        <w:t>diterapkan</w:t>
      </w:r>
      <w:r>
        <w:rPr>
          <w:spacing w:val="-15"/>
        </w:rPr>
        <w:t xml:space="preserve"> </w:t>
      </w:r>
      <w:r>
        <w:t>dalam</w:t>
      </w:r>
      <w:r>
        <w:rPr>
          <w:spacing w:val="-14"/>
        </w:rPr>
        <w:t xml:space="preserve"> </w:t>
      </w:r>
      <w:r>
        <w:t xml:space="preserve">pembelajaran </w:t>
      </w:r>
      <w:r>
        <w:rPr>
          <w:spacing w:val="-2"/>
        </w:rPr>
        <w:t>IPAS.</w:t>
      </w:r>
    </w:p>
    <w:p w14:paraId="2EFBA829" w14:textId="5685B25E" w:rsidR="008C11E6" w:rsidRDefault="00000000" w:rsidP="00E108D6">
      <w:pPr>
        <w:pStyle w:val="BodyText"/>
        <w:spacing w:before="1" w:line="360" w:lineRule="auto"/>
        <w:ind w:right="142" w:firstLine="720"/>
      </w:pPr>
      <w:r>
        <w:t>Selain model pembelajaran, penggunaan media pembelajaran juga berpengaruh terhadap keberhasilan proses belajar. Media pembelajaran berfungsi</w:t>
      </w:r>
      <w:r w:rsidR="00F10C74" w:rsidRPr="00F10C74">
        <w:rPr>
          <w:color w:val="FFFFFF" w:themeColor="background1"/>
          <w:sz w:val="16"/>
          <w:vertAlign w:val="subscript"/>
        </w:rPr>
        <w:t xml:space="preserve"> i</w:t>
      </w:r>
      <w:r>
        <w:t>sebagai</w:t>
      </w:r>
      <w:r w:rsidR="00F10C74" w:rsidRPr="00F10C74">
        <w:rPr>
          <w:color w:val="FFFFFF" w:themeColor="background1"/>
          <w:sz w:val="16"/>
          <w:vertAlign w:val="subscript"/>
        </w:rPr>
        <w:t xml:space="preserve"> i</w:t>
      </w:r>
      <w:r>
        <w:t>alat</w:t>
      </w:r>
      <w:r w:rsidR="00F10C74" w:rsidRPr="00F10C74">
        <w:rPr>
          <w:color w:val="FFFFFF" w:themeColor="background1"/>
          <w:sz w:val="16"/>
          <w:vertAlign w:val="subscript"/>
        </w:rPr>
        <w:t xml:space="preserve"> i</w:t>
      </w:r>
      <w:r>
        <w:t>bantu</w:t>
      </w:r>
      <w:r w:rsidR="00F10C74" w:rsidRPr="00F10C74">
        <w:rPr>
          <w:color w:val="FFFFFF" w:themeColor="background1"/>
          <w:sz w:val="16"/>
          <w:vertAlign w:val="subscript"/>
        </w:rPr>
        <w:t xml:space="preserve"> i</w:t>
      </w:r>
      <w:r>
        <w:t>yang</w:t>
      </w:r>
      <w:r w:rsidR="00F10C74" w:rsidRPr="00F10C74">
        <w:rPr>
          <w:color w:val="FFFFFF" w:themeColor="background1"/>
          <w:sz w:val="16"/>
          <w:vertAlign w:val="subscript"/>
        </w:rPr>
        <w:t xml:space="preserve"> i</w:t>
      </w:r>
      <w:r>
        <w:t>mempermudah siswa memahami materi yang bersifat abstrak</w:t>
      </w:r>
      <w:r>
        <w:rPr>
          <w:spacing w:val="-5"/>
        </w:rPr>
        <w:t xml:space="preserve"> </w:t>
      </w:r>
      <w:r>
        <w:t>(Sadiman,</w:t>
      </w:r>
      <w:r>
        <w:rPr>
          <w:spacing w:val="-5"/>
        </w:rPr>
        <w:t xml:space="preserve"> </w:t>
      </w:r>
      <w:r>
        <w:t>2022).</w:t>
      </w:r>
      <w:r>
        <w:rPr>
          <w:spacing w:val="-5"/>
        </w:rPr>
        <w:t xml:space="preserve"> </w:t>
      </w:r>
      <w:r>
        <w:t>Dalam</w:t>
      </w:r>
      <w:r>
        <w:rPr>
          <w:spacing w:val="-7"/>
        </w:rPr>
        <w:t xml:space="preserve"> </w:t>
      </w:r>
      <w:r>
        <w:t>era</w:t>
      </w:r>
      <w:r>
        <w:rPr>
          <w:spacing w:val="-7"/>
        </w:rPr>
        <w:t xml:space="preserve"> </w:t>
      </w:r>
      <w:r>
        <w:t>digital,</w:t>
      </w:r>
      <w:r>
        <w:rPr>
          <w:spacing w:val="-1"/>
        </w:rPr>
        <w:t xml:space="preserve"> </w:t>
      </w:r>
      <w:r>
        <w:t>pemanfaatan</w:t>
      </w:r>
      <w:r>
        <w:rPr>
          <w:spacing w:val="-9"/>
        </w:rPr>
        <w:t xml:space="preserve"> </w:t>
      </w:r>
      <w:r>
        <w:t>media</w:t>
      </w:r>
      <w:r>
        <w:rPr>
          <w:spacing w:val="-4"/>
        </w:rPr>
        <w:t xml:space="preserve"> </w:t>
      </w:r>
      <w:r>
        <w:t>berbasis</w:t>
      </w:r>
      <w:r>
        <w:rPr>
          <w:spacing w:val="-6"/>
        </w:rPr>
        <w:t xml:space="preserve"> </w:t>
      </w:r>
      <w:r>
        <w:t>teknologi menjadi</w:t>
      </w:r>
      <w:r>
        <w:rPr>
          <w:spacing w:val="69"/>
        </w:rPr>
        <w:t xml:space="preserve"> </w:t>
      </w:r>
      <w:r>
        <w:t>salah</w:t>
      </w:r>
      <w:r>
        <w:rPr>
          <w:spacing w:val="68"/>
        </w:rPr>
        <w:t xml:space="preserve"> </w:t>
      </w:r>
      <w:r>
        <w:t>satu</w:t>
      </w:r>
      <w:r>
        <w:rPr>
          <w:spacing w:val="69"/>
        </w:rPr>
        <w:t xml:space="preserve"> </w:t>
      </w:r>
      <w:r>
        <w:t>alternatif</w:t>
      </w:r>
      <w:r>
        <w:rPr>
          <w:spacing w:val="68"/>
        </w:rPr>
        <w:t xml:space="preserve"> </w:t>
      </w:r>
      <w:r>
        <w:t>inovatif</w:t>
      </w:r>
      <w:r>
        <w:rPr>
          <w:spacing w:val="68"/>
        </w:rPr>
        <w:t xml:space="preserve"> </w:t>
      </w:r>
      <w:r>
        <w:t>dalam</w:t>
      </w:r>
      <w:r>
        <w:rPr>
          <w:spacing w:val="70"/>
        </w:rPr>
        <w:t xml:space="preserve"> </w:t>
      </w:r>
      <w:r>
        <w:t>pembelajaran.</w:t>
      </w:r>
      <w:r>
        <w:rPr>
          <w:spacing w:val="68"/>
        </w:rPr>
        <w:t xml:space="preserve"> </w:t>
      </w:r>
      <w:r>
        <w:t>Canva</w:t>
      </w:r>
      <w:r>
        <w:rPr>
          <w:spacing w:val="66"/>
        </w:rPr>
        <w:t xml:space="preserve"> </w:t>
      </w:r>
      <w:r>
        <w:rPr>
          <w:spacing w:val="-2"/>
        </w:rPr>
        <w:t>merupakan</w:t>
      </w:r>
    </w:p>
    <w:p w14:paraId="354CEBDD" w14:textId="67E18E0E" w:rsidR="008C11E6" w:rsidRDefault="00000000" w:rsidP="00E108D6">
      <w:pPr>
        <w:pStyle w:val="BodyText"/>
        <w:spacing w:line="360" w:lineRule="auto"/>
        <w:ind w:right="143"/>
      </w:pPr>
      <w:r>
        <w:t>platform desain</w:t>
      </w:r>
      <w:r>
        <w:rPr>
          <w:spacing w:val="-1"/>
        </w:rPr>
        <w:t xml:space="preserve"> </w:t>
      </w:r>
      <w:r>
        <w:t>grafis</w:t>
      </w:r>
      <w:r>
        <w:rPr>
          <w:spacing w:val="-2"/>
        </w:rPr>
        <w:t xml:space="preserve"> </w:t>
      </w:r>
      <w:r>
        <w:t>yang</w:t>
      </w:r>
      <w:r>
        <w:rPr>
          <w:spacing w:val="-1"/>
        </w:rPr>
        <w:t xml:space="preserve"> </w:t>
      </w:r>
      <w:r>
        <w:t>memungkinkan</w:t>
      </w:r>
      <w:r>
        <w:rPr>
          <w:spacing w:val="-1"/>
        </w:rPr>
        <w:t xml:space="preserve"> </w:t>
      </w:r>
      <w:r>
        <w:t>guru</w:t>
      </w:r>
      <w:r>
        <w:rPr>
          <w:spacing w:val="-1"/>
        </w:rPr>
        <w:t xml:space="preserve"> </w:t>
      </w:r>
      <w:r>
        <w:t>menyajikan</w:t>
      </w:r>
      <w:r>
        <w:rPr>
          <w:spacing w:val="-1"/>
        </w:rPr>
        <w:t xml:space="preserve"> </w:t>
      </w:r>
      <w:r>
        <w:t xml:space="preserve">materi dalam </w:t>
      </w:r>
      <w:r>
        <w:lastRenderedPageBreak/>
        <w:t>bentuk visual menarik seperti presentasi, infografik, dan ilustrasi interaktif. Menurut Merdiana et al. (2022), penggunaan Canva dalam pembelajaran mampu</w:t>
      </w:r>
      <w:r w:rsidR="00F10C74" w:rsidRPr="00F10C74">
        <w:rPr>
          <w:color w:val="FFFFFF" w:themeColor="background1"/>
          <w:sz w:val="16"/>
          <w:vertAlign w:val="subscript"/>
        </w:rPr>
        <w:t xml:space="preserve"> i</w:t>
      </w:r>
      <w:r>
        <w:t>meningkatkan</w:t>
      </w:r>
      <w:r w:rsidR="00F10C74" w:rsidRPr="00F10C74">
        <w:rPr>
          <w:color w:val="FFFFFF" w:themeColor="background1"/>
          <w:sz w:val="16"/>
          <w:vertAlign w:val="subscript"/>
        </w:rPr>
        <w:t xml:space="preserve"> i</w:t>
      </w:r>
      <w:r>
        <w:t>motivasi</w:t>
      </w:r>
      <w:r w:rsidR="00F10C74" w:rsidRPr="00F10C74">
        <w:rPr>
          <w:color w:val="FFFFFF" w:themeColor="background1"/>
          <w:sz w:val="16"/>
          <w:vertAlign w:val="subscript"/>
        </w:rPr>
        <w:t xml:space="preserve"> i</w:t>
      </w:r>
      <w:r>
        <w:t>dan</w:t>
      </w:r>
      <w:r w:rsidR="00F10C74" w:rsidRPr="00F10C74">
        <w:rPr>
          <w:color w:val="FFFFFF" w:themeColor="background1"/>
          <w:sz w:val="16"/>
          <w:vertAlign w:val="subscript"/>
        </w:rPr>
        <w:t xml:space="preserve"> i</w:t>
      </w:r>
      <w:r>
        <w:t>keterlibatan</w:t>
      </w:r>
      <w:r w:rsidR="00F10C74" w:rsidRPr="00F10C74">
        <w:rPr>
          <w:color w:val="FFFFFF" w:themeColor="background1"/>
          <w:sz w:val="16"/>
          <w:vertAlign w:val="subscript"/>
        </w:rPr>
        <w:t xml:space="preserve"> i</w:t>
      </w:r>
      <w:r>
        <w:t>siswa</w:t>
      </w:r>
      <w:r w:rsidR="00F10C74" w:rsidRPr="00F10C74">
        <w:rPr>
          <w:color w:val="FFFFFF" w:themeColor="background1"/>
          <w:sz w:val="16"/>
          <w:vertAlign w:val="subscript"/>
        </w:rPr>
        <w:t xml:space="preserve"> i</w:t>
      </w:r>
      <w:r>
        <w:t>secara</w:t>
      </w:r>
      <w:r w:rsidR="00F10C74" w:rsidRPr="00F10C74">
        <w:rPr>
          <w:color w:val="FFFFFF" w:themeColor="background1"/>
          <w:sz w:val="16"/>
          <w:vertAlign w:val="subscript"/>
        </w:rPr>
        <w:t xml:space="preserve"> i</w:t>
      </w:r>
      <w:r>
        <w:t>signifikan. Pemanfaatan media</w:t>
      </w:r>
      <w:r>
        <w:rPr>
          <w:spacing w:val="-5"/>
        </w:rPr>
        <w:t xml:space="preserve"> </w:t>
      </w:r>
      <w:r>
        <w:t>visual</w:t>
      </w:r>
      <w:r>
        <w:rPr>
          <w:spacing w:val="-6"/>
        </w:rPr>
        <w:t xml:space="preserve"> </w:t>
      </w:r>
      <w:r>
        <w:t>yang</w:t>
      </w:r>
      <w:r>
        <w:rPr>
          <w:spacing w:val="-7"/>
        </w:rPr>
        <w:t xml:space="preserve"> </w:t>
      </w:r>
      <w:r>
        <w:t>menarik</w:t>
      </w:r>
      <w:r>
        <w:rPr>
          <w:spacing w:val="-7"/>
        </w:rPr>
        <w:t xml:space="preserve"> </w:t>
      </w:r>
      <w:r>
        <w:t>dapat</w:t>
      </w:r>
      <w:r>
        <w:rPr>
          <w:spacing w:val="-6"/>
        </w:rPr>
        <w:t xml:space="preserve"> </w:t>
      </w:r>
      <w:r>
        <w:t>membantu</w:t>
      </w:r>
      <w:r>
        <w:rPr>
          <w:spacing w:val="-7"/>
        </w:rPr>
        <w:t xml:space="preserve"> </w:t>
      </w:r>
      <w:r>
        <w:t>siswa</w:t>
      </w:r>
      <w:r>
        <w:rPr>
          <w:spacing w:val="-5"/>
        </w:rPr>
        <w:t xml:space="preserve"> </w:t>
      </w:r>
      <w:r>
        <w:t>lebih</w:t>
      </w:r>
      <w:r>
        <w:rPr>
          <w:spacing w:val="-7"/>
        </w:rPr>
        <w:t xml:space="preserve"> </w:t>
      </w:r>
      <w:r>
        <w:t>mudah</w:t>
      </w:r>
      <w:r>
        <w:rPr>
          <w:spacing w:val="-7"/>
        </w:rPr>
        <w:t xml:space="preserve"> </w:t>
      </w:r>
      <w:r>
        <w:t>memahami</w:t>
      </w:r>
      <w:r>
        <w:rPr>
          <w:spacing w:val="-6"/>
        </w:rPr>
        <w:t xml:space="preserve"> </w:t>
      </w:r>
      <w:r>
        <w:t>konsep serta meningkatkan daya ingat terhadap materi yang dipelajari.</w:t>
      </w:r>
    </w:p>
    <w:p w14:paraId="63015314" w14:textId="34699825" w:rsidR="008C11E6" w:rsidRDefault="00000000" w:rsidP="00E108D6">
      <w:pPr>
        <w:pStyle w:val="BodyText"/>
        <w:spacing w:before="1" w:line="360" w:lineRule="auto"/>
        <w:ind w:right="142" w:firstLine="720"/>
      </w:pPr>
      <w:r>
        <w:t>Integrasi</w:t>
      </w:r>
      <w:r>
        <w:rPr>
          <w:spacing w:val="-15"/>
        </w:rPr>
        <w:t xml:space="preserve"> </w:t>
      </w:r>
      <w:r>
        <w:t>model</w:t>
      </w:r>
      <w:r w:rsidR="00290D3F" w:rsidRPr="00290D3F">
        <w:rPr>
          <w:color w:val="FFFFFF" w:themeColor="background1"/>
          <w:spacing w:val="-15"/>
          <w:sz w:val="16"/>
          <w:vertAlign w:val="subscript"/>
        </w:rPr>
        <w:t xml:space="preserve"> i</w:t>
      </w:r>
      <w:r>
        <w:t>Problem</w:t>
      </w:r>
      <w:r w:rsidR="00290D3F" w:rsidRPr="00290D3F">
        <w:rPr>
          <w:color w:val="FFFFFF" w:themeColor="background1"/>
          <w:spacing w:val="-15"/>
          <w:sz w:val="16"/>
          <w:vertAlign w:val="subscript"/>
        </w:rPr>
        <w:t xml:space="preserve"> i</w:t>
      </w:r>
      <w:r>
        <w:t>Based</w:t>
      </w:r>
      <w:r w:rsidR="00290D3F" w:rsidRPr="00290D3F">
        <w:rPr>
          <w:color w:val="FFFFFF" w:themeColor="background1"/>
          <w:spacing w:val="-15"/>
          <w:sz w:val="16"/>
          <w:vertAlign w:val="subscript"/>
        </w:rPr>
        <w:t xml:space="preserve"> i</w:t>
      </w:r>
      <w:r>
        <w:t>Learning</w:t>
      </w:r>
      <w:r w:rsidR="00290D3F" w:rsidRPr="00290D3F">
        <w:rPr>
          <w:color w:val="FFFFFF" w:themeColor="background1"/>
          <w:spacing w:val="-12"/>
          <w:sz w:val="16"/>
          <w:vertAlign w:val="subscript"/>
        </w:rPr>
        <w:t xml:space="preserve"> i</w:t>
      </w:r>
      <w:r>
        <w:t>dengan</w:t>
      </w:r>
      <w:r w:rsidR="00290D3F" w:rsidRPr="00290D3F">
        <w:rPr>
          <w:color w:val="FFFFFF" w:themeColor="background1"/>
          <w:spacing w:val="-12"/>
          <w:sz w:val="16"/>
          <w:vertAlign w:val="subscript"/>
        </w:rPr>
        <w:t xml:space="preserve"> i</w:t>
      </w:r>
      <w:r>
        <w:t>media</w:t>
      </w:r>
      <w:r w:rsidR="00290D3F" w:rsidRPr="00290D3F">
        <w:rPr>
          <w:color w:val="FFFFFF" w:themeColor="background1"/>
          <w:spacing w:val="-15"/>
          <w:sz w:val="16"/>
          <w:vertAlign w:val="subscript"/>
        </w:rPr>
        <w:t xml:space="preserve"> i</w:t>
      </w:r>
      <w:r>
        <w:t>Canva</w:t>
      </w:r>
      <w:r>
        <w:rPr>
          <w:spacing w:val="-15"/>
        </w:rPr>
        <w:t xml:space="preserve"> </w:t>
      </w:r>
      <w:r>
        <w:t>diperkirakan dapat</w:t>
      </w:r>
      <w:r>
        <w:rPr>
          <w:spacing w:val="-3"/>
        </w:rPr>
        <w:t xml:space="preserve"> </w:t>
      </w:r>
      <w:r>
        <w:t>menciptakan</w:t>
      </w:r>
      <w:r>
        <w:rPr>
          <w:spacing w:val="-4"/>
        </w:rPr>
        <w:t xml:space="preserve"> </w:t>
      </w:r>
      <w:r>
        <w:t>pembelajaran</w:t>
      </w:r>
      <w:r>
        <w:rPr>
          <w:spacing w:val="-4"/>
        </w:rPr>
        <w:t xml:space="preserve"> </w:t>
      </w:r>
      <w:r>
        <w:t>yang</w:t>
      </w:r>
      <w:r>
        <w:rPr>
          <w:spacing w:val="-4"/>
        </w:rPr>
        <w:t xml:space="preserve"> </w:t>
      </w:r>
      <w:r>
        <w:t>lebih</w:t>
      </w:r>
      <w:r>
        <w:rPr>
          <w:spacing w:val="-4"/>
        </w:rPr>
        <w:t xml:space="preserve"> </w:t>
      </w:r>
      <w:r>
        <w:t>interaktif,</w:t>
      </w:r>
      <w:r>
        <w:rPr>
          <w:spacing w:val="-4"/>
        </w:rPr>
        <w:t xml:space="preserve"> </w:t>
      </w:r>
      <w:r>
        <w:t>kontekstual,</w:t>
      </w:r>
      <w:r>
        <w:rPr>
          <w:spacing w:val="-4"/>
        </w:rPr>
        <w:t xml:space="preserve"> </w:t>
      </w:r>
      <w:r>
        <w:t>dan</w:t>
      </w:r>
      <w:r>
        <w:rPr>
          <w:spacing w:val="-4"/>
        </w:rPr>
        <w:t xml:space="preserve"> </w:t>
      </w:r>
      <w:r>
        <w:t>bermakna. Dalam konteks materi Kenampakan Alam dan Kenampakan Buatan di Daerahku, penyajian masalah melalui media visual dapat membantu siswa mengamati, menganalisis, serta mendiskusikan fenomena lingkungan sekitar secara lebih konkret. Kombinasi antara pemecahan masalah dan dukungan media digital diharapkan mampu meningkatkan</w:t>
      </w:r>
      <w:r w:rsidR="00290D3F" w:rsidRPr="00290D3F">
        <w:rPr>
          <w:color w:val="FFFFFF" w:themeColor="background1"/>
          <w:sz w:val="16"/>
          <w:vertAlign w:val="subscript"/>
        </w:rPr>
        <w:t xml:space="preserve"> i</w:t>
      </w:r>
      <w:r>
        <w:t>hasil</w:t>
      </w:r>
      <w:r w:rsidR="00290D3F" w:rsidRPr="00290D3F">
        <w:rPr>
          <w:color w:val="FFFFFF" w:themeColor="background1"/>
          <w:sz w:val="16"/>
          <w:vertAlign w:val="subscript"/>
        </w:rPr>
        <w:t xml:space="preserve"> i</w:t>
      </w:r>
      <w:r>
        <w:t>belajar</w:t>
      </w:r>
      <w:r w:rsidR="00290D3F" w:rsidRPr="00290D3F">
        <w:rPr>
          <w:color w:val="FFFFFF" w:themeColor="background1"/>
          <w:sz w:val="16"/>
          <w:vertAlign w:val="subscript"/>
        </w:rPr>
        <w:t xml:space="preserve"> i</w:t>
      </w:r>
      <w:r>
        <w:t>siswa</w:t>
      </w:r>
      <w:r w:rsidR="00290D3F" w:rsidRPr="00290D3F">
        <w:rPr>
          <w:color w:val="FFFFFF" w:themeColor="background1"/>
          <w:sz w:val="16"/>
          <w:vertAlign w:val="subscript"/>
        </w:rPr>
        <w:t xml:space="preserve"> i</w:t>
      </w:r>
      <w:r>
        <w:t>secara</w:t>
      </w:r>
      <w:r w:rsidR="00290D3F" w:rsidRPr="00290D3F">
        <w:rPr>
          <w:color w:val="FFFFFF" w:themeColor="background1"/>
          <w:sz w:val="16"/>
          <w:vertAlign w:val="subscript"/>
        </w:rPr>
        <w:t xml:space="preserve"> i</w:t>
      </w:r>
      <w:r>
        <w:t>signifikan.</w:t>
      </w:r>
    </w:p>
    <w:p w14:paraId="6D3A3EE7" w14:textId="47B2592F" w:rsidR="008C11E6" w:rsidRDefault="00000000" w:rsidP="00FE00CB">
      <w:pPr>
        <w:pStyle w:val="BodyText"/>
        <w:spacing w:line="360" w:lineRule="auto"/>
        <w:ind w:right="141" w:firstLine="720"/>
        <w:rPr>
          <w:spacing w:val="-2"/>
        </w:rPr>
      </w:pPr>
      <w:r>
        <w:t>Berdasarkan</w:t>
      </w:r>
      <w:r w:rsidR="00290D3F" w:rsidRPr="00290D3F">
        <w:rPr>
          <w:color w:val="FFFFFF" w:themeColor="background1"/>
          <w:sz w:val="16"/>
          <w:vertAlign w:val="subscript"/>
        </w:rPr>
        <w:t xml:space="preserve"> i</w:t>
      </w:r>
      <w:r>
        <w:t>latar</w:t>
      </w:r>
      <w:r w:rsidR="00290D3F" w:rsidRPr="00290D3F">
        <w:rPr>
          <w:color w:val="FFFFFF" w:themeColor="background1"/>
          <w:sz w:val="16"/>
          <w:vertAlign w:val="subscript"/>
        </w:rPr>
        <w:t xml:space="preserve"> i</w:t>
      </w:r>
      <w:r>
        <w:t>belakang</w:t>
      </w:r>
      <w:r w:rsidR="00290D3F" w:rsidRPr="00290D3F">
        <w:rPr>
          <w:color w:val="FFFFFF" w:themeColor="background1"/>
          <w:sz w:val="16"/>
          <w:vertAlign w:val="subscript"/>
        </w:rPr>
        <w:t xml:space="preserve"> i</w:t>
      </w:r>
      <w:r>
        <w:t>tersebut,</w:t>
      </w:r>
      <w:r w:rsidR="00290D3F" w:rsidRPr="00290D3F">
        <w:rPr>
          <w:color w:val="FFFFFF" w:themeColor="background1"/>
          <w:sz w:val="16"/>
          <w:vertAlign w:val="subscript"/>
        </w:rPr>
        <w:t xml:space="preserve"> i</w:t>
      </w:r>
      <w:r>
        <w:t>penelitian</w:t>
      </w:r>
      <w:r w:rsidR="00290D3F" w:rsidRPr="00290D3F">
        <w:rPr>
          <w:color w:val="FFFFFF" w:themeColor="background1"/>
          <w:sz w:val="16"/>
          <w:vertAlign w:val="subscript"/>
        </w:rPr>
        <w:t xml:space="preserve"> i</w:t>
      </w:r>
      <w:r>
        <w:t>ini</w:t>
      </w:r>
      <w:r w:rsidR="00290D3F" w:rsidRPr="00290D3F">
        <w:rPr>
          <w:color w:val="FFFFFF" w:themeColor="background1"/>
          <w:sz w:val="16"/>
          <w:vertAlign w:val="subscript"/>
        </w:rPr>
        <w:t xml:space="preserve"> i</w:t>
      </w:r>
      <w:r>
        <w:t>bertujuan</w:t>
      </w:r>
      <w:r w:rsidR="00290D3F" w:rsidRPr="00290D3F">
        <w:rPr>
          <w:color w:val="FFFFFF" w:themeColor="background1"/>
          <w:sz w:val="16"/>
          <w:vertAlign w:val="subscript"/>
        </w:rPr>
        <w:t xml:space="preserve"> i</w:t>
      </w:r>
      <w:r>
        <w:t>untuk:</w:t>
      </w:r>
      <w:r w:rsidR="00290D3F">
        <w:rPr>
          <w:color w:val="FFFFFF" w:themeColor="background1"/>
          <w:sz w:val="16"/>
          <w:vertAlign w:val="subscript"/>
        </w:rPr>
        <w:t xml:space="preserve"> </w:t>
      </w:r>
      <w:r>
        <w:t>(1)</w:t>
      </w:r>
      <w:r w:rsidR="00290D3F" w:rsidRPr="00290D3F">
        <w:rPr>
          <w:color w:val="FFFFFF" w:themeColor="background1"/>
          <w:sz w:val="16"/>
          <w:vertAlign w:val="subscript"/>
        </w:rPr>
        <w:t xml:space="preserve"> ii</w:t>
      </w:r>
      <w:r>
        <w:t>mengetahui</w:t>
      </w:r>
      <w:r w:rsidR="00290D3F" w:rsidRPr="00290D3F">
        <w:rPr>
          <w:color w:val="FFFFFF" w:themeColor="background1"/>
          <w:sz w:val="16"/>
          <w:vertAlign w:val="subscript"/>
        </w:rPr>
        <w:t xml:space="preserve"> i</w:t>
      </w:r>
      <w:r>
        <w:t>hasil</w:t>
      </w:r>
      <w:r w:rsidR="00290D3F" w:rsidRPr="00290D3F">
        <w:rPr>
          <w:color w:val="FFFFFF" w:themeColor="background1"/>
          <w:sz w:val="16"/>
          <w:vertAlign w:val="subscript"/>
        </w:rPr>
        <w:t xml:space="preserve"> i</w:t>
      </w:r>
      <w:r>
        <w:t>belajar</w:t>
      </w:r>
      <w:r w:rsidR="00290D3F" w:rsidRPr="00290D3F">
        <w:rPr>
          <w:color w:val="FFFFFF" w:themeColor="background1"/>
          <w:sz w:val="16"/>
          <w:vertAlign w:val="subscript"/>
        </w:rPr>
        <w:t xml:space="preserve"> i</w:t>
      </w:r>
      <w:r>
        <w:t>IPAS</w:t>
      </w:r>
      <w:r w:rsidR="00290D3F" w:rsidRPr="00290D3F">
        <w:rPr>
          <w:color w:val="FFFFFF" w:themeColor="background1"/>
          <w:sz w:val="16"/>
          <w:vertAlign w:val="subscript"/>
        </w:rPr>
        <w:t xml:space="preserve"> i</w:t>
      </w:r>
      <w:r>
        <w:t>siswa</w:t>
      </w:r>
      <w:r w:rsidR="00290D3F" w:rsidRPr="00290D3F">
        <w:rPr>
          <w:color w:val="FFFFFF" w:themeColor="background1"/>
          <w:sz w:val="16"/>
          <w:vertAlign w:val="subscript"/>
        </w:rPr>
        <w:t xml:space="preserve"> i</w:t>
      </w:r>
      <w:r>
        <w:t>kelas</w:t>
      </w:r>
      <w:r w:rsidR="00290D3F" w:rsidRPr="00290D3F">
        <w:rPr>
          <w:color w:val="FFFFFF" w:themeColor="background1"/>
          <w:sz w:val="16"/>
          <w:vertAlign w:val="subscript"/>
        </w:rPr>
        <w:t xml:space="preserve"> i</w:t>
      </w:r>
      <w:r>
        <w:t>III yang diajar</w:t>
      </w:r>
      <w:r w:rsidR="00290D3F" w:rsidRPr="00290D3F">
        <w:rPr>
          <w:color w:val="FFFFFF" w:themeColor="background1"/>
          <w:sz w:val="16"/>
          <w:vertAlign w:val="subscript"/>
        </w:rPr>
        <w:t xml:space="preserve"> i</w:t>
      </w:r>
      <w:r>
        <w:t>menggunakan model</w:t>
      </w:r>
      <w:r w:rsidR="00290D3F" w:rsidRPr="00290D3F">
        <w:rPr>
          <w:color w:val="FFFFFF" w:themeColor="background1"/>
          <w:sz w:val="16"/>
          <w:vertAlign w:val="subscript"/>
        </w:rPr>
        <w:t xml:space="preserve"> i</w:t>
      </w:r>
      <w:r>
        <w:t>Problem</w:t>
      </w:r>
      <w:r w:rsidR="00290D3F" w:rsidRPr="00290D3F">
        <w:rPr>
          <w:color w:val="FFFFFF" w:themeColor="background1"/>
          <w:sz w:val="16"/>
          <w:vertAlign w:val="subscript"/>
        </w:rPr>
        <w:t xml:space="preserve"> i</w:t>
      </w:r>
      <w:r>
        <w:t>Based</w:t>
      </w:r>
      <w:r w:rsidR="00290D3F" w:rsidRPr="00290D3F">
        <w:rPr>
          <w:color w:val="FFFFFF" w:themeColor="background1"/>
          <w:sz w:val="16"/>
          <w:vertAlign w:val="subscript"/>
        </w:rPr>
        <w:t xml:space="preserve"> i</w:t>
      </w:r>
      <w:r>
        <w:t>Learning</w:t>
      </w:r>
      <w:r w:rsidR="00290D3F" w:rsidRPr="00290D3F">
        <w:rPr>
          <w:color w:val="FFFFFF" w:themeColor="background1"/>
          <w:sz w:val="16"/>
          <w:vertAlign w:val="subscript"/>
        </w:rPr>
        <w:t xml:space="preserve"> i</w:t>
      </w:r>
      <w:r>
        <w:t>(PBL)</w:t>
      </w:r>
      <w:r w:rsidR="00290D3F" w:rsidRPr="00290D3F">
        <w:rPr>
          <w:color w:val="FFFFFF" w:themeColor="background1"/>
          <w:sz w:val="16"/>
          <w:vertAlign w:val="subscript"/>
        </w:rPr>
        <w:t xml:space="preserve"> i</w:t>
      </w:r>
      <w:r>
        <w:t>berbantuan</w:t>
      </w:r>
      <w:r w:rsidR="00290D3F" w:rsidRPr="00290D3F">
        <w:rPr>
          <w:color w:val="FFFFFF" w:themeColor="background1"/>
          <w:sz w:val="16"/>
          <w:vertAlign w:val="subscript"/>
        </w:rPr>
        <w:t xml:space="preserve"> i</w:t>
      </w:r>
      <w:r>
        <w:t>media</w:t>
      </w:r>
      <w:r w:rsidR="00290D3F" w:rsidRPr="00290D3F">
        <w:rPr>
          <w:color w:val="FFFFFF" w:themeColor="background1"/>
          <w:sz w:val="16"/>
          <w:vertAlign w:val="subscript"/>
        </w:rPr>
        <w:t xml:space="preserve"> i</w:t>
      </w:r>
      <w:r>
        <w:t>Canva,</w:t>
      </w:r>
      <w:r w:rsidR="00290D3F" w:rsidRPr="00290D3F">
        <w:rPr>
          <w:color w:val="FFFFFF" w:themeColor="background1"/>
          <w:sz w:val="16"/>
          <w:vertAlign w:val="subscript"/>
        </w:rPr>
        <w:t xml:space="preserve"> i</w:t>
      </w:r>
      <w:r>
        <w:t>(2) mengetahui hasil belajar IPAS siswa yang diajar menggunakan pembelajaran konvensional, dan (3) menganalisis</w:t>
      </w:r>
      <w:r>
        <w:rPr>
          <w:spacing w:val="-15"/>
        </w:rPr>
        <w:t xml:space="preserve"> </w:t>
      </w:r>
      <w:r>
        <w:t>pengaruh</w:t>
      </w:r>
      <w:r>
        <w:rPr>
          <w:spacing w:val="-15"/>
        </w:rPr>
        <w:t xml:space="preserve"> </w:t>
      </w:r>
      <w:r>
        <w:t>signifikan</w:t>
      </w:r>
      <w:r>
        <w:rPr>
          <w:spacing w:val="-15"/>
        </w:rPr>
        <w:t xml:space="preserve"> </w:t>
      </w:r>
      <w:r>
        <w:t>penerapan</w:t>
      </w:r>
      <w:r>
        <w:rPr>
          <w:spacing w:val="-15"/>
        </w:rPr>
        <w:t xml:space="preserve"> </w:t>
      </w:r>
      <w:r>
        <w:t>model</w:t>
      </w:r>
      <w:r>
        <w:rPr>
          <w:spacing w:val="-15"/>
        </w:rPr>
        <w:t xml:space="preserve"> </w:t>
      </w:r>
      <w:r>
        <w:t>Problem</w:t>
      </w:r>
      <w:r>
        <w:rPr>
          <w:spacing w:val="-15"/>
        </w:rPr>
        <w:t xml:space="preserve"> </w:t>
      </w:r>
      <w:r>
        <w:t>Based</w:t>
      </w:r>
      <w:r>
        <w:rPr>
          <w:spacing w:val="-15"/>
        </w:rPr>
        <w:t xml:space="preserve"> </w:t>
      </w:r>
      <w:r>
        <w:t>Learning</w:t>
      </w:r>
      <w:r>
        <w:rPr>
          <w:spacing w:val="-15"/>
        </w:rPr>
        <w:t xml:space="preserve"> </w:t>
      </w:r>
      <w:r>
        <w:t>(PBL) berbantuan</w:t>
      </w:r>
      <w:r>
        <w:rPr>
          <w:spacing w:val="-7"/>
        </w:rPr>
        <w:t xml:space="preserve"> </w:t>
      </w:r>
      <w:r>
        <w:t>media</w:t>
      </w:r>
      <w:r>
        <w:rPr>
          <w:spacing w:val="-1"/>
        </w:rPr>
        <w:t xml:space="preserve"> </w:t>
      </w:r>
      <w:r>
        <w:t>Canva terhadap</w:t>
      </w:r>
      <w:r>
        <w:rPr>
          <w:spacing w:val="-2"/>
        </w:rPr>
        <w:t xml:space="preserve"> </w:t>
      </w:r>
      <w:r>
        <w:t>hasil belajar</w:t>
      </w:r>
      <w:r>
        <w:rPr>
          <w:spacing w:val="-6"/>
        </w:rPr>
        <w:t xml:space="preserve"> </w:t>
      </w:r>
      <w:r>
        <w:t>IPAS</w:t>
      </w:r>
      <w:r>
        <w:rPr>
          <w:spacing w:val="-3"/>
        </w:rPr>
        <w:t xml:space="preserve"> </w:t>
      </w:r>
      <w:r>
        <w:t>siswa</w:t>
      </w:r>
      <w:r>
        <w:rPr>
          <w:spacing w:val="-1"/>
        </w:rPr>
        <w:t xml:space="preserve"> </w:t>
      </w:r>
      <w:r>
        <w:t>kelas</w:t>
      </w:r>
      <w:r>
        <w:rPr>
          <w:spacing w:val="-3"/>
        </w:rPr>
        <w:t xml:space="preserve"> </w:t>
      </w:r>
      <w:r>
        <w:t>III</w:t>
      </w:r>
      <w:r>
        <w:rPr>
          <w:spacing w:val="-2"/>
        </w:rPr>
        <w:t xml:space="preserve"> </w:t>
      </w:r>
      <w:r>
        <w:t>sekolah</w:t>
      </w:r>
      <w:r>
        <w:rPr>
          <w:spacing w:val="-1"/>
        </w:rPr>
        <w:t xml:space="preserve"> </w:t>
      </w:r>
      <w:r>
        <w:rPr>
          <w:spacing w:val="-2"/>
        </w:rPr>
        <w:t>dasar.</w:t>
      </w:r>
    </w:p>
    <w:p w14:paraId="6BA1ED19" w14:textId="77777777" w:rsidR="00D05B70" w:rsidRDefault="00D05B70" w:rsidP="00D05B70">
      <w:pPr>
        <w:pStyle w:val="BodyText"/>
        <w:spacing w:line="360" w:lineRule="auto"/>
        <w:ind w:left="0" w:firstLine="720"/>
      </w:pPr>
    </w:p>
    <w:p w14:paraId="6E8C0446" w14:textId="77777777" w:rsidR="008C11E6" w:rsidRDefault="00000000" w:rsidP="00E108D6">
      <w:pPr>
        <w:ind w:left="569"/>
        <w:rPr>
          <w:b/>
          <w:sz w:val="24"/>
        </w:rPr>
      </w:pPr>
      <w:r>
        <w:rPr>
          <w:b/>
          <w:sz w:val="24"/>
        </w:rPr>
        <w:t>BAHAN</w:t>
      </w:r>
      <w:r>
        <w:rPr>
          <w:b/>
          <w:spacing w:val="-4"/>
          <w:sz w:val="24"/>
        </w:rPr>
        <w:t xml:space="preserve"> </w:t>
      </w:r>
      <w:r>
        <w:rPr>
          <w:b/>
          <w:sz w:val="24"/>
        </w:rPr>
        <w:t>DAN</w:t>
      </w:r>
      <w:r>
        <w:rPr>
          <w:b/>
          <w:spacing w:val="-4"/>
          <w:sz w:val="24"/>
        </w:rPr>
        <w:t xml:space="preserve"> </w:t>
      </w:r>
      <w:r>
        <w:rPr>
          <w:b/>
          <w:spacing w:val="-2"/>
          <w:sz w:val="24"/>
        </w:rPr>
        <w:t>METODE</w:t>
      </w:r>
    </w:p>
    <w:p w14:paraId="3E80C7CE" w14:textId="77777777" w:rsidR="00E108D6" w:rsidRDefault="00000000" w:rsidP="005B5DE0">
      <w:pPr>
        <w:pStyle w:val="BodyText"/>
        <w:spacing w:before="136" w:line="360" w:lineRule="auto"/>
        <w:ind w:left="567" w:right="135" w:firstLine="720"/>
      </w:pPr>
      <w:r>
        <w:t>Penelitian ini menggunakan pendekatan kuantitatif dengan metode quasi eksperimen</w:t>
      </w:r>
      <w:r>
        <w:rPr>
          <w:spacing w:val="-15"/>
        </w:rPr>
        <w:t xml:space="preserve"> </w:t>
      </w:r>
      <w:r>
        <w:t>karena</w:t>
      </w:r>
      <w:r>
        <w:rPr>
          <w:spacing w:val="-15"/>
        </w:rPr>
        <w:t xml:space="preserve"> </w:t>
      </w:r>
      <w:r>
        <w:t>peneliti</w:t>
      </w:r>
      <w:r>
        <w:rPr>
          <w:spacing w:val="-15"/>
        </w:rPr>
        <w:t xml:space="preserve"> </w:t>
      </w:r>
      <w:r>
        <w:t>tidak</w:t>
      </w:r>
      <w:r>
        <w:rPr>
          <w:spacing w:val="-15"/>
        </w:rPr>
        <w:t xml:space="preserve"> </w:t>
      </w:r>
      <w:r>
        <w:t>dapat</w:t>
      </w:r>
      <w:r>
        <w:rPr>
          <w:spacing w:val="-15"/>
        </w:rPr>
        <w:t xml:space="preserve"> </w:t>
      </w:r>
      <w:r>
        <w:t>melakukan</w:t>
      </w:r>
      <w:r>
        <w:rPr>
          <w:spacing w:val="-15"/>
        </w:rPr>
        <w:t xml:space="preserve"> </w:t>
      </w:r>
      <w:r>
        <w:t>pengacakan</w:t>
      </w:r>
      <w:r>
        <w:rPr>
          <w:spacing w:val="-15"/>
        </w:rPr>
        <w:t xml:space="preserve"> </w:t>
      </w:r>
      <w:r>
        <w:t>subjek</w:t>
      </w:r>
      <w:r>
        <w:rPr>
          <w:spacing w:val="-15"/>
        </w:rPr>
        <w:t xml:space="preserve"> </w:t>
      </w:r>
      <w:r>
        <w:t>secara</w:t>
      </w:r>
      <w:r>
        <w:rPr>
          <w:spacing w:val="-15"/>
        </w:rPr>
        <w:t xml:space="preserve"> </w:t>
      </w:r>
      <w:r>
        <w:t xml:space="preserve">penuh. Desain penelitian yang digunakan adalah pretest–posttest control group design, di mana terdapat dua kelompok yaitu kelas eksperimen dan kelas kontrol. Penelitian dilaksanakan pada semester genap tahun ajaran 2025/2026 di SD Negeri 106833 Pasar X. </w:t>
      </w:r>
    </w:p>
    <w:p w14:paraId="327FC37B" w14:textId="7DEDD96A" w:rsidR="008C11E6" w:rsidRDefault="00000000" w:rsidP="005B5DE0">
      <w:pPr>
        <w:pStyle w:val="BodyText"/>
        <w:spacing w:before="136" w:line="360" w:lineRule="auto"/>
        <w:ind w:left="567" w:right="135" w:firstLine="567"/>
      </w:pPr>
      <w:r>
        <w:t>Populasi</w:t>
      </w:r>
      <w:r w:rsidR="005B5DE0" w:rsidRPr="005B5DE0">
        <w:rPr>
          <w:color w:val="FFFFFF" w:themeColor="background1"/>
          <w:sz w:val="16"/>
          <w:vertAlign w:val="subscript"/>
        </w:rPr>
        <w:t xml:space="preserve"> i</w:t>
      </w:r>
      <w:r>
        <w:t>dalam</w:t>
      </w:r>
      <w:r w:rsidR="005B5DE0" w:rsidRPr="005B5DE0">
        <w:rPr>
          <w:color w:val="FFFFFF" w:themeColor="background1"/>
          <w:sz w:val="16"/>
          <w:vertAlign w:val="subscript"/>
        </w:rPr>
        <w:t xml:space="preserve"> i</w:t>
      </w:r>
      <w:r>
        <w:t>penelitian</w:t>
      </w:r>
      <w:r w:rsidR="005B5DE0" w:rsidRPr="005B5DE0">
        <w:rPr>
          <w:color w:val="FFFFFF" w:themeColor="background1"/>
          <w:sz w:val="16"/>
          <w:vertAlign w:val="subscript"/>
        </w:rPr>
        <w:t xml:space="preserve"> i</w:t>
      </w:r>
      <w:r>
        <w:t>ini</w:t>
      </w:r>
      <w:r w:rsidR="005B5DE0" w:rsidRPr="005B5DE0">
        <w:rPr>
          <w:color w:val="FFFFFF" w:themeColor="background1"/>
          <w:sz w:val="16"/>
          <w:vertAlign w:val="subscript"/>
        </w:rPr>
        <w:t xml:space="preserve"> i</w:t>
      </w:r>
      <w:r>
        <w:t>adalah</w:t>
      </w:r>
      <w:r w:rsidR="005B5DE0" w:rsidRPr="005B5DE0">
        <w:rPr>
          <w:color w:val="FFFFFF" w:themeColor="background1"/>
          <w:sz w:val="16"/>
          <w:vertAlign w:val="subscript"/>
        </w:rPr>
        <w:t xml:space="preserve"> i</w:t>
      </w:r>
      <w:r>
        <w:t>seluruh</w:t>
      </w:r>
      <w:r w:rsidR="005B5DE0" w:rsidRPr="005B5DE0">
        <w:rPr>
          <w:color w:val="FFFFFF" w:themeColor="background1"/>
          <w:sz w:val="16"/>
          <w:vertAlign w:val="subscript"/>
        </w:rPr>
        <w:t xml:space="preserve"> i</w:t>
      </w:r>
      <w:r>
        <w:t>siswa kelas III yang berjumlah 54</w:t>
      </w:r>
      <w:r w:rsidR="005B5DE0" w:rsidRPr="005B5DE0">
        <w:rPr>
          <w:color w:val="FFFFFF" w:themeColor="background1"/>
          <w:sz w:val="16"/>
          <w:vertAlign w:val="subscript"/>
        </w:rPr>
        <w:t xml:space="preserve"> i</w:t>
      </w:r>
      <w:r>
        <w:t>orang.</w:t>
      </w:r>
      <w:r w:rsidR="005B5DE0" w:rsidRPr="005B5DE0">
        <w:rPr>
          <w:color w:val="FFFFFF" w:themeColor="background1"/>
          <w:sz w:val="16"/>
          <w:vertAlign w:val="subscript"/>
        </w:rPr>
        <w:t xml:space="preserve"> i</w:t>
      </w:r>
      <w:r>
        <w:t>Sampel</w:t>
      </w:r>
      <w:r w:rsidR="005B5DE0" w:rsidRPr="005B5DE0">
        <w:rPr>
          <w:color w:val="FFFFFF" w:themeColor="background1"/>
          <w:sz w:val="16"/>
          <w:vertAlign w:val="subscript"/>
        </w:rPr>
        <w:t xml:space="preserve"> i</w:t>
      </w:r>
      <w:r>
        <w:t>penelitian</w:t>
      </w:r>
      <w:r w:rsidR="005B5DE0" w:rsidRPr="005B5DE0">
        <w:rPr>
          <w:color w:val="FFFFFF" w:themeColor="background1"/>
          <w:sz w:val="16"/>
          <w:vertAlign w:val="subscript"/>
        </w:rPr>
        <w:t xml:space="preserve"> i</w:t>
      </w:r>
      <w:r>
        <w:t>ditentukan</w:t>
      </w:r>
      <w:r w:rsidR="005B5DE0" w:rsidRPr="005B5DE0">
        <w:rPr>
          <w:color w:val="FFFFFF" w:themeColor="background1"/>
          <w:sz w:val="16"/>
          <w:vertAlign w:val="subscript"/>
        </w:rPr>
        <w:t xml:space="preserve"> i</w:t>
      </w:r>
      <w:r>
        <w:t>dengan</w:t>
      </w:r>
      <w:r w:rsidR="005B5DE0" w:rsidRPr="005B5DE0">
        <w:rPr>
          <w:color w:val="FFFFFF" w:themeColor="background1"/>
          <w:sz w:val="16"/>
          <w:vertAlign w:val="subscript"/>
        </w:rPr>
        <w:t xml:space="preserve"> i</w:t>
      </w:r>
      <w:r>
        <w:t xml:space="preserve">teknik sampling </w:t>
      </w:r>
      <w:r>
        <w:lastRenderedPageBreak/>
        <w:t>jenuh,</w:t>
      </w:r>
      <w:r w:rsidR="005B5DE0" w:rsidRPr="005B5DE0">
        <w:rPr>
          <w:color w:val="FFFFFF" w:themeColor="background1"/>
          <w:sz w:val="16"/>
          <w:vertAlign w:val="subscript"/>
        </w:rPr>
        <w:t xml:space="preserve"> i</w:t>
      </w:r>
      <w:r>
        <w:t>sehingga</w:t>
      </w:r>
      <w:r w:rsidR="005B5DE0" w:rsidRPr="005B5DE0">
        <w:rPr>
          <w:color w:val="FFFFFF" w:themeColor="background1"/>
          <w:sz w:val="16"/>
          <w:vertAlign w:val="subscript"/>
        </w:rPr>
        <w:t xml:space="preserve"> i</w:t>
      </w:r>
      <w:r>
        <w:t>seluruh</w:t>
      </w:r>
      <w:r w:rsidR="005B5DE0" w:rsidRPr="005B5DE0">
        <w:rPr>
          <w:color w:val="FFFFFF" w:themeColor="background1"/>
          <w:spacing w:val="-2"/>
          <w:sz w:val="16"/>
          <w:vertAlign w:val="subscript"/>
        </w:rPr>
        <w:t xml:space="preserve"> i</w:t>
      </w:r>
      <w:r>
        <w:t>populasi</w:t>
      </w:r>
      <w:r w:rsidR="005B5DE0" w:rsidRPr="005B5DE0">
        <w:rPr>
          <w:color w:val="FFFFFF" w:themeColor="background1"/>
          <w:spacing w:val="-1"/>
          <w:sz w:val="16"/>
          <w:vertAlign w:val="subscript"/>
        </w:rPr>
        <w:t xml:space="preserve"> i</w:t>
      </w:r>
      <w:r>
        <w:t>dijadikan</w:t>
      </w:r>
      <w:r w:rsidR="005B5DE0" w:rsidRPr="005B5DE0">
        <w:rPr>
          <w:color w:val="FFFFFF" w:themeColor="background1"/>
          <w:spacing w:val="-3"/>
          <w:sz w:val="16"/>
          <w:vertAlign w:val="subscript"/>
        </w:rPr>
        <w:t xml:space="preserve"> i</w:t>
      </w:r>
      <w:r>
        <w:t>sampel.</w:t>
      </w:r>
      <w:r w:rsidR="005B5DE0" w:rsidRPr="005B5DE0">
        <w:rPr>
          <w:color w:val="FFFFFF" w:themeColor="background1"/>
          <w:sz w:val="16"/>
          <w:vertAlign w:val="subscript"/>
        </w:rPr>
        <w:t xml:space="preserve"> i</w:t>
      </w:r>
      <w:r>
        <w:t>Kelas</w:t>
      </w:r>
      <w:r w:rsidR="005B5DE0" w:rsidRPr="005B5DE0">
        <w:rPr>
          <w:color w:val="FFFFFF" w:themeColor="background1"/>
          <w:sz w:val="16"/>
          <w:vertAlign w:val="subscript"/>
        </w:rPr>
        <w:t xml:space="preserve"> i</w:t>
      </w:r>
      <w:r>
        <w:t>III-A</w:t>
      </w:r>
      <w:r w:rsidR="005B5DE0" w:rsidRPr="005B5DE0">
        <w:rPr>
          <w:color w:val="FFFFFF" w:themeColor="background1"/>
          <w:sz w:val="16"/>
          <w:vertAlign w:val="subscript"/>
        </w:rPr>
        <w:t xml:space="preserve"> i</w:t>
      </w:r>
      <w:r>
        <w:t>yang</w:t>
      </w:r>
      <w:r w:rsidR="005B5DE0" w:rsidRPr="005B5DE0">
        <w:rPr>
          <w:color w:val="FFFFFF" w:themeColor="background1"/>
          <w:spacing w:val="-2"/>
          <w:sz w:val="16"/>
          <w:vertAlign w:val="subscript"/>
        </w:rPr>
        <w:t xml:space="preserve"> i</w:t>
      </w:r>
      <w:r>
        <w:t>terdiri dari 27 siswa ditetapkan sebagai kelas eksperimen yang diberi perlakuan menggunakan</w:t>
      </w:r>
      <w:r w:rsidR="005B5DE0" w:rsidRPr="005B5DE0">
        <w:rPr>
          <w:color w:val="FFFFFF" w:themeColor="background1"/>
          <w:sz w:val="16"/>
          <w:vertAlign w:val="subscript"/>
        </w:rPr>
        <w:t xml:space="preserve"> i</w:t>
      </w:r>
      <w:r>
        <w:t>model</w:t>
      </w:r>
      <w:r w:rsidR="005B5DE0" w:rsidRPr="005B5DE0">
        <w:rPr>
          <w:color w:val="FFFFFF" w:themeColor="background1"/>
          <w:sz w:val="16"/>
          <w:vertAlign w:val="subscript"/>
        </w:rPr>
        <w:t xml:space="preserve"> i</w:t>
      </w:r>
      <w:r>
        <w:t>Problem</w:t>
      </w:r>
      <w:r w:rsidR="005B5DE0" w:rsidRPr="005B5DE0">
        <w:rPr>
          <w:color w:val="FFFFFF" w:themeColor="background1"/>
          <w:spacing w:val="23"/>
          <w:sz w:val="16"/>
          <w:vertAlign w:val="subscript"/>
        </w:rPr>
        <w:t xml:space="preserve"> i</w:t>
      </w:r>
      <w:r>
        <w:t>Based</w:t>
      </w:r>
      <w:r w:rsidR="005B5DE0" w:rsidRPr="005B5DE0">
        <w:rPr>
          <w:color w:val="FFFFFF" w:themeColor="background1"/>
          <w:spacing w:val="23"/>
          <w:sz w:val="16"/>
          <w:vertAlign w:val="subscript"/>
        </w:rPr>
        <w:t xml:space="preserve"> i</w:t>
      </w:r>
      <w:r>
        <w:t>Learning</w:t>
      </w:r>
      <w:r w:rsidR="005B5DE0" w:rsidRPr="005B5DE0">
        <w:rPr>
          <w:color w:val="FFFFFF" w:themeColor="background1"/>
          <w:spacing w:val="23"/>
          <w:sz w:val="16"/>
          <w:vertAlign w:val="subscript"/>
        </w:rPr>
        <w:t xml:space="preserve"> i</w:t>
      </w:r>
      <w:r>
        <w:t>(PBL)</w:t>
      </w:r>
      <w:r w:rsidR="005B5DE0" w:rsidRPr="005B5DE0">
        <w:rPr>
          <w:color w:val="FFFFFF" w:themeColor="background1"/>
          <w:spacing w:val="23"/>
          <w:sz w:val="16"/>
          <w:vertAlign w:val="subscript"/>
        </w:rPr>
        <w:t xml:space="preserve"> i</w:t>
      </w:r>
      <w:r>
        <w:t>berbantuan</w:t>
      </w:r>
      <w:r>
        <w:rPr>
          <w:spacing w:val="23"/>
        </w:rPr>
        <w:t xml:space="preserve"> </w:t>
      </w:r>
      <w:r>
        <w:t>media</w:t>
      </w:r>
      <w:r>
        <w:rPr>
          <w:spacing w:val="25"/>
        </w:rPr>
        <w:t xml:space="preserve"> </w:t>
      </w:r>
      <w:r>
        <w:t>Canva,</w:t>
      </w:r>
      <w:r w:rsidR="005B5DE0" w:rsidRPr="005B5DE0">
        <w:rPr>
          <w:color w:val="FFFFFF" w:themeColor="background1"/>
          <w:spacing w:val="23"/>
          <w:sz w:val="16"/>
          <w:vertAlign w:val="subscript"/>
        </w:rPr>
        <w:t xml:space="preserve"> i</w:t>
      </w:r>
      <w:r>
        <w:t>sedangkan</w:t>
      </w:r>
      <w:r w:rsidR="005B5DE0" w:rsidRPr="005B5DE0">
        <w:rPr>
          <w:color w:val="FFFFFF" w:themeColor="background1"/>
          <w:spacing w:val="23"/>
          <w:sz w:val="16"/>
          <w:vertAlign w:val="subscript"/>
        </w:rPr>
        <w:t xml:space="preserve"> i</w:t>
      </w:r>
      <w:r>
        <w:t>kelas</w:t>
      </w:r>
      <w:r w:rsidR="005B5DE0" w:rsidRPr="005B5DE0">
        <w:rPr>
          <w:color w:val="FFFFFF" w:themeColor="background1"/>
          <w:spacing w:val="22"/>
          <w:sz w:val="16"/>
          <w:vertAlign w:val="subscript"/>
        </w:rPr>
        <w:t xml:space="preserve"> i</w:t>
      </w:r>
      <w:r>
        <w:t>III-</w:t>
      </w:r>
      <w:r>
        <w:rPr>
          <w:spacing w:val="-10"/>
        </w:rPr>
        <w:t>B</w:t>
      </w:r>
      <w:r w:rsidR="005B5DE0" w:rsidRPr="005B5DE0">
        <w:rPr>
          <w:color w:val="FFFFFF" w:themeColor="background1"/>
          <w:sz w:val="16"/>
          <w:vertAlign w:val="subscript"/>
        </w:rPr>
        <w:t xml:space="preserve"> i</w:t>
      </w:r>
      <w:r>
        <w:t>yang</w:t>
      </w:r>
      <w:r w:rsidR="005B5DE0" w:rsidRPr="005B5DE0">
        <w:rPr>
          <w:color w:val="FFFFFF" w:themeColor="background1"/>
          <w:sz w:val="16"/>
          <w:vertAlign w:val="subscript"/>
        </w:rPr>
        <w:t xml:space="preserve"> i</w:t>
      </w:r>
      <w:r>
        <w:t>terdiri</w:t>
      </w:r>
      <w:r w:rsidR="005B5DE0" w:rsidRPr="005B5DE0">
        <w:rPr>
          <w:color w:val="FFFFFF" w:themeColor="background1"/>
          <w:sz w:val="16"/>
          <w:vertAlign w:val="subscript"/>
        </w:rPr>
        <w:t xml:space="preserve"> i</w:t>
      </w:r>
      <w:r>
        <w:t>dari</w:t>
      </w:r>
      <w:r w:rsidR="005B5DE0" w:rsidRPr="005B5DE0">
        <w:rPr>
          <w:color w:val="FFFFFF" w:themeColor="background1"/>
          <w:sz w:val="16"/>
          <w:vertAlign w:val="subscript"/>
        </w:rPr>
        <w:t xml:space="preserve"> i</w:t>
      </w:r>
      <w:r>
        <w:t>27</w:t>
      </w:r>
      <w:r w:rsidR="005B5DE0" w:rsidRPr="005B5DE0">
        <w:rPr>
          <w:color w:val="FFFFFF" w:themeColor="background1"/>
          <w:sz w:val="16"/>
          <w:vertAlign w:val="subscript"/>
        </w:rPr>
        <w:t xml:space="preserve"> i</w:t>
      </w:r>
      <w:r>
        <w:t>siswa ditetapkan sebagai kelas kontrol yang menggunakan pembelajaran konvensional.</w:t>
      </w:r>
    </w:p>
    <w:p w14:paraId="6A7B1568" w14:textId="41364C54" w:rsidR="008C11E6" w:rsidRDefault="00000000" w:rsidP="00E108D6">
      <w:pPr>
        <w:pStyle w:val="BodyText"/>
        <w:spacing w:before="6" w:line="360" w:lineRule="auto"/>
        <w:ind w:right="136" w:firstLine="720"/>
      </w:pPr>
      <w:r>
        <w:t>Bahan yang digunakan dalam penelitian ini meliputi perangkat pembelajaran</w:t>
      </w:r>
      <w:r w:rsidR="005B5DE0" w:rsidRPr="005B5DE0">
        <w:rPr>
          <w:color w:val="FFFFFF" w:themeColor="background1"/>
          <w:spacing w:val="-11"/>
          <w:sz w:val="16"/>
          <w:vertAlign w:val="subscript"/>
        </w:rPr>
        <w:t xml:space="preserve"> i</w:t>
      </w:r>
      <w:r>
        <w:t>berupa</w:t>
      </w:r>
      <w:r w:rsidR="005B5DE0" w:rsidRPr="005B5DE0">
        <w:rPr>
          <w:color w:val="FFFFFF" w:themeColor="background1"/>
          <w:spacing w:val="-14"/>
          <w:sz w:val="16"/>
          <w:vertAlign w:val="subscript"/>
        </w:rPr>
        <w:t xml:space="preserve"> i</w:t>
      </w:r>
      <w:r>
        <w:t>modul</w:t>
      </w:r>
      <w:r w:rsidR="005B5DE0" w:rsidRPr="005B5DE0">
        <w:rPr>
          <w:color w:val="FFFFFF" w:themeColor="background1"/>
          <w:spacing w:val="-14"/>
          <w:sz w:val="16"/>
          <w:vertAlign w:val="subscript"/>
        </w:rPr>
        <w:t xml:space="preserve"> i</w:t>
      </w:r>
      <w:r>
        <w:t>ajar,</w:t>
      </w:r>
      <w:r w:rsidR="005B5DE0" w:rsidRPr="005B5DE0">
        <w:rPr>
          <w:color w:val="FFFFFF" w:themeColor="background1"/>
          <w:spacing w:val="-15"/>
          <w:sz w:val="16"/>
          <w:vertAlign w:val="subscript"/>
        </w:rPr>
        <w:t xml:space="preserve"> i</w:t>
      </w:r>
      <w:r>
        <w:t>Rencana</w:t>
      </w:r>
      <w:r w:rsidR="005B5DE0" w:rsidRPr="005B5DE0">
        <w:rPr>
          <w:color w:val="FFFFFF" w:themeColor="background1"/>
          <w:spacing w:val="-14"/>
          <w:sz w:val="16"/>
          <w:vertAlign w:val="subscript"/>
        </w:rPr>
        <w:t xml:space="preserve"> i</w:t>
      </w:r>
      <w:r>
        <w:t>Pelaksanaan</w:t>
      </w:r>
      <w:r w:rsidR="005B5DE0" w:rsidRPr="005B5DE0">
        <w:rPr>
          <w:color w:val="FFFFFF" w:themeColor="background1"/>
          <w:spacing w:val="-15"/>
          <w:sz w:val="16"/>
          <w:vertAlign w:val="subscript"/>
        </w:rPr>
        <w:t xml:space="preserve"> i</w:t>
      </w:r>
      <w:r>
        <w:t>Pembelajaran</w:t>
      </w:r>
      <w:r w:rsidR="005B5DE0" w:rsidRPr="005B5DE0">
        <w:rPr>
          <w:color w:val="FFFFFF" w:themeColor="background1"/>
          <w:spacing w:val="-15"/>
          <w:sz w:val="16"/>
          <w:vertAlign w:val="subscript"/>
        </w:rPr>
        <w:t xml:space="preserve"> i</w:t>
      </w:r>
      <w:r>
        <w:t>(RPP),</w:t>
      </w:r>
      <w:r>
        <w:rPr>
          <w:spacing w:val="-11"/>
        </w:rPr>
        <w:t xml:space="preserve"> </w:t>
      </w:r>
      <w:r>
        <w:t>media presentasi berbasis Canva dalam bentuk PowerPoint, serta instrumen</w:t>
      </w:r>
      <w:r w:rsidR="005B5DE0" w:rsidRPr="005B5DE0">
        <w:rPr>
          <w:color w:val="FFFFFF" w:themeColor="background1"/>
          <w:sz w:val="16"/>
          <w:vertAlign w:val="subscript"/>
        </w:rPr>
        <w:t xml:space="preserve"> i</w:t>
      </w:r>
      <w:r>
        <w:t>tes</w:t>
      </w:r>
      <w:r w:rsidR="005B5DE0" w:rsidRPr="005B5DE0">
        <w:rPr>
          <w:color w:val="FFFFFF" w:themeColor="background1"/>
          <w:sz w:val="16"/>
          <w:vertAlign w:val="subscript"/>
        </w:rPr>
        <w:t xml:space="preserve"> i</w:t>
      </w:r>
      <w:r>
        <w:t>hasil</w:t>
      </w:r>
      <w:r w:rsidR="005B5DE0" w:rsidRPr="005B5DE0">
        <w:rPr>
          <w:color w:val="FFFFFF" w:themeColor="background1"/>
          <w:sz w:val="16"/>
          <w:vertAlign w:val="subscript"/>
        </w:rPr>
        <w:t xml:space="preserve"> i</w:t>
      </w:r>
      <w:r>
        <w:t>belajar</w:t>
      </w:r>
      <w:r w:rsidR="005B5DE0" w:rsidRPr="005B5DE0">
        <w:rPr>
          <w:color w:val="FFFFFF" w:themeColor="background1"/>
          <w:sz w:val="16"/>
          <w:vertAlign w:val="subscript"/>
        </w:rPr>
        <w:t xml:space="preserve"> i</w:t>
      </w:r>
      <w:r>
        <w:t>IPAS</w:t>
      </w:r>
      <w:r w:rsidR="005B5DE0" w:rsidRPr="005B5DE0">
        <w:rPr>
          <w:color w:val="FFFFFF" w:themeColor="background1"/>
          <w:sz w:val="16"/>
          <w:vertAlign w:val="subscript"/>
        </w:rPr>
        <w:t xml:space="preserve"> i</w:t>
      </w:r>
      <w:r>
        <w:t>pada</w:t>
      </w:r>
      <w:r w:rsidR="005B5DE0" w:rsidRPr="005B5DE0">
        <w:rPr>
          <w:color w:val="FFFFFF" w:themeColor="background1"/>
          <w:sz w:val="16"/>
          <w:vertAlign w:val="subscript"/>
        </w:rPr>
        <w:t xml:space="preserve"> i</w:t>
      </w:r>
      <w:r>
        <w:t>materi</w:t>
      </w:r>
      <w:r w:rsidR="005B5DE0" w:rsidRPr="005B5DE0">
        <w:rPr>
          <w:color w:val="FFFFFF" w:themeColor="background1"/>
          <w:sz w:val="16"/>
          <w:vertAlign w:val="subscript"/>
        </w:rPr>
        <w:t xml:space="preserve"> i</w:t>
      </w:r>
      <w:r>
        <w:t>Kenampakan</w:t>
      </w:r>
      <w:r w:rsidR="005B5DE0" w:rsidRPr="005B5DE0">
        <w:rPr>
          <w:color w:val="FFFFFF" w:themeColor="background1"/>
          <w:sz w:val="16"/>
          <w:vertAlign w:val="subscript"/>
        </w:rPr>
        <w:t xml:space="preserve"> i</w:t>
      </w:r>
      <w:r>
        <w:t>Alam dan Kenampakan Buatan di Daerahku. Media Canva digunakan untuk menyajikan</w:t>
      </w:r>
      <w:r w:rsidR="005B5DE0" w:rsidRPr="005B5DE0">
        <w:rPr>
          <w:color w:val="FFFFFF" w:themeColor="background1"/>
          <w:sz w:val="16"/>
          <w:vertAlign w:val="subscript"/>
        </w:rPr>
        <w:t xml:space="preserve"> i</w:t>
      </w:r>
      <w:r>
        <w:t>permasalahan</w:t>
      </w:r>
      <w:r w:rsidR="005B5DE0" w:rsidRPr="005B5DE0">
        <w:rPr>
          <w:color w:val="FFFFFF" w:themeColor="background1"/>
          <w:sz w:val="16"/>
          <w:vertAlign w:val="subscript"/>
        </w:rPr>
        <w:t xml:space="preserve"> i</w:t>
      </w:r>
      <w:r>
        <w:t>kontekstual,</w:t>
      </w:r>
      <w:r w:rsidR="005B5DE0" w:rsidRPr="005B5DE0">
        <w:rPr>
          <w:color w:val="FFFFFF" w:themeColor="background1"/>
          <w:sz w:val="16"/>
          <w:vertAlign w:val="subscript"/>
        </w:rPr>
        <w:t xml:space="preserve"> i</w:t>
      </w:r>
      <w:r>
        <w:t>gambar</w:t>
      </w:r>
      <w:r w:rsidR="005B5DE0" w:rsidRPr="005B5DE0">
        <w:rPr>
          <w:color w:val="FFFFFF" w:themeColor="background1"/>
          <w:sz w:val="16"/>
          <w:vertAlign w:val="subscript"/>
        </w:rPr>
        <w:t xml:space="preserve"> i</w:t>
      </w:r>
      <w:r>
        <w:t>ilustratif,</w:t>
      </w:r>
      <w:r w:rsidR="005B5DE0" w:rsidRPr="005B5DE0">
        <w:rPr>
          <w:color w:val="FFFFFF" w:themeColor="background1"/>
          <w:sz w:val="16"/>
          <w:vertAlign w:val="subscript"/>
        </w:rPr>
        <w:t xml:space="preserve"> i</w:t>
      </w:r>
      <w:r>
        <w:t>serta</w:t>
      </w:r>
      <w:r w:rsidR="005B5DE0" w:rsidRPr="005B5DE0">
        <w:rPr>
          <w:color w:val="FFFFFF" w:themeColor="background1"/>
          <w:sz w:val="16"/>
          <w:vertAlign w:val="subscript"/>
        </w:rPr>
        <w:t xml:space="preserve"> i</w:t>
      </w:r>
      <w:r>
        <w:t>materi</w:t>
      </w:r>
      <w:r w:rsidR="005B5DE0" w:rsidRPr="005B5DE0">
        <w:rPr>
          <w:color w:val="FFFFFF" w:themeColor="background1"/>
          <w:sz w:val="16"/>
          <w:vertAlign w:val="subscript"/>
        </w:rPr>
        <w:t xml:space="preserve"> i</w:t>
      </w:r>
      <w:r>
        <w:t>visual yang mendukung penerapan model PBL. Instrumen penelitian berupa tes essay</w:t>
      </w:r>
      <w:r w:rsidR="005B5DE0" w:rsidRPr="005B5DE0">
        <w:rPr>
          <w:color w:val="FFFFFF" w:themeColor="background1"/>
          <w:sz w:val="16"/>
          <w:vertAlign w:val="subscript"/>
        </w:rPr>
        <w:t xml:space="preserve"> i</w:t>
      </w:r>
      <w:r>
        <w:t>yang</w:t>
      </w:r>
      <w:r w:rsidR="005B5DE0" w:rsidRPr="005B5DE0">
        <w:rPr>
          <w:color w:val="FFFFFF" w:themeColor="background1"/>
          <w:sz w:val="16"/>
          <w:vertAlign w:val="subscript"/>
        </w:rPr>
        <w:t xml:space="preserve"> i</w:t>
      </w:r>
      <w:r>
        <w:t>telah</w:t>
      </w:r>
      <w:r w:rsidR="005B5DE0" w:rsidRPr="005B5DE0">
        <w:rPr>
          <w:color w:val="FFFFFF" w:themeColor="background1"/>
          <w:sz w:val="16"/>
          <w:vertAlign w:val="subscript"/>
        </w:rPr>
        <w:t xml:space="preserve"> i</w:t>
      </w:r>
      <w:r>
        <w:t>melalui</w:t>
      </w:r>
      <w:r w:rsidR="005B5DE0" w:rsidRPr="005B5DE0">
        <w:rPr>
          <w:color w:val="FFFFFF" w:themeColor="background1"/>
          <w:sz w:val="16"/>
          <w:vertAlign w:val="subscript"/>
        </w:rPr>
        <w:t xml:space="preserve"> i</w:t>
      </w:r>
      <w:r>
        <w:t>tahap</w:t>
      </w:r>
      <w:r w:rsidR="005B5DE0" w:rsidRPr="005B5DE0">
        <w:rPr>
          <w:color w:val="FFFFFF" w:themeColor="background1"/>
          <w:sz w:val="16"/>
          <w:vertAlign w:val="subscript"/>
        </w:rPr>
        <w:t xml:space="preserve"> i</w:t>
      </w:r>
      <w:r>
        <w:t>validasi</w:t>
      </w:r>
      <w:r w:rsidR="005B5DE0" w:rsidRPr="005B5DE0">
        <w:rPr>
          <w:color w:val="FFFFFF" w:themeColor="background1"/>
          <w:sz w:val="16"/>
          <w:vertAlign w:val="subscript"/>
        </w:rPr>
        <w:t xml:space="preserve"> i</w:t>
      </w:r>
      <w:r>
        <w:t>oleh</w:t>
      </w:r>
      <w:r w:rsidR="005B5DE0" w:rsidRPr="005B5DE0">
        <w:rPr>
          <w:color w:val="FFFFFF" w:themeColor="background1"/>
          <w:sz w:val="16"/>
          <w:vertAlign w:val="subscript"/>
        </w:rPr>
        <w:t xml:space="preserve"> i</w:t>
      </w:r>
      <w:r>
        <w:t>ahli</w:t>
      </w:r>
      <w:r w:rsidR="005B5DE0" w:rsidRPr="005B5DE0">
        <w:rPr>
          <w:color w:val="FFFFFF" w:themeColor="background1"/>
          <w:sz w:val="16"/>
          <w:vertAlign w:val="subscript"/>
        </w:rPr>
        <w:t xml:space="preserve"> i</w:t>
      </w:r>
      <w:r>
        <w:t>untuk</w:t>
      </w:r>
      <w:r w:rsidR="005B5DE0" w:rsidRPr="005B5DE0">
        <w:rPr>
          <w:color w:val="FFFFFF" w:themeColor="background1"/>
          <w:sz w:val="16"/>
          <w:vertAlign w:val="subscript"/>
        </w:rPr>
        <w:t xml:space="preserve"> i</w:t>
      </w:r>
      <w:r>
        <w:t>memastikan kelayakan isi,</w:t>
      </w:r>
      <w:r w:rsidR="005B5DE0" w:rsidRPr="005B5DE0">
        <w:rPr>
          <w:color w:val="FFFFFF" w:themeColor="background1"/>
          <w:sz w:val="16"/>
          <w:vertAlign w:val="subscript"/>
        </w:rPr>
        <w:t xml:space="preserve"> i</w:t>
      </w:r>
      <w:r>
        <w:t>konstruksi,</w:t>
      </w:r>
      <w:r w:rsidR="005B5DE0" w:rsidRPr="005B5DE0">
        <w:rPr>
          <w:color w:val="FFFFFF" w:themeColor="background1"/>
          <w:sz w:val="16"/>
          <w:vertAlign w:val="subscript"/>
        </w:rPr>
        <w:t xml:space="preserve"> i</w:t>
      </w:r>
      <w:r>
        <w:t>dan</w:t>
      </w:r>
      <w:r w:rsidR="005B5DE0" w:rsidRPr="005B5DE0">
        <w:rPr>
          <w:color w:val="FFFFFF" w:themeColor="background1"/>
          <w:sz w:val="16"/>
          <w:vertAlign w:val="subscript"/>
        </w:rPr>
        <w:t xml:space="preserve"> i</w:t>
      </w:r>
      <w:r>
        <w:t>bahasa.</w:t>
      </w:r>
      <w:r w:rsidR="005B5DE0" w:rsidRPr="005B5DE0">
        <w:rPr>
          <w:color w:val="FFFFFF" w:themeColor="background1"/>
          <w:sz w:val="16"/>
          <w:vertAlign w:val="subscript"/>
        </w:rPr>
        <w:t xml:space="preserve"> i</w:t>
      </w:r>
      <w:r>
        <w:t>Sebelum</w:t>
      </w:r>
      <w:r w:rsidR="005B5DE0" w:rsidRPr="005B5DE0">
        <w:rPr>
          <w:color w:val="FFFFFF" w:themeColor="background1"/>
          <w:sz w:val="16"/>
          <w:vertAlign w:val="subscript"/>
        </w:rPr>
        <w:t xml:space="preserve"> i</w:t>
      </w:r>
      <w:r>
        <w:t>digunakan,</w:t>
      </w:r>
      <w:r w:rsidR="005B5DE0" w:rsidRPr="005B5DE0">
        <w:rPr>
          <w:color w:val="FFFFFF" w:themeColor="background1"/>
          <w:sz w:val="16"/>
          <w:vertAlign w:val="subscript"/>
        </w:rPr>
        <w:t xml:space="preserve"> i</w:t>
      </w:r>
      <w:r>
        <w:t>instrumen diuji validitas dan reliabilitasnya agar data yang diperoleh akurat dan dapat dipercaya.</w:t>
      </w:r>
    </w:p>
    <w:p w14:paraId="0EF11AD0" w14:textId="589EE636" w:rsidR="008C11E6" w:rsidRDefault="00000000" w:rsidP="00E108D6">
      <w:pPr>
        <w:pStyle w:val="BodyText"/>
        <w:spacing w:before="1" w:line="360" w:lineRule="auto"/>
        <w:ind w:right="136" w:firstLine="720"/>
      </w:pPr>
      <w:r>
        <w:t>Prosedur penelitian diawali dengan pemberian pretest kepada kedua kelas untuk mengetahui kemampuan awal siswa. Selanjutnya, kelas eksperimen diberikan perlakuan berupa pembelajaran menggunakan model Problem Based Learning (PBL) berbantuan media Canva selama beberapa pertemuan. Dalam pelaksanaannya, guru menyajikan masalah kontekstual melalui media Canva, mengorganisasi siswa dalam kelompok, membimbing proses penyelidikan, serta memfasilitasi presentasi hasil diskusi dan refleksi. Sementara itu, kelas kontrol diberikan pembelajaran konvensional yang berpusat pada penjelasan guru dan latihan soal tanpa penerapan model PBL</w:t>
      </w:r>
      <w:r>
        <w:rPr>
          <w:spacing w:val="-2"/>
        </w:rPr>
        <w:t xml:space="preserve"> </w:t>
      </w:r>
      <w:r>
        <w:t>maupun media Canva. Setelah perlakuan selesai, kedua</w:t>
      </w:r>
      <w:r w:rsidR="00F10C74" w:rsidRPr="00F10C74">
        <w:rPr>
          <w:color w:val="FFFFFF" w:themeColor="background1"/>
          <w:sz w:val="16"/>
          <w:vertAlign w:val="subscript"/>
        </w:rPr>
        <w:t xml:space="preserve"> i</w:t>
      </w:r>
      <w:r>
        <w:t>kelas</w:t>
      </w:r>
      <w:r w:rsidR="00F10C74" w:rsidRPr="00F10C74">
        <w:rPr>
          <w:color w:val="FFFFFF" w:themeColor="background1"/>
          <w:sz w:val="16"/>
          <w:vertAlign w:val="subscript"/>
        </w:rPr>
        <w:t xml:space="preserve"> i</w:t>
      </w:r>
      <w:r>
        <w:t>diberikan</w:t>
      </w:r>
      <w:r w:rsidR="00F10C74" w:rsidRPr="00F10C74">
        <w:rPr>
          <w:color w:val="FFFFFF" w:themeColor="background1"/>
          <w:sz w:val="16"/>
          <w:vertAlign w:val="subscript"/>
        </w:rPr>
        <w:t xml:space="preserve"> i</w:t>
      </w:r>
      <w:r>
        <w:t>posttest</w:t>
      </w:r>
      <w:r w:rsidR="00F10C74" w:rsidRPr="00F10C74">
        <w:rPr>
          <w:color w:val="FFFFFF" w:themeColor="background1"/>
          <w:sz w:val="16"/>
          <w:vertAlign w:val="subscript"/>
        </w:rPr>
        <w:t xml:space="preserve"> i</w:t>
      </w:r>
      <w:r>
        <w:t>untuk</w:t>
      </w:r>
      <w:r w:rsidR="00F10C74" w:rsidRPr="00F10C74">
        <w:rPr>
          <w:color w:val="FFFFFF" w:themeColor="background1"/>
          <w:sz w:val="16"/>
          <w:vertAlign w:val="subscript"/>
        </w:rPr>
        <w:t xml:space="preserve"> i</w:t>
      </w:r>
      <w:r>
        <w:t>mengukur</w:t>
      </w:r>
      <w:r w:rsidR="00F10C74" w:rsidRPr="00F10C74">
        <w:rPr>
          <w:color w:val="FFFFFF" w:themeColor="background1"/>
          <w:sz w:val="16"/>
          <w:vertAlign w:val="subscript"/>
        </w:rPr>
        <w:t xml:space="preserve"> i</w:t>
      </w:r>
      <w:r>
        <w:t>hasil</w:t>
      </w:r>
      <w:r w:rsidR="00F10C74" w:rsidRPr="00F10C74">
        <w:rPr>
          <w:color w:val="FFFFFF" w:themeColor="background1"/>
          <w:sz w:val="16"/>
          <w:vertAlign w:val="subscript"/>
        </w:rPr>
        <w:t xml:space="preserve"> i</w:t>
      </w:r>
      <w:r>
        <w:t>belajar akhir siswa.</w:t>
      </w:r>
    </w:p>
    <w:p w14:paraId="21A543B1" w14:textId="1B8B93A4" w:rsidR="008C11E6" w:rsidRDefault="00000000" w:rsidP="001932F5">
      <w:pPr>
        <w:pStyle w:val="BodyText"/>
        <w:spacing w:before="2" w:line="360" w:lineRule="auto"/>
        <w:ind w:right="138" w:firstLine="720"/>
      </w:pPr>
      <w:r>
        <w:t>Data yang diperoleh dianalisis menggunakan</w:t>
      </w:r>
      <w:r w:rsidR="00F10C74" w:rsidRPr="00F10C74">
        <w:rPr>
          <w:color w:val="FFFFFF" w:themeColor="background1"/>
          <w:sz w:val="16"/>
          <w:vertAlign w:val="subscript"/>
        </w:rPr>
        <w:t xml:space="preserve"> i</w:t>
      </w:r>
      <w:r>
        <w:t>statistik</w:t>
      </w:r>
      <w:r w:rsidR="00F10C74" w:rsidRPr="00F10C74">
        <w:rPr>
          <w:color w:val="FFFFFF" w:themeColor="background1"/>
          <w:sz w:val="16"/>
          <w:vertAlign w:val="subscript"/>
        </w:rPr>
        <w:t xml:space="preserve"> i</w:t>
      </w:r>
      <w:r>
        <w:t>deskriptif dan inferensial.</w:t>
      </w:r>
      <w:r w:rsidR="00F10C74" w:rsidRPr="00F10C74">
        <w:rPr>
          <w:color w:val="FFFFFF" w:themeColor="background1"/>
          <w:sz w:val="16"/>
          <w:vertAlign w:val="subscript"/>
        </w:rPr>
        <w:t xml:space="preserve"> i</w:t>
      </w:r>
      <w:r>
        <w:t>Analisis</w:t>
      </w:r>
      <w:r w:rsidR="00F10C74" w:rsidRPr="00F10C74">
        <w:rPr>
          <w:color w:val="FFFFFF" w:themeColor="background1"/>
          <w:sz w:val="16"/>
          <w:vertAlign w:val="subscript"/>
        </w:rPr>
        <w:t xml:space="preserve"> i</w:t>
      </w:r>
      <w:r>
        <w:t>deskriptif</w:t>
      </w:r>
      <w:r w:rsidR="00F10C74" w:rsidRPr="00F10C74">
        <w:rPr>
          <w:color w:val="FFFFFF" w:themeColor="background1"/>
          <w:sz w:val="16"/>
          <w:vertAlign w:val="subscript"/>
        </w:rPr>
        <w:t xml:space="preserve"> i</w:t>
      </w:r>
      <w:r>
        <w:t>digunakan</w:t>
      </w:r>
      <w:r w:rsidR="00F10C74" w:rsidRPr="00F10C74">
        <w:rPr>
          <w:color w:val="FFFFFF" w:themeColor="background1"/>
          <w:sz w:val="16"/>
          <w:vertAlign w:val="subscript"/>
        </w:rPr>
        <w:t xml:space="preserve"> i</w:t>
      </w:r>
      <w:r>
        <w:t>untuk</w:t>
      </w:r>
      <w:r w:rsidR="00F10C74" w:rsidRPr="00F10C74">
        <w:rPr>
          <w:color w:val="FFFFFF" w:themeColor="background1"/>
          <w:sz w:val="16"/>
          <w:vertAlign w:val="subscript"/>
        </w:rPr>
        <w:t xml:space="preserve"> i</w:t>
      </w:r>
      <w:r>
        <w:t>mengetahui</w:t>
      </w:r>
      <w:r w:rsidR="00F10C74" w:rsidRPr="00F10C74">
        <w:rPr>
          <w:color w:val="FFFFFF" w:themeColor="background1"/>
          <w:sz w:val="16"/>
          <w:vertAlign w:val="subscript"/>
        </w:rPr>
        <w:t xml:space="preserve"> i</w:t>
      </w:r>
      <w:r>
        <w:t>nilai</w:t>
      </w:r>
      <w:r w:rsidR="00F10C74" w:rsidRPr="00F10C74">
        <w:rPr>
          <w:color w:val="FFFFFF" w:themeColor="background1"/>
          <w:sz w:val="16"/>
          <w:vertAlign w:val="subscript"/>
        </w:rPr>
        <w:t xml:space="preserve"> i</w:t>
      </w:r>
      <w:r>
        <w:t>rata-rata, nilai tertinggi, nilai terendah, dan distribusi frekuensi hasil belajar</w:t>
      </w:r>
      <w:r w:rsidR="00F10C74" w:rsidRPr="00F10C74">
        <w:rPr>
          <w:color w:val="FFFFFF" w:themeColor="background1"/>
          <w:sz w:val="16"/>
          <w:vertAlign w:val="subscript"/>
        </w:rPr>
        <w:t xml:space="preserve"> i</w:t>
      </w:r>
      <w:r>
        <w:t>siswa. Sebelum</w:t>
      </w:r>
      <w:r w:rsidR="00F10C74" w:rsidRPr="00F10C74">
        <w:rPr>
          <w:color w:val="FFFFFF" w:themeColor="background1"/>
          <w:sz w:val="16"/>
          <w:vertAlign w:val="subscript"/>
        </w:rPr>
        <w:t xml:space="preserve"> i</w:t>
      </w:r>
      <w:r>
        <w:t>dilakukan</w:t>
      </w:r>
      <w:r w:rsidR="00F10C74" w:rsidRPr="00F10C74">
        <w:rPr>
          <w:color w:val="FFFFFF" w:themeColor="background1"/>
          <w:sz w:val="16"/>
          <w:vertAlign w:val="subscript"/>
        </w:rPr>
        <w:t xml:space="preserve"> i</w:t>
      </w:r>
      <w:r>
        <w:t>uji</w:t>
      </w:r>
      <w:r w:rsidR="00F10C74" w:rsidRPr="00F10C74">
        <w:rPr>
          <w:color w:val="FFFFFF" w:themeColor="background1"/>
          <w:sz w:val="16"/>
          <w:vertAlign w:val="subscript"/>
        </w:rPr>
        <w:t xml:space="preserve"> i</w:t>
      </w:r>
      <w:r>
        <w:t>hipotesis,</w:t>
      </w:r>
      <w:r w:rsidR="00F10C74" w:rsidRPr="00F10C74">
        <w:rPr>
          <w:color w:val="FFFFFF" w:themeColor="background1"/>
          <w:sz w:val="16"/>
          <w:vertAlign w:val="subscript"/>
        </w:rPr>
        <w:t xml:space="preserve"> i</w:t>
      </w:r>
      <w:r>
        <w:t>data</w:t>
      </w:r>
      <w:r w:rsidR="00F10C74" w:rsidRPr="00F10C74">
        <w:rPr>
          <w:color w:val="FFFFFF" w:themeColor="background1"/>
          <w:sz w:val="16"/>
          <w:vertAlign w:val="subscript"/>
        </w:rPr>
        <w:t xml:space="preserve"> i</w:t>
      </w:r>
      <w:r>
        <w:t>terlebih</w:t>
      </w:r>
      <w:r w:rsidR="00F10C74" w:rsidRPr="00F10C74">
        <w:rPr>
          <w:color w:val="FFFFFF" w:themeColor="background1"/>
          <w:sz w:val="16"/>
          <w:vertAlign w:val="subscript"/>
        </w:rPr>
        <w:t xml:space="preserve"> i</w:t>
      </w:r>
      <w:r>
        <w:t>dahulu</w:t>
      </w:r>
      <w:r w:rsidR="00F10C74" w:rsidRPr="00F10C74">
        <w:rPr>
          <w:color w:val="FFFFFF" w:themeColor="background1"/>
          <w:sz w:val="16"/>
          <w:vertAlign w:val="subscript"/>
        </w:rPr>
        <w:t xml:space="preserve"> i</w:t>
      </w:r>
      <w:r>
        <w:t>diuji</w:t>
      </w:r>
      <w:r w:rsidR="00F10C74" w:rsidRPr="00F10C74">
        <w:rPr>
          <w:color w:val="FFFFFF" w:themeColor="background1"/>
          <w:sz w:val="16"/>
          <w:vertAlign w:val="subscript"/>
        </w:rPr>
        <w:t xml:space="preserve"> i</w:t>
      </w:r>
      <w:r>
        <w:t>normalitas</w:t>
      </w:r>
      <w:r w:rsidR="00F10C74" w:rsidRPr="00F10C74">
        <w:rPr>
          <w:color w:val="FFFFFF" w:themeColor="background1"/>
          <w:sz w:val="16"/>
          <w:vertAlign w:val="subscript"/>
        </w:rPr>
        <w:t xml:space="preserve"> i</w:t>
      </w:r>
      <w:r>
        <w:t>dan homogenitasnya untuk</w:t>
      </w:r>
      <w:r>
        <w:rPr>
          <w:spacing w:val="-9"/>
        </w:rPr>
        <w:t xml:space="preserve"> </w:t>
      </w:r>
      <w:r>
        <w:t>memastikan</w:t>
      </w:r>
      <w:r>
        <w:rPr>
          <w:spacing w:val="-9"/>
        </w:rPr>
        <w:t xml:space="preserve"> </w:t>
      </w:r>
      <w:r>
        <w:t>memenuhi</w:t>
      </w:r>
      <w:r>
        <w:rPr>
          <w:spacing w:val="-8"/>
        </w:rPr>
        <w:t xml:space="preserve"> </w:t>
      </w:r>
      <w:r>
        <w:t>asumsi</w:t>
      </w:r>
      <w:r>
        <w:rPr>
          <w:spacing w:val="-11"/>
        </w:rPr>
        <w:t xml:space="preserve"> </w:t>
      </w:r>
      <w:r>
        <w:t>statistik</w:t>
      </w:r>
      <w:r>
        <w:rPr>
          <w:spacing w:val="-9"/>
        </w:rPr>
        <w:t xml:space="preserve"> </w:t>
      </w:r>
      <w:r>
        <w:t>parametrik.</w:t>
      </w:r>
      <w:r>
        <w:rPr>
          <w:spacing w:val="-9"/>
        </w:rPr>
        <w:t xml:space="preserve"> </w:t>
      </w:r>
      <w:r>
        <w:lastRenderedPageBreak/>
        <w:t>Uji</w:t>
      </w:r>
      <w:r w:rsidR="00F10C74" w:rsidRPr="00F10C74">
        <w:rPr>
          <w:color w:val="FFFFFF" w:themeColor="background1"/>
          <w:spacing w:val="-11"/>
          <w:sz w:val="16"/>
          <w:vertAlign w:val="subscript"/>
        </w:rPr>
        <w:t xml:space="preserve"> i</w:t>
      </w:r>
      <w:r>
        <w:t>normalitas</w:t>
      </w:r>
      <w:r w:rsidR="00F10C74" w:rsidRPr="00F10C74">
        <w:rPr>
          <w:color w:val="FFFFFF" w:themeColor="background1"/>
          <w:spacing w:val="-10"/>
          <w:sz w:val="16"/>
          <w:vertAlign w:val="subscript"/>
        </w:rPr>
        <w:t xml:space="preserve"> i</w:t>
      </w:r>
      <w:r>
        <w:t>dilakukan</w:t>
      </w:r>
      <w:r w:rsidR="00F10C74" w:rsidRPr="00F10C74">
        <w:rPr>
          <w:color w:val="FFFFFF" w:themeColor="background1"/>
          <w:sz w:val="16"/>
          <w:vertAlign w:val="subscript"/>
        </w:rPr>
        <w:t xml:space="preserve"> i</w:t>
      </w:r>
      <w:r>
        <w:t>untuk mengetahui apakah data berdistribusi normal, sedangkan uji homogenitas dilakukan untuk mengetahui kesamaan varians kedua kelompok. Pengujian hipotesis dilakukan menggunakan uji t (independent sample t-test) pada taraf signifikansi</w:t>
      </w:r>
      <w:r>
        <w:rPr>
          <w:spacing w:val="16"/>
        </w:rPr>
        <w:t xml:space="preserve"> </w:t>
      </w:r>
      <w:r>
        <w:t>α</w:t>
      </w:r>
      <w:r>
        <w:rPr>
          <w:spacing w:val="14"/>
        </w:rPr>
        <w:t xml:space="preserve"> </w:t>
      </w:r>
      <w:r>
        <w:t>=</w:t>
      </w:r>
      <w:r>
        <w:rPr>
          <w:spacing w:val="16"/>
        </w:rPr>
        <w:t xml:space="preserve"> </w:t>
      </w:r>
      <w:r>
        <w:t>0,05</w:t>
      </w:r>
      <w:r>
        <w:rPr>
          <w:spacing w:val="16"/>
        </w:rPr>
        <w:t xml:space="preserve"> </w:t>
      </w:r>
      <w:r>
        <w:t>untuk</w:t>
      </w:r>
      <w:r>
        <w:rPr>
          <w:spacing w:val="15"/>
        </w:rPr>
        <w:t xml:space="preserve"> </w:t>
      </w:r>
      <w:r>
        <w:t>mengetahui</w:t>
      </w:r>
      <w:r>
        <w:rPr>
          <w:spacing w:val="16"/>
        </w:rPr>
        <w:t xml:space="preserve"> </w:t>
      </w:r>
      <w:r>
        <w:t>ada</w:t>
      </w:r>
      <w:r>
        <w:rPr>
          <w:spacing w:val="18"/>
        </w:rPr>
        <w:t xml:space="preserve"> </w:t>
      </w:r>
      <w:r>
        <w:t>tidaknya</w:t>
      </w:r>
      <w:r>
        <w:rPr>
          <w:spacing w:val="17"/>
        </w:rPr>
        <w:t xml:space="preserve"> </w:t>
      </w:r>
      <w:r>
        <w:t>perbedaan</w:t>
      </w:r>
      <w:r>
        <w:rPr>
          <w:spacing w:val="15"/>
        </w:rPr>
        <w:t xml:space="preserve"> </w:t>
      </w:r>
      <w:r>
        <w:t>signifikan</w:t>
      </w:r>
      <w:r>
        <w:rPr>
          <w:spacing w:val="16"/>
        </w:rPr>
        <w:t xml:space="preserve"> </w:t>
      </w:r>
      <w:r>
        <w:rPr>
          <w:spacing w:val="-2"/>
        </w:rPr>
        <w:t>antara</w:t>
      </w:r>
      <w:r w:rsidR="001932F5">
        <w:t xml:space="preserve"> </w:t>
      </w:r>
      <w:r>
        <w:t>hasil</w:t>
      </w:r>
      <w:r>
        <w:rPr>
          <w:spacing w:val="-7"/>
        </w:rPr>
        <w:t xml:space="preserve"> </w:t>
      </w:r>
      <w:r>
        <w:t>belajar</w:t>
      </w:r>
      <w:r>
        <w:rPr>
          <w:spacing w:val="-7"/>
        </w:rPr>
        <w:t xml:space="preserve"> </w:t>
      </w:r>
      <w:r>
        <w:t>kelas</w:t>
      </w:r>
      <w:r>
        <w:rPr>
          <w:spacing w:val="-9"/>
        </w:rPr>
        <w:t xml:space="preserve"> </w:t>
      </w:r>
      <w:r>
        <w:t>eksperimen</w:t>
      </w:r>
      <w:r>
        <w:rPr>
          <w:spacing w:val="-8"/>
        </w:rPr>
        <w:t xml:space="preserve"> </w:t>
      </w:r>
      <w:r>
        <w:t>dan</w:t>
      </w:r>
      <w:r>
        <w:rPr>
          <w:spacing w:val="-8"/>
        </w:rPr>
        <w:t xml:space="preserve"> </w:t>
      </w:r>
      <w:r>
        <w:t>kelas</w:t>
      </w:r>
      <w:r>
        <w:rPr>
          <w:spacing w:val="-9"/>
        </w:rPr>
        <w:t xml:space="preserve"> </w:t>
      </w:r>
      <w:r>
        <w:t>kontrol.</w:t>
      </w:r>
      <w:r>
        <w:rPr>
          <w:spacing w:val="-8"/>
        </w:rPr>
        <w:t xml:space="preserve"> </w:t>
      </w:r>
      <w:r>
        <w:t>Hasil</w:t>
      </w:r>
      <w:r>
        <w:rPr>
          <w:spacing w:val="-7"/>
        </w:rPr>
        <w:t xml:space="preserve"> </w:t>
      </w:r>
      <w:r>
        <w:t>analisis</w:t>
      </w:r>
      <w:r>
        <w:rPr>
          <w:spacing w:val="-9"/>
        </w:rPr>
        <w:t xml:space="preserve"> </w:t>
      </w:r>
      <w:r>
        <w:t>inilah</w:t>
      </w:r>
      <w:r>
        <w:rPr>
          <w:spacing w:val="-8"/>
        </w:rPr>
        <w:t xml:space="preserve"> </w:t>
      </w:r>
      <w:r>
        <w:t>yang</w:t>
      </w:r>
      <w:r>
        <w:rPr>
          <w:spacing w:val="-8"/>
        </w:rPr>
        <w:t xml:space="preserve"> </w:t>
      </w:r>
      <w:r>
        <w:t>menjadi dasar dalam penarikan kesimpulan penelitian.</w:t>
      </w:r>
    </w:p>
    <w:p w14:paraId="49422CB4" w14:textId="77777777" w:rsidR="00D05B70" w:rsidRDefault="00D05B70" w:rsidP="00D05B70">
      <w:pPr>
        <w:pStyle w:val="BodyText"/>
        <w:spacing w:line="360" w:lineRule="auto"/>
        <w:ind w:left="0" w:firstLine="720"/>
      </w:pPr>
    </w:p>
    <w:p w14:paraId="5C22A77A" w14:textId="5E740D31" w:rsidR="008C11E6" w:rsidRDefault="00000000" w:rsidP="00E108D6">
      <w:pPr>
        <w:spacing w:before="6"/>
        <w:ind w:left="569"/>
        <w:rPr>
          <w:b/>
          <w:sz w:val="24"/>
        </w:rPr>
      </w:pPr>
      <w:r>
        <w:rPr>
          <w:b/>
          <w:sz w:val="24"/>
        </w:rPr>
        <w:t>HASIL</w:t>
      </w:r>
      <w:r>
        <w:rPr>
          <w:b/>
          <w:spacing w:val="-3"/>
          <w:sz w:val="24"/>
        </w:rPr>
        <w:t xml:space="preserve"> </w:t>
      </w:r>
      <w:r>
        <w:rPr>
          <w:b/>
          <w:sz w:val="24"/>
        </w:rPr>
        <w:t>DAN</w:t>
      </w:r>
      <w:r>
        <w:rPr>
          <w:b/>
          <w:spacing w:val="-4"/>
          <w:sz w:val="24"/>
        </w:rPr>
        <w:t xml:space="preserve"> </w:t>
      </w:r>
      <w:r w:rsidR="00F10C74">
        <w:rPr>
          <w:b/>
          <w:spacing w:val="-2"/>
          <w:sz w:val="24"/>
        </w:rPr>
        <w:t>PEMBAHASAN</w:t>
      </w:r>
    </w:p>
    <w:p w14:paraId="387FECC8" w14:textId="39CBD089" w:rsidR="008C11E6" w:rsidRDefault="00000000" w:rsidP="001932F5">
      <w:pPr>
        <w:pStyle w:val="BodyText"/>
        <w:spacing w:before="136" w:line="360" w:lineRule="auto"/>
        <w:ind w:right="145" w:firstLine="720"/>
      </w:pPr>
      <w:r>
        <w:t>Hasil penelitian diperoleh melalui analisis</w:t>
      </w:r>
      <w:r w:rsidR="00F10C74" w:rsidRPr="00F10C74">
        <w:rPr>
          <w:color w:val="FFFFFF" w:themeColor="background1"/>
          <w:sz w:val="16"/>
          <w:vertAlign w:val="subscript"/>
        </w:rPr>
        <w:t xml:space="preserve"> i</w:t>
      </w:r>
      <w:r>
        <w:t>data</w:t>
      </w:r>
      <w:r w:rsidR="00F10C74" w:rsidRPr="00F10C74">
        <w:rPr>
          <w:color w:val="FFFFFF" w:themeColor="background1"/>
          <w:sz w:val="16"/>
          <w:vertAlign w:val="subscript"/>
        </w:rPr>
        <w:t xml:space="preserve"> i</w:t>
      </w:r>
      <w:r>
        <w:t>pretest</w:t>
      </w:r>
      <w:r w:rsidR="00F10C74" w:rsidRPr="00F10C74">
        <w:rPr>
          <w:color w:val="FFFFFF" w:themeColor="background1"/>
          <w:sz w:val="16"/>
          <w:vertAlign w:val="subscript"/>
        </w:rPr>
        <w:t xml:space="preserve"> i</w:t>
      </w:r>
      <w:r>
        <w:t>dan</w:t>
      </w:r>
      <w:r w:rsidR="00F10C74" w:rsidRPr="00F10C74">
        <w:rPr>
          <w:color w:val="FFFFFF" w:themeColor="background1"/>
          <w:sz w:val="16"/>
          <w:vertAlign w:val="subscript"/>
        </w:rPr>
        <w:t xml:space="preserve"> i</w:t>
      </w:r>
      <w:r>
        <w:t xml:space="preserve">posttest pada </w:t>
      </w:r>
      <w:r>
        <w:rPr>
          <w:spacing w:val="-2"/>
        </w:rPr>
        <w:t>kelas</w:t>
      </w:r>
      <w:r w:rsidR="00F10C74" w:rsidRPr="00F10C74">
        <w:rPr>
          <w:color w:val="FFFFFF" w:themeColor="background1"/>
          <w:spacing w:val="-6"/>
          <w:sz w:val="16"/>
          <w:vertAlign w:val="subscript"/>
        </w:rPr>
        <w:t xml:space="preserve"> i</w:t>
      </w:r>
      <w:r>
        <w:rPr>
          <w:spacing w:val="-2"/>
        </w:rPr>
        <w:t>eksperimen</w:t>
      </w:r>
      <w:r w:rsidR="00F10C74" w:rsidRPr="00F10C74">
        <w:rPr>
          <w:color w:val="FFFFFF" w:themeColor="background1"/>
          <w:spacing w:val="-5"/>
          <w:sz w:val="16"/>
          <w:vertAlign w:val="subscript"/>
        </w:rPr>
        <w:t xml:space="preserve"> i</w:t>
      </w:r>
      <w:r>
        <w:rPr>
          <w:spacing w:val="-2"/>
        </w:rPr>
        <w:t>dan</w:t>
      </w:r>
      <w:r w:rsidR="00F10C74" w:rsidRPr="00F10C74">
        <w:rPr>
          <w:color w:val="FFFFFF" w:themeColor="background1"/>
          <w:spacing w:val="-5"/>
          <w:sz w:val="16"/>
          <w:vertAlign w:val="subscript"/>
        </w:rPr>
        <w:t xml:space="preserve"> i</w:t>
      </w:r>
      <w:r>
        <w:rPr>
          <w:spacing w:val="-2"/>
        </w:rPr>
        <w:t>kelas</w:t>
      </w:r>
      <w:r w:rsidR="00F10C74" w:rsidRPr="00F10C74">
        <w:rPr>
          <w:color w:val="FFFFFF" w:themeColor="background1"/>
          <w:spacing w:val="-6"/>
          <w:sz w:val="16"/>
          <w:vertAlign w:val="subscript"/>
        </w:rPr>
        <w:t xml:space="preserve"> i</w:t>
      </w:r>
      <w:r>
        <w:rPr>
          <w:spacing w:val="-2"/>
        </w:rPr>
        <w:t>kontrol.</w:t>
      </w:r>
      <w:r>
        <w:rPr>
          <w:spacing w:val="-5"/>
        </w:rPr>
        <w:t xml:space="preserve"> </w:t>
      </w:r>
      <w:r>
        <w:rPr>
          <w:spacing w:val="-2"/>
        </w:rPr>
        <w:t>Data pretest</w:t>
      </w:r>
      <w:r>
        <w:rPr>
          <w:spacing w:val="-4"/>
        </w:rPr>
        <w:t xml:space="preserve"> </w:t>
      </w:r>
      <w:r>
        <w:rPr>
          <w:spacing w:val="-2"/>
        </w:rPr>
        <w:t>diberikan</w:t>
      </w:r>
      <w:r w:rsidR="00F10C74" w:rsidRPr="00F10C74">
        <w:rPr>
          <w:color w:val="FFFFFF" w:themeColor="background1"/>
          <w:spacing w:val="-5"/>
          <w:sz w:val="16"/>
          <w:vertAlign w:val="subscript"/>
        </w:rPr>
        <w:t xml:space="preserve"> i</w:t>
      </w:r>
      <w:r>
        <w:rPr>
          <w:spacing w:val="-2"/>
        </w:rPr>
        <w:t>sebelum</w:t>
      </w:r>
      <w:r>
        <w:rPr>
          <w:spacing w:val="-4"/>
        </w:rPr>
        <w:t xml:space="preserve"> </w:t>
      </w:r>
      <w:r>
        <w:rPr>
          <w:spacing w:val="-2"/>
        </w:rPr>
        <w:t>perlakuan</w:t>
      </w:r>
      <w:r w:rsidR="00F10C74" w:rsidRPr="00F10C74">
        <w:rPr>
          <w:color w:val="FFFFFF" w:themeColor="background1"/>
          <w:spacing w:val="-5"/>
          <w:sz w:val="16"/>
          <w:vertAlign w:val="subscript"/>
        </w:rPr>
        <w:t xml:space="preserve"> i</w:t>
      </w:r>
      <w:r>
        <w:rPr>
          <w:spacing w:val="-2"/>
        </w:rPr>
        <w:t>untuk</w:t>
      </w:r>
      <w:r w:rsidR="00F10C74" w:rsidRPr="00F10C74">
        <w:rPr>
          <w:color w:val="FFFFFF" w:themeColor="background1"/>
          <w:spacing w:val="-2"/>
          <w:sz w:val="16"/>
          <w:vertAlign w:val="subscript"/>
        </w:rPr>
        <w:t xml:space="preserve"> i</w:t>
      </w:r>
      <w:r>
        <w:t>mengetahui</w:t>
      </w:r>
      <w:r w:rsidR="00F10C74" w:rsidRPr="00F10C74">
        <w:rPr>
          <w:color w:val="FFFFFF" w:themeColor="background1"/>
          <w:sz w:val="16"/>
          <w:vertAlign w:val="subscript"/>
        </w:rPr>
        <w:t xml:space="preserve"> i</w:t>
      </w:r>
      <w:r>
        <w:t>kemampuan</w:t>
      </w:r>
      <w:r w:rsidR="00F10C74" w:rsidRPr="00F10C74">
        <w:rPr>
          <w:color w:val="FFFFFF" w:themeColor="background1"/>
          <w:sz w:val="16"/>
          <w:vertAlign w:val="subscript"/>
        </w:rPr>
        <w:t xml:space="preserve"> i</w:t>
      </w:r>
      <w:r>
        <w:t>awal</w:t>
      </w:r>
      <w:r w:rsidR="00F10C74" w:rsidRPr="00F10C74">
        <w:rPr>
          <w:color w:val="FFFFFF" w:themeColor="background1"/>
          <w:sz w:val="16"/>
          <w:vertAlign w:val="subscript"/>
        </w:rPr>
        <w:t xml:space="preserve"> i</w:t>
      </w:r>
      <w:r>
        <w:t>siswa,</w:t>
      </w:r>
      <w:r w:rsidR="00F10C74" w:rsidRPr="00F10C74">
        <w:rPr>
          <w:color w:val="FFFFFF" w:themeColor="background1"/>
          <w:sz w:val="16"/>
          <w:vertAlign w:val="subscript"/>
        </w:rPr>
        <w:t xml:space="preserve"> i</w:t>
      </w:r>
      <w:r>
        <w:t>sedangkan posttest diberikan setelah proses pembelajaran selesai untuk mengukur hasil belajar akhir siswa</w:t>
      </w:r>
      <w:r w:rsidR="00F10C74" w:rsidRPr="00F10C74">
        <w:rPr>
          <w:color w:val="FFFFFF" w:themeColor="background1"/>
          <w:sz w:val="16"/>
          <w:vertAlign w:val="subscript"/>
        </w:rPr>
        <w:t xml:space="preserve"> i</w:t>
      </w:r>
      <w:r>
        <w:t>pada</w:t>
      </w:r>
      <w:r w:rsidR="00F10C74" w:rsidRPr="00F10C74">
        <w:rPr>
          <w:color w:val="FFFFFF" w:themeColor="background1"/>
          <w:sz w:val="16"/>
          <w:vertAlign w:val="subscript"/>
        </w:rPr>
        <w:t xml:space="preserve"> i</w:t>
      </w:r>
      <w:r>
        <w:t>materi</w:t>
      </w:r>
      <w:r w:rsidR="00F10C74" w:rsidRPr="00F10C74">
        <w:rPr>
          <w:color w:val="FFFFFF" w:themeColor="background1"/>
          <w:sz w:val="16"/>
          <w:vertAlign w:val="subscript"/>
        </w:rPr>
        <w:t xml:space="preserve"> i</w:t>
      </w:r>
      <w:r>
        <w:t>Kenampakan</w:t>
      </w:r>
      <w:r w:rsidR="00F10C74" w:rsidRPr="00F10C74">
        <w:rPr>
          <w:color w:val="FFFFFF" w:themeColor="background1"/>
          <w:sz w:val="16"/>
          <w:vertAlign w:val="subscript"/>
        </w:rPr>
        <w:t xml:space="preserve"> i</w:t>
      </w:r>
      <w:r>
        <w:t>Alam</w:t>
      </w:r>
      <w:r w:rsidR="00F10C74" w:rsidRPr="00F10C74">
        <w:rPr>
          <w:color w:val="FFFFFF" w:themeColor="background1"/>
          <w:sz w:val="16"/>
          <w:vertAlign w:val="subscript"/>
        </w:rPr>
        <w:t xml:space="preserve"> i</w:t>
      </w:r>
      <w:r>
        <w:t>dan</w:t>
      </w:r>
      <w:r w:rsidR="00F10C74" w:rsidRPr="00F10C74">
        <w:rPr>
          <w:color w:val="FFFFFF" w:themeColor="background1"/>
          <w:sz w:val="16"/>
          <w:vertAlign w:val="subscript"/>
        </w:rPr>
        <w:t xml:space="preserve"> i</w:t>
      </w:r>
      <w:r>
        <w:t>Kenampakan</w:t>
      </w:r>
      <w:r w:rsidR="00F10C74" w:rsidRPr="00F10C74">
        <w:rPr>
          <w:color w:val="FFFFFF" w:themeColor="background1"/>
          <w:sz w:val="16"/>
          <w:vertAlign w:val="subscript"/>
        </w:rPr>
        <w:t xml:space="preserve"> i</w:t>
      </w:r>
      <w:r>
        <w:t>Buatan</w:t>
      </w:r>
      <w:r w:rsidR="00F10C74" w:rsidRPr="00F10C74">
        <w:rPr>
          <w:color w:val="FFFFFF" w:themeColor="background1"/>
          <w:sz w:val="16"/>
          <w:vertAlign w:val="subscript"/>
        </w:rPr>
        <w:t xml:space="preserve"> i</w:t>
      </w:r>
      <w:r>
        <w:t>di Daerahku.</w:t>
      </w:r>
    </w:p>
    <w:p w14:paraId="5BC11574" w14:textId="0C202EF3" w:rsidR="000C26AD" w:rsidRDefault="000C26AD" w:rsidP="000C26AD">
      <w:pPr>
        <w:pStyle w:val="BodyText"/>
        <w:tabs>
          <w:tab w:val="left" w:pos="709"/>
        </w:tabs>
        <w:spacing w:before="136" w:line="360" w:lineRule="auto"/>
        <w:ind w:left="0" w:right="145" w:firstLine="720"/>
        <w:jc w:val="center"/>
      </w:pPr>
      <w:r>
        <w:t>Table</w:t>
      </w:r>
      <w:r w:rsidR="00D104C3" w:rsidRPr="00D104C3">
        <w:rPr>
          <w:color w:val="FFFFFF" w:themeColor="background1"/>
          <w:sz w:val="16"/>
          <w:vertAlign w:val="subscript"/>
        </w:rPr>
        <w:t xml:space="preserve"> i</w:t>
      </w:r>
      <w:r>
        <w:t>1</w:t>
      </w:r>
      <w:r w:rsidR="00D104C3" w:rsidRPr="00D104C3">
        <w:rPr>
          <w:color w:val="FFFFFF" w:themeColor="background1"/>
          <w:sz w:val="16"/>
          <w:vertAlign w:val="subscript"/>
        </w:rPr>
        <w:t xml:space="preserve"> i</w:t>
      </w:r>
      <w:r>
        <w:t>Nilai</w:t>
      </w:r>
      <w:r w:rsidR="00D104C3" w:rsidRPr="00D104C3">
        <w:rPr>
          <w:color w:val="FFFFFF" w:themeColor="background1"/>
          <w:sz w:val="16"/>
          <w:vertAlign w:val="subscript"/>
        </w:rPr>
        <w:t xml:space="preserve"> i</w:t>
      </w:r>
      <w:r w:rsidR="00D104C3">
        <w:t>P</w:t>
      </w:r>
      <w:r>
        <w:t>retest</w:t>
      </w:r>
    </w:p>
    <w:tbl>
      <w:tblPr>
        <w:tblW w:w="5670" w:type="dxa"/>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8"/>
        <w:gridCol w:w="2842"/>
      </w:tblGrid>
      <w:tr w:rsidR="000C26AD" w14:paraId="4A6C6BD5" w14:textId="77777777" w:rsidTr="00FE00CB">
        <w:trPr>
          <w:trHeight w:val="420"/>
        </w:trPr>
        <w:tc>
          <w:tcPr>
            <w:tcW w:w="2828" w:type="dxa"/>
            <w:shd w:val="clear" w:color="auto" w:fill="EEECE1" w:themeFill="background2"/>
          </w:tcPr>
          <w:p w14:paraId="026DE27E" w14:textId="77777777" w:rsidR="000C26AD" w:rsidRDefault="000C26AD" w:rsidP="000C26AD">
            <w:pPr>
              <w:pStyle w:val="TableParagraph"/>
              <w:spacing w:line="275" w:lineRule="exact"/>
              <w:ind w:left="15" w:right="13"/>
              <w:jc w:val="center"/>
              <w:rPr>
                <w:sz w:val="24"/>
              </w:rPr>
            </w:pPr>
            <w:r>
              <w:rPr>
                <w:spacing w:val="-2"/>
                <w:sz w:val="24"/>
              </w:rPr>
              <w:t>Kelas</w:t>
            </w:r>
          </w:p>
        </w:tc>
        <w:tc>
          <w:tcPr>
            <w:tcW w:w="2842" w:type="dxa"/>
            <w:shd w:val="clear" w:color="auto" w:fill="EEECE1" w:themeFill="background2"/>
          </w:tcPr>
          <w:p w14:paraId="4C96A608" w14:textId="60BCF6F2" w:rsidR="000C26AD" w:rsidRDefault="000C26AD" w:rsidP="000C26AD">
            <w:pPr>
              <w:pStyle w:val="TableParagraph"/>
              <w:spacing w:line="275" w:lineRule="exact"/>
              <w:ind w:left="7" w:right="2"/>
              <w:jc w:val="center"/>
              <w:rPr>
                <w:sz w:val="24"/>
              </w:rPr>
            </w:pPr>
            <w:r>
              <w:rPr>
                <w:sz w:val="24"/>
              </w:rPr>
              <w:t>Nilai</w:t>
            </w:r>
            <w:r w:rsidR="00D104C3" w:rsidRPr="00D104C3">
              <w:rPr>
                <w:color w:val="FFFFFF" w:themeColor="background1"/>
                <w:spacing w:val="-3"/>
                <w:sz w:val="16"/>
                <w:vertAlign w:val="subscript"/>
              </w:rPr>
              <w:t xml:space="preserve"> ii</w:t>
            </w:r>
            <w:r>
              <w:rPr>
                <w:sz w:val="24"/>
              </w:rPr>
              <w:t>Rata-</w:t>
            </w:r>
            <w:r>
              <w:rPr>
                <w:spacing w:val="-4"/>
                <w:sz w:val="24"/>
              </w:rPr>
              <w:t>Rata</w:t>
            </w:r>
          </w:p>
        </w:tc>
      </w:tr>
      <w:tr w:rsidR="000C26AD" w14:paraId="5F05A3FE" w14:textId="77777777" w:rsidTr="00FE00CB">
        <w:trPr>
          <w:trHeight w:val="431"/>
        </w:trPr>
        <w:tc>
          <w:tcPr>
            <w:tcW w:w="2828" w:type="dxa"/>
          </w:tcPr>
          <w:p w14:paraId="3C719C93" w14:textId="5B92D69E" w:rsidR="000C26AD" w:rsidRDefault="000C26AD" w:rsidP="000C26AD">
            <w:pPr>
              <w:pStyle w:val="TableParagraph"/>
              <w:spacing w:before="8"/>
              <w:ind w:left="15"/>
              <w:jc w:val="center"/>
              <w:rPr>
                <w:sz w:val="24"/>
              </w:rPr>
            </w:pPr>
            <w:r>
              <w:rPr>
                <w:spacing w:val="-2"/>
                <w:sz w:val="24"/>
              </w:rPr>
              <w:t>III-</w:t>
            </w:r>
            <w:r>
              <w:rPr>
                <w:spacing w:val="-12"/>
                <w:sz w:val="24"/>
              </w:rPr>
              <w:t>A</w:t>
            </w:r>
            <w:r w:rsidR="00D104C3" w:rsidRPr="00D104C3">
              <w:rPr>
                <w:color w:val="FFFFFF" w:themeColor="background1"/>
                <w:spacing w:val="-7"/>
                <w:sz w:val="16"/>
                <w:vertAlign w:val="subscript"/>
              </w:rPr>
              <w:t>i</w:t>
            </w:r>
          </w:p>
        </w:tc>
        <w:tc>
          <w:tcPr>
            <w:tcW w:w="2842" w:type="dxa"/>
          </w:tcPr>
          <w:p w14:paraId="6D909734" w14:textId="79A24134" w:rsidR="000C26AD" w:rsidRDefault="00D104C3" w:rsidP="000C26AD">
            <w:pPr>
              <w:pStyle w:val="TableParagraph"/>
              <w:spacing w:before="8"/>
              <w:ind w:left="7"/>
              <w:jc w:val="center"/>
              <w:rPr>
                <w:sz w:val="24"/>
              </w:rPr>
            </w:pPr>
            <w:r w:rsidRPr="00D104C3">
              <w:rPr>
                <w:color w:val="FFFFFF" w:themeColor="background1"/>
                <w:spacing w:val="-2"/>
                <w:sz w:val="16"/>
                <w:vertAlign w:val="subscript"/>
              </w:rPr>
              <w:t xml:space="preserve"> i</w:t>
            </w:r>
            <w:r w:rsidR="000C26AD">
              <w:rPr>
                <w:spacing w:val="-2"/>
                <w:sz w:val="24"/>
              </w:rPr>
              <w:t>31,30</w:t>
            </w:r>
          </w:p>
        </w:tc>
      </w:tr>
      <w:tr w:rsidR="000C26AD" w14:paraId="32C1DE6F" w14:textId="77777777" w:rsidTr="00FE00CB">
        <w:trPr>
          <w:trHeight w:val="419"/>
        </w:trPr>
        <w:tc>
          <w:tcPr>
            <w:tcW w:w="2828" w:type="dxa"/>
          </w:tcPr>
          <w:p w14:paraId="76713C15" w14:textId="77777777" w:rsidR="000C26AD" w:rsidRDefault="000C26AD" w:rsidP="000C26AD">
            <w:pPr>
              <w:pStyle w:val="TableParagraph"/>
              <w:spacing w:before="3"/>
              <w:ind w:left="15" w:right="13"/>
              <w:jc w:val="center"/>
              <w:rPr>
                <w:sz w:val="24"/>
              </w:rPr>
            </w:pPr>
            <w:r>
              <w:rPr>
                <w:spacing w:val="-2"/>
                <w:sz w:val="24"/>
              </w:rPr>
              <w:t>III-</w:t>
            </w:r>
            <w:r>
              <w:rPr>
                <w:spacing w:val="-12"/>
                <w:sz w:val="24"/>
              </w:rPr>
              <w:t>B</w:t>
            </w:r>
          </w:p>
        </w:tc>
        <w:tc>
          <w:tcPr>
            <w:tcW w:w="2842" w:type="dxa"/>
          </w:tcPr>
          <w:p w14:paraId="711AF8A6" w14:textId="02B90C8C" w:rsidR="000C26AD" w:rsidRDefault="00D104C3" w:rsidP="000C26AD">
            <w:pPr>
              <w:pStyle w:val="TableParagraph"/>
              <w:spacing w:before="3"/>
              <w:ind w:left="7"/>
              <w:jc w:val="center"/>
              <w:rPr>
                <w:sz w:val="24"/>
              </w:rPr>
            </w:pPr>
            <w:r w:rsidRPr="00D104C3">
              <w:rPr>
                <w:color w:val="FFFFFF" w:themeColor="background1"/>
                <w:spacing w:val="-2"/>
                <w:sz w:val="16"/>
                <w:vertAlign w:val="subscript"/>
              </w:rPr>
              <w:t xml:space="preserve"> i</w:t>
            </w:r>
            <w:r w:rsidR="000C26AD">
              <w:rPr>
                <w:spacing w:val="-2"/>
                <w:sz w:val="24"/>
              </w:rPr>
              <w:t>41,85</w:t>
            </w:r>
          </w:p>
        </w:tc>
      </w:tr>
    </w:tbl>
    <w:p w14:paraId="2FCC531B" w14:textId="77777777" w:rsidR="000C26AD" w:rsidRDefault="000C26AD" w:rsidP="000C26AD">
      <w:pPr>
        <w:pStyle w:val="BodyText"/>
        <w:spacing w:before="1" w:line="360" w:lineRule="auto"/>
        <w:ind w:left="709" w:right="3" w:firstLine="566"/>
      </w:pPr>
    </w:p>
    <w:p w14:paraId="5467DC0E" w14:textId="4E68A37D" w:rsidR="00FE00CB" w:rsidRDefault="000C26AD" w:rsidP="007B0185">
      <w:pPr>
        <w:pStyle w:val="BodyText"/>
        <w:spacing w:before="1" w:line="360" w:lineRule="auto"/>
        <w:ind w:left="709" w:right="3" w:firstLine="566"/>
      </w:pPr>
      <w:r>
        <w:t>diperoleh</w:t>
      </w:r>
      <w:r w:rsidR="00D104C3" w:rsidRPr="00D104C3">
        <w:rPr>
          <w:color w:val="FFFFFF" w:themeColor="background1"/>
          <w:spacing w:val="-7"/>
          <w:sz w:val="16"/>
          <w:vertAlign w:val="subscript"/>
        </w:rPr>
        <w:t xml:space="preserve"> i</w:t>
      </w:r>
      <w:r>
        <w:t>rata-rata</w:t>
      </w:r>
      <w:r w:rsidR="00D104C3" w:rsidRPr="00D104C3">
        <w:rPr>
          <w:color w:val="FFFFFF" w:themeColor="background1"/>
          <w:spacing w:val="-7"/>
          <w:sz w:val="16"/>
          <w:vertAlign w:val="subscript"/>
        </w:rPr>
        <w:t xml:space="preserve"> i</w:t>
      </w:r>
      <w:r>
        <w:t>nilai</w:t>
      </w:r>
      <w:r w:rsidR="00D104C3" w:rsidRPr="00D104C3">
        <w:rPr>
          <w:color w:val="FFFFFF" w:themeColor="background1"/>
          <w:spacing w:val="-6"/>
          <w:sz w:val="16"/>
          <w:vertAlign w:val="subscript"/>
        </w:rPr>
        <w:t xml:space="preserve"> ii</w:t>
      </w:r>
      <w:r>
        <w:t>Pretest</w:t>
      </w:r>
      <w:r w:rsidR="00D104C3" w:rsidRPr="00D104C3">
        <w:rPr>
          <w:color w:val="FFFFFF" w:themeColor="background1"/>
          <w:spacing w:val="-7"/>
          <w:sz w:val="16"/>
          <w:vertAlign w:val="subscript"/>
        </w:rPr>
        <w:t xml:space="preserve"> ii</w:t>
      </w:r>
      <w:r>
        <w:t>siswa</w:t>
      </w:r>
      <w:r w:rsidR="00D104C3" w:rsidRPr="00D104C3">
        <w:rPr>
          <w:color w:val="FFFFFF" w:themeColor="background1"/>
          <w:spacing w:val="-7"/>
          <w:sz w:val="16"/>
          <w:vertAlign w:val="subscript"/>
        </w:rPr>
        <w:t xml:space="preserve"> ii</w:t>
      </w:r>
      <w:r>
        <w:t>kelas</w:t>
      </w:r>
      <w:r w:rsidR="00D104C3" w:rsidRPr="00D104C3">
        <w:rPr>
          <w:color w:val="FFFFFF" w:themeColor="background1"/>
          <w:spacing w:val="-7"/>
          <w:sz w:val="16"/>
          <w:vertAlign w:val="subscript"/>
        </w:rPr>
        <w:t xml:space="preserve"> ii</w:t>
      </w:r>
      <w:r>
        <w:t>III-A</w:t>
      </w:r>
      <w:r w:rsidR="00D104C3" w:rsidRPr="00D104C3">
        <w:rPr>
          <w:color w:val="FFFFFF" w:themeColor="background1"/>
          <w:spacing w:val="-15"/>
          <w:sz w:val="16"/>
          <w:vertAlign w:val="subscript"/>
        </w:rPr>
        <w:t xml:space="preserve"> ii</w:t>
      </w:r>
      <w:r>
        <w:t>31,30</w:t>
      </w:r>
      <w:r w:rsidR="00D104C3" w:rsidRPr="00D104C3">
        <w:rPr>
          <w:color w:val="FFFFFF" w:themeColor="background1"/>
          <w:sz w:val="16"/>
          <w:vertAlign w:val="subscript"/>
        </w:rPr>
        <w:t xml:space="preserve"> ii</w:t>
      </w:r>
      <w:r>
        <w:t>dan</w:t>
      </w:r>
      <w:r w:rsidR="00D104C3" w:rsidRPr="00D104C3">
        <w:rPr>
          <w:color w:val="FFFFFF" w:themeColor="background1"/>
          <w:sz w:val="16"/>
          <w:vertAlign w:val="subscript"/>
        </w:rPr>
        <w:t xml:space="preserve"> ii</w:t>
      </w:r>
      <w:r>
        <w:t>rata-rata</w:t>
      </w:r>
      <w:r w:rsidR="00D104C3" w:rsidRPr="00D104C3">
        <w:rPr>
          <w:color w:val="FFFFFF" w:themeColor="background1"/>
          <w:sz w:val="16"/>
          <w:vertAlign w:val="subscript"/>
        </w:rPr>
        <w:t xml:space="preserve"> i</w:t>
      </w:r>
      <w:r>
        <w:t>nilai</w:t>
      </w:r>
      <w:r w:rsidR="00D104C3" w:rsidRPr="00D104C3">
        <w:rPr>
          <w:color w:val="FFFFFF" w:themeColor="background1"/>
          <w:sz w:val="16"/>
          <w:vertAlign w:val="subscript"/>
        </w:rPr>
        <w:t xml:space="preserve"> ii</w:t>
      </w:r>
      <w:r>
        <w:t>Pretest</w:t>
      </w:r>
      <w:r w:rsidR="00D104C3" w:rsidRPr="00D104C3">
        <w:rPr>
          <w:color w:val="FFFFFF" w:themeColor="background1"/>
          <w:sz w:val="16"/>
          <w:vertAlign w:val="subscript"/>
        </w:rPr>
        <w:t xml:space="preserve"> ii</w:t>
      </w:r>
      <w:r>
        <w:t>siswa</w:t>
      </w:r>
      <w:r w:rsidR="00D104C3" w:rsidRPr="00D104C3">
        <w:rPr>
          <w:color w:val="FFFFFF" w:themeColor="background1"/>
          <w:sz w:val="16"/>
          <w:vertAlign w:val="subscript"/>
        </w:rPr>
        <w:t xml:space="preserve"> ii</w:t>
      </w:r>
      <w:r>
        <w:t>kelas</w:t>
      </w:r>
      <w:r w:rsidR="00D104C3" w:rsidRPr="00D104C3">
        <w:rPr>
          <w:color w:val="FFFFFF" w:themeColor="background1"/>
          <w:sz w:val="16"/>
          <w:vertAlign w:val="subscript"/>
        </w:rPr>
        <w:t xml:space="preserve"> ii</w:t>
      </w:r>
      <w:r>
        <w:t>III-B</w:t>
      </w:r>
      <w:r w:rsidR="00D104C3" w:rsidRPr="00D104C3">
        <w:rPr>
          <w:color w:val="FFFFFF" w:themeColor="background1"/>
          <w:sz w:val="16"/>
          <w:vertAlign w:val="subscript"/>
        </w:rPr>
        <w:t xml:space="preserve"> ii</w:t>
      </w:r>
      <w:r>
        <w:t>41,85.</w:t>
      </w:r>
      <w:r w:rsidR="00D104C3" w:rsidRPr="00D104C3">
        <w:rPr>
          <w:color w:val="FFFFFF" w:themeColor="background1"/>
          <w:sz w:val="16"/>
          <w:vertAlign w:val="subscript"/>
        </w:rPr>
        <w:t xml:space="preserve"> ii</w:t>
      </w:r>
      <w:r>
        <w:t>Dari</w:t>
      </w:r>
      <w:r w:rsidR="00D104C3" w:rsidRPr="00D104C3">
        <w:rPr>
          <w:color w:val="FFFFFF" w:themeColor="background1"/>
          <w:sz w:val="16"/>
          <w:vertAlign w:val="subscript"/>
        </w:rPr>
        <w:t xml:space="preserve"> ii</w:t>
      </w:r>
      <w:r>
        <w:t>hasil</w:t>
      </w:r>
      <w:r w:rsidR="00D104C3" w:rsidRPr="00D104C3">
        <w:rPr>
          <w:color w:val="FFFFFF" w:themeColor="background1"/>
          <w:sz w:val="16"/>
          <w:vertAlign w:val="subscript"/>
        </w:rPr>
        <w:t xml:space="preserve"> ii</w:t>
      </w:r>
      <w:r>
        <w:t>perhitungan</w:t>
      </w:r>
      <w:r w:rsidR="00D104C3" w:rsidRPr="00D104C3">
        <w:rPr>
          <w:color w:val="FFFFFF" w:themeColor="background1"/>
          <w:sz w:val="16"/>
          <w:vertAlign w:val="subscript"/>
        </w:rPr>
        <w:t xml:space="preserve"> ii</w:t>
      </w:r>
      <w:r>
        <w:t>rata-rata</w:t>
      </w:r>
      <w:r w:rsidR="00D104C3" w:rsidRPr="00D104C3">
        <w:rPr>
          <w:color w:val="FFFFFF" w:themeColor="background1"/>
          <w:sz w:val="16"/>
          <w:vertAlign w:val="subscript"/>
        </w:rPr>
        <w:t xml:space="preserve"> i</w:t>
      </w:r>
      <w:r>
        <w:t>diperoleh</w:t>
      </w:r>
      <w:r w:rsidR="00D104C3" w:rsidRPr="00D104C3">
        <w:rPr>
          <w:color w:val="FFFFFF" w:themeColor="background1"/>
          <w:spacing w:val="-2"/>
          <w:sz w:val="16"/>
          <w:vertAlign w:val="subscript"/>
        </w:rPr>
        <w:t xml:space="preserve"> ii</w:t>
      </w:r>
      <w:r>
        <w:t>bahwa</w:t>
      </w:r>
      <w:r w:rsidR="00D104C3" w:rsidRPr="00D104C3">
        <w:rPr>
          <w:color w:val="FFFFFF" w:themeColor="background1"/>
          <w:spacing w:val="-2"/>
          <w:sz w:val="16"/>
          <w:vertAlign w:val="subscript"/>
        </w:rPr>
        <w:t xml:space="preserve"> ii</w:t>
      </w:r>
      <w:r>
        <w:t>hasil</w:t>
      </w:r>
      <w:r w:rsidR="00D104C3" w:rsidRPr="00D104C3">
        <w:rPr>
          <w:color w:val="FFFFFF" w:themeColor="background1"/>
          <w:sz w:val="16"/>
          <w:vertAlign w:val="subscript"/>
        </w:rPr>
        <w:t xml:space="preserve"> ii</w:t>
      </w:r>
      <w:r>
        <w:t>belajar</w:t>
      </w:r>
      <w:r w:rsidR="00D104C3" w:rsidRPr="00D104C3">
        <w:rPr>
          <w:color w:val="FFFFFF" w:themeColor="background1"/>
          <w:spacing w:val="-2"/>
          <w:sz w:val="16"/>
          <w:vertAlign w:val="subscript"/>
        </w:rPr>
        <w:t xml:space="preserve"> ii</w:t>
      </w:r>
      <w:r>
        <w:t>siswa</w:t>
      </w:r>
      <w:r w:rsidR="00D104C3" w:rsidRPr="00D104C3">
        <w:rPr>
          <w:color w:val="FFFFFF" w:themeColor="background1"/>
          <w:spacing w:val="-3"/>
          <w:sz w:val="16"/>
          <w:vertAlign w:val="subscript"/>
        </w:rPr>
        <w:t xml:space="preserve"> ii</w:t>
      </w:r>
      <w:r>
        <w:t>di</w:t>
      </w:r>
      <w:r w:rsidR="00D104C3" w:rsidRPr="00D104C3">
        <w:rPr>
          <w:color w:val="FFFFFF" w:themeColor="background1"/>
          <w:spacing w:val="-1"/>
          <w:sz w:val="16"/>
          <w:vertAlign w:val="subscript"/>
        </w:rPr>
        <w:t xml:space="preserve"> ii</w:t>
      </w:r>
      <w:r>
        <w:t>kelas</w:t>
      </w:r>
      <w:r w:rsidR="00D104C3" w:rsidRPr="00D104C3">
        <w:rPr>
          <w:color w:val="FFFFFF" w:themeColor="background1"/>
          <w:spacing w:val="-2"/>
          <w:sz w:val="16"/>
          <w:vertAlign w:val="subscript"/>
        </w:rPr>
        <w:t xml:space="preserve"> ii</w:t>
      </w:r>
      <w:r>
        <w:t>III-A</w:t>
      </w:r>
      <w:r w:rsidR="00D104C3" w:rsidRPr="00D104C3">
        <w:rPr>
          <w:color w:val="FFFFFF" w:themeColor="background1"/>
          <w:spacing w:val="-10"/>
          <w:sz w:val="16"/>
          <w:vertAlign w:val="subscript"/>
        </w:rPr>
        <w:t xml:space="preserve"> ii</w:t>
      </w:r>
      <w:r>
        <w:t>dan</w:t>
      </w:r>
      <w:r w:rsidR="00D104C3" w:rsidRPr="00D104C3">
        <w:rPr>
          <w:color w:val="FFFFFF" w:themeColor="background1"/>
          <w:spacing w:val="-1"/>
          <w:sz w:val="16"/>
          <w:vertAlign w:val="subscript"/>
        </w:rPr>
        <w:t xml:space="preserve"> ii</w:t>
      </w:r>
      <w:r>
        <w:t>III-B</w:t>
      </w:r>
      <w:r w:rsidR="00D104C3" w:rsidRPr="00D104C3">
        <w:rPr>
          <w:color w:val="FFFFFF" w:themeColor="background1"/>
          <w:sz w:val="16"/>
          <w:vertAlign w:val="subscript"/>
        </w:rPr>
        <w:t xml:space="preserve"> ii</w:t>
      </w:r>
      <w:r>
        <w:t>setara.</w:t>
      </w:r>
      <w:r w:rsidR="00D104C3" w:rsidRPr="00D104C3">
        <w:rPr>
          <w:color w:val="FFFFFF" w:themeColor="background1"/>
          <w:spacing w:val="-1"/>
          <w:sz w:val="16"/>
          <w:vertAlign w:val="subscript"/>
        </w:rPr>
        <w:t xml:space="preserve"> i</w:t>
      </w:r>
      <w:r>
        <w:t>Sehingga</w:t>
      </w:r>
      <w:r w:rsidR="00D104C3" w:rsidRPr="00D104C3">
        <w:rPr>
          <w:color w:val="FFFFFF" w:themeColor="background1"/>
          <w:spacing w:val="-2"/>
          <w:sz w:val="16"/>
          <w:vertAlign w:val="subscript"/>
        </w:rPr>
        <w:t xml:space="preserve"> ii</w:t>
      </w:r>
      <w:r>
        <w:t>dapat</w:t>
      </w:r>
      <w:r w:rsidR="00D104C3" w:rsidRPr="00D104C3">
        <w:rPr>
          <w:color w:val="FFFFFF" w:themeColor="background1"/>
          <w:sz w:val="16"/>
          <w:vertAlign w:val="subscript"/>
        </w:rPr>
        <w:t xml:space="preserve"> ii</w:t>
      </w:r>
      <w:r>
        <w:t>disimpulkan</w:t>
      </w:r>
      <w:r w:rsidR="00D104C3" w:rsidRPr="00D104C3">
        <w:rPr>
          <w:color w:val="FFFFFF" w:themeColor="background1"/>
          <w:sz w:val="16"/>
          <w:vertAlign w:val="subscript"/>
        </w:rPr>
        <w:t xml:space="preserve"> ii</w:t>
      </w:r>
      <w:r>
        <w:t>kelas</w:t>
      </w:r>
      <w:r w:rsidR="00D104C3" w:rsidRPr="00D104C3">
        <w:rPr>
          <w:color w:val="FFFFFF" w:themeColor="background1"/>
          <w:sz w:val="16"/>
          <w:vertAlign w:val="subscript"/>
        </w:rPr>
        <w:t xml:space="preserve"> ii</w:t>
      </w:r>
      <w:r>
        <w:t>III-A</w:t>
      </w:r>
      <w:r w:rsidR="00D104C3" w:rsidRPr="00D104C3">
        <w:rPr>
          <w:color w:val="FFFFFF" w:themeColor="background1"/>
          <w:spacing w:val="-7"/>
          <w:sz w:val="16"/>
          <w:vertAlign w:val="subscript"/>
        </w:rPr>
        <w:t xml:space="preserve"> ii</w:t>
      </w:r>
      <w:r>
        <w:t>menjadi</w:t>
      </w:r>
      <w:r w:rsidR="00D104C3" w:rsidRPr="00D104C3">
        <w:rPr>
          <w:color w:val="FFFFFF" w:themeColor="background1"/>
          <w:sz w:val="16"/>
          <w:vertAlign w:val="subscript"/>
        </w:rPr>
        <w:t xml:space="preserve"> ii</w:t>
      </w:r>
      <w:r>
        <w:t>kelas</w:t>
      </w:r>
      <w:r w:rsidR="00D104C3" w:rsidRPr="00D104C3">
        <w:rPr>
          <w:color w:val="FFFFFF" w:themeColor="background1"/>
          <w:sz w:val="16"/>
          <w:vertAlign w:val="subscript"/>
        </w:rPr>
        <w:t xml:space="preserve"> ii</w:t>
      </w:r>
      <w:r>
        <w:t>eksperimen</w:t>
      </w:r>
      <w:r w:rsidR="00D104C3" w:rsidRPr="00D104C3">
        <w:rPr>
          <w:color w:val="FFFFFF" w:themeColor="background1"/>
          <w:sz w:val="16"/>
          <w:vertAlign w:val="subscript"/>
        </w:rPr>
        <w:t xml:space="preserve"> </w:t>
      </w:r>
      <w:r w:rsidR="00D104C3">
        <w:rPr>
          <w:color w:val="FFFFFF" w:themeColor="background1"/>
          <w:sz w:val="16"/>
          <w:vertAlign w:val="subscript"/>
        </w:rPr>
        <w:t xml:space="preserve">  </w:t>
      </w:r>
      <w:r>
        <w:t>karena</w:t>
      </w:r>
      <w:r w:rsidR="00D104C3" w:rsidRPr="00D104C3">
        <w:rPr>
          <w:color w:val="FFFFFF" w:themeColor="background1"/>
          <w:sz w:val="16"/>
          <w:vertAlign w:val="subscript"/>
        </w:rPr>
        <w:t xml:space="preserve"> ii</w:t>
      </w:r>
      <w:r>
        <w:t>memiliki</w:t>
      </w:r>
      <w:r w:rsidR="00D104C3" w:rsidRPr="00D104C3">
        <w:rPr>
          <w:color w:val="FFFFFF" w:themeColor="background1"/>
          <w:sz w:val="16"/>
          <w:vertAlign w:val="subscript"/>
        </w:rPr>
        <w:t xml:space="preserve"> ii</w:t>
      </w:r>
      <w:r>
        <w:t>rata-rata</w:t>
      </w:r>
      <w:r w:rsidR="00D104C3" w:rsidRPr="00D104C3">
        <w:rPr>
          <w:color w:val="FFFFFF" w:themeColor="background1"/>
          <w:sz w:val="16"/>
          <w:vertAlign w:val="subscript"/>
        </w:rPr>
        <w:t xml:space="preserve"> ii</w:t>
      </w:r>
      <w:r>
        <w:t>lebih</w:t>
      </w:r>
      <w:r w:rsidR="00D104C3" w:rsidRPr="00D104C3">
        <w:rPr>
          <w:color w:val="FFFFFF" w:themeColor="background1"/>
          <w:sz w:val="16"/>
          <w:vertAlign w:val="subscript"/>
        </w:rPr>
        <w:t xml:space="preserve"> ii</w:t>
      </w:r>
      <w:r>
        <w:t>rendah</w:t>
      </w:r>
      <w:r w:rsidR="00D104C3" w:rsidRPr="00D104C3">
        <w:rPr>
          <w:color w:val="FFFFFF" w:themeColor="background1"/>
          <w:sz w:val="16"/>
          <w:vertAlign w:val="subscript"/>
        </w:rPr>
        <w:t xml:space="preserve"> ii</w:t>
      </w:r>
      <w:r>
        <w:t>dibandingkan</w:t>
      </w:r>
      <w:r w:rsidR="00D104C3" w:rsidRPr="00D104C3">
        <w:rPr>
          <w:color w:val="FFFFFF" w:themeColor="background1"/>
          <w:sz w:val="16"/>
          <w:vertAlign w:val="subscript"/>
        </w:rPr>
        <w:t xml:space="preserve"> ii</w:t>
      </w:r>
      <w:r>
        <w:t>kelas</w:t>
      </w:r>
      <w:r w:rsidR="00D104C3" w:rsidRPr="00D104C3">
        <w:rPr>
          <w:color w:val="FFFFFF" w:themeColor="background1"/>
          <w:sz w:val="16"/>
          <w:vertAlign w:val="subscript"/>
        </w:rPr>
        <w:t xml:space="preserve"> ii</w:t>
      </w:r>
      <w:r>
        <w:t>III-B,</w:t>
      </w:r>
      <w:r w:rsidR="00D104C3" w:rsidRPr="00D104C3">
        <w:rPr>
          <w:color w:val="FFFFFF" w:themeColor="background1"/>
          <w:sz w:val="16"/>
          <w:vertAlign w:val="subscript"/>
        </w:rPr>
        <w:t xml:space="preserve"> ii</w:t>
      </w:r>
      <w:r>
        <w:t>dan</w:t>
      </w:r>
      <w:r w:rsidR="00D104C3" w:rsidRPr="00D104C3">
        <w:rPr>
          <w:color w:val="FFFFFF" w:themeColor="background1"/>
          <w:sz w:val="16"/>
          <w:vertAlign w:val="subscript"/>
        </w:rPr>
        <w:t xml:space="preserve"> ii</w:t>
      </w:r>
      <w:r>
        <w:t>III-B</w:t>
      </w:r>
      <w:r w:rsidR="00D104C3" w:rsidRPr="00D104C3">
        <w:rPr>
          <w:color w:val="FFFFFF" w:themeColor="background1"/>
          <w:sz w:val="16"/>
          <w:vertAlign w:val="subscript"/>
        </w:rPr>
        <w:t xml:space="preserve"> ii</w:t>
      </w:r>
      <w:r>
        <w:t>menjadi</w:t>
      </w:r>
      <w:r w:rsidR="00D104C3" w:rsidRPr="00D104C3">
        <w:rPr>
          <w:color w:val="FFFFFF" w:themeColor="background1"/>
          <w:sz w:val="16"/>
          <w:vertAlign w:val="subscript"/>
        </w:rPr>
        <w:t xml:space="preserve"> i</w:t>
      </w:r>
      <w:r>
        <w:t>kelas</w:t>
      </w:r>
      <w:r w:rsidR="00D104C3" w:rsidRPr="00D104C3">
        <w:rPr>
          <w:color w:val="FFFFFF" w:themeColor="background1"/>
          <w:sz w:val="16"/>
          <w:vertAlign w:val="subscript"/>
        </w:rPr>
        <w:t xml:space="preserve"> i</w:t>
      </w:r>
      <w:r>
        <w:t>kontrol</w:t>
      </w:r>
      <w:r w:rsidR="00D104C3" w:rsidRPr="00D104C3">
        <w:rPr>
          <w:color w:val="FFFFFF" w:themeColor="background1"/>
          <w:sz w:val="16"/>
          <w:vertAlign w:val="subscript"/>
        </w:rPr>
        <w:t xml:space="preserve"> i</w:t>
      </w:r>
      <w:r>
        <w:t>karena</w:t>
      </w:r>
      <w:r w:rsidR="00D104C3" w:rsidRPr="00D104C3">
        <w:rPr>
          <w:color w:val="FFFFFF" w:themeColor="background1"/>
          <w:sz w:val="16"/>
          <w:vertAlign w:val="subscript"/>
        </w:rPr>
        <w:t xml:space="preserve"> i</w:t>
      </w:r>
      <w:r>
        <w:t>memiliki</w:t>
      </w:r>
      <w:r w:rsidR="00D104C3" w:rsidRPr="00D104C3">
        <w:rPr>
          <w:color w:val="FFFFFF" w:themeColor="background1"/>
          <w:sz w:val="16"/>
          <w:vertAlign w:val="subscript"/>
        </w:rPr>
        <w:t xml:space="preserve"> i</w:t>
      </w:r>
      <w:r>
        <w:t>rata-rata</w:t>
      </w:r>
      <w:r w:rsidR="00D104C3" w:rsidRPr="00D104C3">
        <w:rPr>
          <w:color w:val="FFFFFF" w:themeColor="background1"/>
          <w:sz w:val="16"/>
          <w:vertAlign w:val="subscript"/>
        </w:rPr>
        <w:t xml:space="preserve"> i</w:t>
      </w:r>
      <w:r>
        <w:t>tertinggi.</w:t>
      </w:r>
    </w:p>
    <w:p w14:paraId="2DA49F8C" w14:textId="77777777" w:rsidR="00D328EA" w:rsidRDefault="00D328EA" w:rsidP="007B0185">
      <w:pPr>
        <w:pStyle w:val="BodyText"/>
        <w:spacing w:before="1" w:line="360" w:lineRule="auto"/>
        <w:ind w:left="0" w:right="3"/>
      </w:pPr>
    </w:p>
    <w:p w14:paraId="04C1762E" w14:textId="77777777" w:rsidR="007B0185" w:rsidRDefault="007B0185" w:rsidP="007B0185">
      <w:pPr>
        <w:pStyle w:val="BodyText"/>
        <w:spacing w:before="1" w:line="360" w:lineRule="auto"/>
        <w:ind w:left="0" w:right="3"/>
      </w:pPr>
    </w:p>
    <w:p w14:paraId="74F0D3A8" w14:textId="77777777" w:rsidR="007B0185" w:rsidRDefault="007B0185" w:rsidP="007B0185">
      <w:pPr>
        <w:pStyle w:val="BodyText"/>
        <w:spacing w:before="1" w:line="360" w:lineRule="auto"/>
        <w:ind w:left="0" w:right="3"/>
      </w:pPr>
    </w:p>
    <w:p w14:paraId="3F79379A" w14:textId="77777777" w:rsidR="007B0185" w:rsidRDefault="007B0185" w:rsidP="007B0185">
      <w:pPr>
        <w:pStyle w:val="BodyText"/>
        <w:spacing w:before="1" w:line="360" w:lineRule="auto"/>
        <w:ind w:left="0" w:right="3"/>
      </w:pPr>
    </w:p>
    <w:p w14:paraId="23EEFD2B" w14:textId="28A25F74" w:rsidR="004862B8" w:rsidRDefault="004862B8" w:rsidP="000C26AD">
      <w:pPr>
        <w:pStyle w:val="BodyText"/>
        <w:spacing w:before="136" w:line="360" w:lineRule="auto"/>
        <w:ind w:left="0" w:right="145" w:firstLine="720"/>
        <w:jc w:val="center"/>
      </w:pPr>
      <w:r>
        <w:lastRenderedPageBreak/>
        <w:t>Tabel.</w:t>
      </w:r>
      <w:r w:rsidR="000C26AD">
        <w:t>2</w:t>
      </w:r>
      <w:r>
        <w:t xml:space="preserve"> Hasil nilai Rata-Rata Posttest kelas II</w:t>
      </w:r>
      <w:r w:rsidR="000C26AD">
        <w:t>I</w:t>
      </w:r>
    </w:p>
    <w:tbl>
      <w:tblPr>
        <w:tblpPr w:leftFromText="180" w:rightFromText="180" w:vertAnchor="page" w:horzAnchor="page" w:tblpX="3581" w:tblpY="270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8"/>
        <w:gridCol w:w="2842"/>
      </w:tblGrid>
      <w:tr w:rsidR="00FE00CB" w14:paraId="0F9234B9" w14:textId="77777777" w:rsidTr="00FE00CB">
        <w:trPr>
          <w:trHeight w:val="419"/>
        </w:trPr>
        <w:tc>
          <w:tcPr>
            <w:tcW w:w="2828" w:type="dxa"/>
            <w:shd w:val="clear" w:color="auto" w:fill="EEECE1" w:themeFill="background2"/>
          </w:tcPr>
          <w:p w14:paraId="0C5C76FF" w14:textId="77777777" w:rsidR="00FE00CB" w:rsidRDefault="00FE00CB" w:rsidP="00FE00CB">
            <w:pPr>
              <w:pStyle w:val="TableParagraph"/>
              <w:spacing w:line="275" w:lineRule="exact"/>
              <w:ind w:left="15" w:right="13"/>
              <w:jc w:val="center"/>
              <w:rPr>
                <w:sz w:val="24"/>
              </w:rPr>
            </w:pPr>
            <w:r>
              <w:rPr>
                <w:spacing w:val="-2"/>
                <w:sz w:val="24"/>
              </w:rPr>
              <w:t>Kelas</w:t>
            </w:r>
          </w:p>
        </w:tc>
        <w:tc>
          <w:tcPr>
            <w:tcW w:w="2842" w:type="dxa"/>
            <w:shd w:val="clear" w:color="auto" w:fill="EEECE1" w:themeFill="background2"/>
          </w:tcPr>
          <w:p w14:paraId="524DD932" w14:textId="77777777" w:rsidR="00FE00CB" w:rsidRDefault="00FE00CB" w:rsidP="00FE00CB">
            <w:pPr>
              <w:pStyle w:val="TableParagraph"/>
              <w:spacing w:line="275" w:lineRule="exact"/>
              <w:ind w:left="7" w:right="2"/>
              <w:rPr>
                <w:sz w:val="24"/>
              </w:rPr>
            </w:pPr>
            <w:r>
              <w:rPr>
                <w:sz w:val="24"/>
              </w:rPr>
              <w:t>Nilai</w:t>
            </w:r>
            <w:r>
              <w:rPr>
                <w:spacing w:val="-3"/>
                <w:sz w:val="24"/>
              </w:rPr>
              <w:t xml:space="preserve"> </w:t>
            </w:r>
            <w:r>
              <w:rPr>
                <w:sz w:val="24"/>
              </w:rPr>
              <w:t>Rata-</w:t>
            </w:r>
            <w:r>
              <w:rPr>
                <w:spacing w:val="-4"/>
                <w:sz w:val="24"/>
              </w:rPr>
              <w:t>Rata</w:t>
            </w:r>
          </w:p>
        </w:tc>
      </w:tr>
      <w:tr w:rsidR="00FE00CB" w14:paraId="4EB82981" w14:textId="77777777" w:rsidTr="00FE00CB">
        <w:trPr>
          <w:trHeight w:val="431"/>
        </w:trPr>
        <w:tc>
          <w:tcPr>
            <w:tcW w:w="2828" w:type="dxa"/>
          </w:tcPr>
          <w:p w14:paraId="76FD63B6" w14:textId="77777777" w:rsidR="00FE00CB" w:rsidRDefault="00FE00CB" w:rsidP="00FE00CB">
            <w:pPr>
              <w:pStyle w:val="TableParagraph"/>
              <w:spacing w:before="8"/>
              <w:ind w:left="15" w:right="12"/>
              <w:rPr>
                <w:sz w:val="24"/>
              </w:rPr>
            </w:pPr>
            <w:r>
              <w:rPr>
                <w:sz w:val="24"/>
              </w:rPr>
              <w:t>III-A</w:t>
            </w:r>
            <w:r>
              <w:rPr>
                <w:spacing w:val="-15"/>
                <w:sz w:val="24"/>
              </w:rPr>
              <w:t xml:space="preserve"> </w:t>
            </w:r>
            <w:r>
              <w:rPr>
                <w:sz w:val="24"/>
              </w:rPr>
              <w:t>(</w:t>
            </w:r>
            <w:r>
              <w:rPr>
                <w:spacing w:val="-2"/>
                <w:sz w:val="24"/>
              </w:rPr>
              <w:t xml:space="preserve"> Eksperimen)</w:t>
            </w:r>
          </w:p>
        </w:tc>
        <w:tc>
          <w:tcPr>
            <w:tcW w:w="2842" w:type="dxa"/>
          </w:tcPr>
          <w:p w14:paraId="71E73A65" w14:textId="77777777" w:rsidR="00FE00CB" w:rsidRDefault="00FE00CB" w:rsidP="00FE00CB">
            <w:pPr>
              <w:pStyle w:val="TableParagraph"/>
              <w:spacing w:before="8"/>
              <w:ind w:left="7"/>
              <w:rPr>
                <w:sz w:val="24"/>
              </w:rPr>
            </w:pPr>
            <w:r>
              <w:rPr>
                <w:spacing w:val="-2"/>
                <w:sz w:val="24"/>
              </w:rPr>
              <w:t>85,19</w:t>
            </w:r>
          </w:p>
        </w:tc>
      </w:tr>
      <w:tr w:rsidR="00FE00CB" w14:paraId="16CEF725" w14:textId="77777777" w:rsidTr="00FE00CB">
        <w:trPr>
          <w:trHeight w:val="419"/>
        </w:trPr>
        <w:tc>
          <w:tcPr>
            <w:tcW w:w="2828" w:type="dxa"/>
          </w:tcPr>
          <w:p w14:paraId="0A1D1A99" w14:textId="77777777" w:rsidR="00FE00CB" w:rsidRDefault="00FE00CB" w:rsidP="00FE00CB">
            <w:pPr>
              <w:pStyle w:val="TableParagraph"/>
              <w:spacing w:before="1"/>
              <w:ind w:left="15" w:right="15"/>
              <w:rPr>
                <w:sz w:val="24"/>
              </w:rPr>
            </w:pPr>
            <w:r>
              <w:rPr>
                <w:sz w:val="24"/>
              </w:rPr>
              <w:t>III-B</w:t>
            </w:r>
            <w:r>
              <w:rPr>
                <w:spacing w:val="-6"/>
                <w:sz w:val="24"/>
              </w:rPr>
              <w:t xml:space="preserve"> </w:t>
            </w:r>
            <w:r>
              <w:rPr>
                <w:spacing w:val="-2"/>
                <w:sz w:val="24"/>
              </w:rPr>
              <w:t>(Kontrol)</w:t>
            </w:r>
          </w:p>
        </w:tc>
        <w:tc>
          <w:tcPr>
            <w:tcW w:w="2842" w:type="dxa"/>
          </w:tcPr>
          <w:p w14:paraId="1992262B" w14:textId="77777777" w:rsidR="00FE00CB" w:rsidRDefault="00FE00CB" w:rsidP="00FE00CB">
            <w:pPr>
              <w:pStyle w:val="TableParagraph"/>
              <w:spacing w:before="1"/>
              <w:ind w:left="7"/>
              <w:rPr>
                <w:sz w:val="24"/>
              </w:rPr>
            </w:pPr>
            <w:r>
              <w:rPr>
                <w:spacing w:val="-2"/>
                <w:sz w:val="24"/>
              </w:rPr>
              <w:t>77,04</w:t>
            </w:r>
          </w:p>
        </w:tc>
      </w:tr>
    </w:tbl>
    <w:p w14:paraId="76DB5DAC" w14:textId="77777777" w:rsidR="004862B8" w:rsidRDefault="004862B8" w:rsidP="004862B8">
      <w:pPr>
        <w:pStyle w:val="BodyText"/>
        <w:spacing w:before="3" w:line="360" w:lineRule="auto"/>
        <w:ind w:left="0" w:right="135"/>
      </w:pPr>
    </w:p>
    <w:p w14:paraId="38CC2484" w14:textId="77777777" w:rsidR="000C26AD" w:rsidRDefault="000C26AD" w:rsidP="00FE00CB"/>
    <w:p w14:paraId="13D50B71" w14:textId="77777777" w:rsidR="000C26AD" w:rsidRDefault="000C26AD" w:rsidP="001932F5">
      <w:pPr>
        <w:pStyle w:val="BodyText"/>
        <w:spacing w:before="3" w:line="360" w:lineRule="auto"/>
        <w:ind w:right="135" w:firstLine="720"/>
      </w:pPr>
    </w:p>
    <w:p w14:paraId="1EAB78FE" w14:textId="602202DF" w:rsidR="008C11E6" w:rsidRDefault="00000000" w:rsidP="001932F5">
      <w:pPr>
        <w:pStyle w:val="BodyText"/>
        <w:spacing w:before="3" w:line="360" w:lineRule="auto"/>
        <w:ind w:right="135" w:firstLine="720"/>
      </w:pPr>
      <w:r>
        <w:t>Hasil analisis menunjukkan bahwa rata-rata nilai pretest pada kelas eksperimen dan kelas kontrol tidak menunjukkan perbedaan yang signifikan. Hal ini mengindikasikan bahwa kemampuan awal kedua kelas relatif sama sebelum diberikan perlakuan. Setelah dilakukan pembelajaran, rata-rata</w:t>
      </w:r>
      <w:r w:rsidR="00F10C74" w:rsidRPr="00F10C74">
        <w:rPr>
          <w:color w:val="FFFFFF" w:themeColor="background1"/>
          <w:sz w:val="16"/>
          <w:vertAlign w:val="subscript"/>
        </w:rPr>
        <w:t xml:space="preserve"> i</w:t>
      </w:r>
      <w:r>
        <w:t>nilai</w:t>
      </w:r>
      <w:r w:rsidR="00F10C74" w:rsidRPr="00F10C74">
        <w:rPr>
          <w:color w:val="FFFFFF" w:themeColor="background1"/>
          <w:sz w:val="16"/>
          <w:vertAlign w:val="subscript"/>
        </w:rPr>
        <w:t xml:space="preserve"> i</w:t>
      </w:r>
      <w:r>
        <w:t>posttest</w:t>
      </w:r>
      <w:r w:rsidR="00F10C74" w:rsidRPr="00F10C74">
        <w:rPr>
          <w:color w:val="FFFFFF" w:themeColor="background1"/>
          <w:sz w:val="16"/>
          <w:vertAlign w:val="subscript"/>
        </w:rPr>
        <w:t xml:space="preserve"> i</w:t>
      </w:r>
      <w:r>
        <w:t>kelas</w:t>
      </w:r>
      <w:r w:rsidR="00F10C74" w:rsidRPr="00F10C74">
        <w:rPr>
          <w:color w:val="FFFFFF" w:themeColor="background1"/>
          <w:sz w:val="16"/>
          <w:vertAlign w:val="subscript"/>
        </w:rPr>
        <w:t xml:space="preserve"> i</w:t>
      </w:r>
      <w:r>
        <w:t>eksperimen</w:t>
      </w:r>
      <w:r w:rsidR="00F10C74" w:rsidRPr="00F10C74">
        <w:rPr>
          <w:color w:val="FFFFFF" w:themeColor="background1"/>
          <w:spacing w:val="-4"/>
          <w:sz w:val="16"/>
          <w:vertAlign w:val="subscript"/>
        </w:rPr>
        <w:t xml:space="preserve"> i</w:t>
      </w:r>
      <w:r>
        <w:t>yang</w:t>
      </w:r>
      <w:r w:rsidR="00F10C74" w:rsidRPr="00F10C74">
        <w:rPr>
          <w:color w:val="FFFFFF" w:themeColor="background1"/>
          <w:spacing w:val="-4"/>
          <w:sz w:val="16"/>
          <w:vertAlign w:val="subscript"/>
        </w:rPr>
        <w:t xml:space="preserve"> i</w:t>
      </w:r>
      <w:r>
        <w:t>menggunakan</w:t>
      </w:r>
      <w:r w:rsidR="00F10C74" w:rsidRPr="00F10C74">
        <w:rPr>
          <w:color w:val="FFFFFF" w:themeColor="background1"/>
          <w:spacing w:val="-4"/>
          <w:sz w:val="16"/>
          <w:vertAlign w:val="subscript"/>
        </w:rPr>
        <w:t xml:space="preserve"> i</w:t>
      </w:r>
      <w:r>
        <w:t>model</w:t>
      </w:r>
      <w:r w:rsidR="00F10C74" w:rsidRPr="00F10C74">
        <w:rPr>
          <w:color w:val="FFFFFF" w:themeColor="background1"/>
          <w:spacing w:val="-3"/>
          <w:sz w:val="16"/>
          <w:vertAlign w:val="subscript"/>
        </w:rPr>
        <w:t xml:space="preserve"> i</w:t>
      </w:r>
      <w:r>
        <w:t>Problem</w:t>
      </w:r>
      <w:r>
        <w:rPr>
          <w:spacing w:val="-3"/>
        </w:rPr>
        <w:t xml:space="preserve"> </w:t>
      </w:r>
      <w:r>
        <w:t>Based</w:t>
      </w:r>
      <w:r w:rsidR="00F10C74" w:rsidRPr="00F10C74">
        <w:rPr>
          <w:color w:val="FFFFFF" w:themeColor="background1"/>
          <w:spacing w:val="-4"/>
          <w:sz w:val="16"/>
          <w:vertAlign w:val="subscript"/>
        </w:rPr>
        <w:t xml:space="preserve"> i</w:t>
      </w:r>
      <w:r>
        <w:t>Learning</w:t>
      </w:r>
      <w:r w:rsidR="00F10C74" w:rsidRPr="00F10C74">
        <w:rPr>
          <w:color w:val="FFFFFF" w:themeColor="background1"/>
          <w:spacing w:val="-4"/>
          <w:sz w:val="16"/>
          <w:vertAlign w:val="subscript"/>
        </w:rPr>
        <w:t xml:space="preserve"> i</w:t>
      </w:r>
      <w:r>
        <w:t>(PBL)</w:t>
      </w:r>
      <w:r w:rsidR="00F10C74" w:rsidRPr="00F10C74">
        <w:rPr>
          <w:color w:val="FFFFFF" w:themeColor="background1"/>
          <w:spacing w:val="-4"/>
          <w:sz w:val="16"/>
          <w:vertAlign w:val="subscript"/>
        </w:rPr>
        <w:t xml:space="preserve"> i</w:t>
      </w:r>
      <w:r>
        <w:t>berbantuan</w:t>
      </w:r>
      <w:r w:rsidR="00F10C74" w:rsidRPr="00F10C74">
        <w:rPr>
          <w:color w:val="FFFFFF" w:themeColor="background1"/>
          <w:sz w:val="16"/>
          <w:vertAlign w:val="subscript"/>
        </w:rPr>
        <w:t xml:space="preserve"> i</w:t>
      </w:r>
      <w:r>
        <w:t>media</w:t>
      </w:r>
      <w:r w:rsidR="00F10C74" w:rsidRPr="00F10C74">
        <w:rPr>
          <w:color w:val="FFFFFF" w:themeColor="background1"/>
          <w:spacing w:val="-6"/>
          <w:sz w:val="16"/>
          <w:vertAlign w:val="subscript"/>
        </w:rPr>
        <w:t xml:space="preserve"> i</w:t>
      </w:r>
      <w:r>
        <w:t>Canva</w:t>
      </w:r>
      <w:r w:rsidR="00F10C74" w:rsidRPr="00F10C74">
        <w:rPr>
          <w:color w:val="FFFFFF" w:themeColor="background1"/>
          <w:spacing w:val="-6"/>
          <w:sz w:val="16"/>
          <w:vertAlign w:val="subscript"/>
        </w:rPr>
        <w:t xml:space="preserve"> i</w:t>
      </w:r>
      <w:r>
        <w:t>mencapai</w:t>
      </w:r>
      <w:r w:rsidR="00F10C74" w:rsidRPr="00F10C74">
        <w:rPr>
          <w:color w:val="FFFFFF" w:themeColor="background1"/>
          <w:spacing w:val="-3"/>
          <w:sz w:val="16"/>
          <w:vertAlign w:val="subscript"/>
        </w:rPr>
        <w:t xml:space="preserve"> i</w:t>
      </w:r>
      <w:r>
        <w:t>85,19,</w:t>
      </w:r>
      <w:r>
        <w:rPr>
          <w:spacing w:val="-3"/>
        </w:rPr>
        <w:t xml:space="preserve"> </w:t>
      </w:r>
      <w:r>
        <w:t>sedangkan</w:t>
      </w:r>
      <w:r>
        <w:rPr>
          <w:spacing w:val="-8"/>
        </w:rPr>
        <w:t xml:space="preserve"> </w:t>
      </w:r>
      <w:r>
        <w:t>rata-rata</w:t>
      </w:r>
      <w:r w:rsidR="00F10C74" w:rsidRPr="00F10C74">
        <w:rPr>
          <w:color w:val="FFFFFF" w:themeColor="background1"/>
          <w:spacing w:val="-3"/>
          <w:sz w:val="16"/>
          <w:vertAlign w:val="subscript"/>
        </w:rPr>
        <w:t xml:space="preserve"> i</w:t>
      </w:r>
      <w:r>
        <w:t>nilai</w:t>
      </w:r>
      <w:r w:rsidR="00F10C74" w:rsidRPr="00F10C74">
        <w:rPr>
          <w:color w:val="FFFFFF" w:themeColor="background1"/>
          <w:spacing w:val="-3"/>
          <w:sz w:val="16"/>
          <w:vertAlign w:val="subscript"/>
        </w:rPr>
        <w:t xml:space="preserve"> i</w:t>
      </w:r>
      <w:r>
        <w:t>posttest</w:t>
      </w:r>
      <w:r w:rsidR="00F10C74" w:rsidRPr="00F10C74">
        <w:rPr>
          <w:color w:val="FFFFFF" w:themeColor="background1"/>
          <w:spacing w:val="-3"/>
          <w:sz w:val="16"/>
          <w:vertAlign w:val="subscript"/>
        </w:rPr>
        <w:t xml:space="preserve"> i</w:t>
      </w:r>
      <w:r>
        <w:t>kelas</w:t>
      </w:r>
      <w:r w:rsidR="00F10C74" w:rsidRPr="00F10C74">
        <w:rPr>
          <w:color w:val="FFFFFF" w:themeColor="background1"/>
          <w:spacing w:val="-5"/>
          <w:sz w:val="16"/>
          <w:vertAlign w:val="subscript"/>
        </w:rPr>
        <w:t xml:space="preserve"> i</w:t>
      </w:r>
      <w:r>
        <w:t>kontrol</w:t>
      </w:r>
      <w:r w:rsidR="00F10C74" w:rsidRPr="00F10C74">
        <w:rPr>
          <w:color w:val="FFFFFF" w:themeColor="background1"/>
          <w:spacing w:val="-3"/>
          <w:sz w:val="16"/>
          <w:vertAlign w:val="subscript"/>
        </w:rPr>
        <w:t xml:space="preserve"> i</w:t>
      </w:r>
      <w:r>
        <w:t>yang</w:t>
      </w:r>
      <w:r w:rsidR="00F10C74" w:rsidRPr="00F10C74">
        <w:rPr>
          <w:color w:val="FFFFFF" w:themeColor="background1"/>
          <w:sz w:val="16"/>
          <w:vertAlign w:val="subscript"/>
        </w:rPr>
        <w:t xml:space="preserve"> i</w:t>
      </w:r>
      <w:r>
        <w:t>menggunakan</w:t>
      </w:r>
      <w:r w:rsidR="00F10C74" w:rsidRPr="00F10C74">
        <w:rPr>
          <w:color w:val="FFFFFF" w:themeColor="background1"/>
          <w:sz w:val="16"/>
          <w:vertAlign w:val="subscript"/>
        </w:rPr>
        <w:t xml:space="preserve"> i</w:t>
      </w:r>
      <w:r>
        <w:t>pembelajaran konvensional mencapai 77,04. Perbedaan</w:t>
      </w:r>
      <w:r w:rsidR="00F10C74" w:rsidRPr="00F10C74">
        <w:rPr>
          <w:color w:val="FFFFFF" w:themeColor="background1"/>
          <w:sz w:val="16"/>
          <w:vertAlign w:val="subscript"/>
        </w:rPr>
        <w:t xml:space="preserve"> i</w:t>
      </w:r>
      <w:r>
        <w:t>nilai</w:t>
      </w:r>
      <w:r w:rsidR="00F10C74" w:rsidRPr="00F10C74">
        <w:rPr>
          <w:color w:val="FFFFFF" w:themeColor="background1"/>
          <w:sz w:val="16"/>
          <w:vertAlign w:val="subscript"/>
        </w:rPr>
        <w:t xml:space="preserve"> i</w:t>
      </w:r>
      <w:r>
        <w:t>rata-rata</w:t>
      </w:r>
      <w:r>
        <w:rPr>
          <w:spacing w:val="-6"/>
        </w:rPr>
        <w:t xml:space="preserve"> </w:t>
      </w:r>
      <w:r>
        <w:t>tersebut</w:t>
      </w:r>
      <w:r>
        <w:rPr>
          <w:spacing w:val="-6"/>
        </w:rPr>
        <w:t xml:space="preserve"> </w:t>
      </w:r>
      <w:r>
        <w:t>menunjukkan</w:t>
      </w:r>
      <w:r>
        <w:rPr>
          <w:spacing w:val="-3"/>
        </w:rPr>
        <w:t xml:space="preserve"> </w:t>
      </w:r>
      <w:r>
        <w:t>adanya</w:t>
      </w:r>
      <w:r>
        <w:rPr>
          <w:spacing w:val="-2"/>
        </w:rPr>
        <w:t xml:space="preserve"> </w:t>
      </w:r>
      <w:r>
        <w:t>peningkatan</w:t>
      </w:r>
      <w:r>
        <w:rPr>
          <w:spacing w:val="-3"/>
        </w:rPr>
        <w:t xml:space="preserve"> </w:t>
      </w:r>
      <w:r>
        <w:t>hasil</w:t>
      </w:r>
      <w:r>
        <w:rPr>
          <w:spacing w:val="-2"/>
        </w:rPr>
        <w:t xml:space="preserve"> </w:t>
      </w:r>
      <w:r>
        <w:t>belajar</w:t>
      </w:r>
      <w:r>
        <w:rPr>
          <w:spacing w:val="-3"/>
        </w:rPr>
        <w:t xml:space="preserve"> </w:t>
      </w:r>
      <w:r>
        <w:t>yang</w:t>
      </w:r>
      <w:r>
        <w:rPr>
          <w:spacing w:val="-8"/>
        </w:rPr>
        <w:t xml:space="preserve"> </w:t>
      </w:r>
      <w:r>
        <w:t>lebih</w:t>
      </w:r>
      <w:r>
        <w:rPr>
          <w:spacing w:val="-3"/>
        </w:rPr>
        <w:t xml:space="preserve"> </w:t>
      </w:r>
      <w:r>
        <w:t>tinggi</w:t>
      </w:r>
      <w:r>
        <w:rPr>
          <w:spacing w:val="-2"/>
        </w:rPr>
        <w:t xml:space="preserve"> </w:t>
      </w:r>
      <w:r>
        <w:t>pada kelas eksperimen dibandingkan kelas kontrol.</w:t>
      </w:r>
    </w:p>
    <w:p w14:paraId="355666A9" w14:textId="5B675310" w:rsidR="00DA64A6" w:rsidRDefault="00000000" w:rsidP="001932F5">
      <w:pPr>
        <w:pStyle w:val="BodyText"/>
        <w:spacing w:line="360" w:lineRule="auto"/>
        <w:ind w:right="138" w:firstLine="720"/>
      </w:pPr>
      <w:r>
        <w:t>Sebelum dilakukan uji hipotesis, data</w:t>
      </w:r>
      <w:r w:rsidR="00F10C74" w:rsidRPr="00F10C74">
        <w:rPr>
          <w:color w:val="FFFFFF" w:themeColor="background1"/>
          <w:sz w:val="16"/>
          <w:vertAlign w:val="subscript"/>
        </w:rPr>
        <w:t xml:space="preserve"> i</w:t>
      </w:r>
      <w:r>
        <w:t>terlebih</w:t>
      </w:r>
      <w:r w:rsidR="00F10C74" w:rsidRPr="00F10C74">
        <w:rPr>
          <w:color w:val="FFFFFF" w:themeColor="background1"/>
          <w:sz w:val="16"/>
          <w:vertAlign w:val="subscript"/>
        </w:rPr>
        <w:t xml:space="preserve"> i</w:t>
      </w:r>
      <w:r>
        <w:t>dahulu</w:t>
      </w:r>
      <w:r w:rsidR="00F10C74" w:rsidRPr="00F10C74">
        <w:rPr>
          <w:color w:val="FFFFFF" w:themeColor="background1"/>
          <w:sz w:val="16"/>
          <w:vertAlign w:val="subscript"/>
        </w:rPr>
        <w:t xml:space="preserve"> i</w:t>
      </w:r>
      <w:r>
        <w:t>diuji normalitas</w:t>
      </w:r>
      <w:r w:rsidR="00F10C74" w:rsidRPr="00F10C74">
        <w:rPr>
          <w:color w:val="FFFFFF" w:themeColor="background1"/>
          <w:sz w:val="16"/>
          <w:vertAlign w:val="subscript"/>
        </w:rPr>
        <w:t xml:space="preserve"> i</w:t>
      </w:r>
      <w:r>
        <w:t>dan</w:t>
      </w:r>
      <w:r w:rsidR="00F10C74" w:rsidRPr="00F10C74">
        <w:rPr>
          <w:color w:val="FFFFFF" w:themeColor="background1"/>
          <w:sz w:val="16"/>
          <w:vertAlign w:val="subscript"/>
        </w:rPr>
        <w:t xml:space="preserve"> i</w:t>
      </w:r>
      <w:r>
        <w:t xml:space="preserve">homogenitasnya. </w:t>
      </w:r>
    </w:p>
    <w:p w14:paraId="303D5285" w14:textId="77777777" w:rsidR="00FE00CB" w:rsidRDefault="00FE00CB" w:rsidP="001932F5">
      <w:pPr>
        <w:pStyle w:val="BodyText"/>
        <w:spacing w:line="360" w:lineRule="auto"/>
        <w:ind w:right="138" w:firstLine="720"/>
      </w:pPr>
    </w:p>
    <w:tbl>
      <w:tblPr>
        <w:tblpPr w:leftFromText="180" w:rightFromText="180" w:vertAnchor="text" w:horzAnchor="page" w:tblpX="3041" w:tblpY="4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7"/>
        <w:gridCol w:w="1584"/>
        <w:gridCol w:w="1584"/>
        <w:gridCol w:w="1586"/>
        <w:gridCol w:w="1587"/>
      </w:tblGrid>
      <w:tr w:rsidR="00FE00CB" w14:paraId="0ACD4B52" w14:textId="77777777" w:rsidTr="00FE00CB">
        <w:trPr>
          <w:trHeight w:val="421"/>
        </w:trPr>
        <w:tc>
          <w:tcPr>
            <w:tcW w:w="1587" w:type="dxa"/>
            <w:shd w:val="clear" w:color="auto" w:fill="EEECE1" w:themeFill="background2"/>
          </w:tcPr>
          <w:p w14:paraId="09AF5F8F" w14:textId="77777777" w:rsidR="00FE00CB" w:rsidRDefault="00FE00CB" w:rsidP="00FE00CB">
            <w:pPr>
              <w:pStyle w:val="TableParagraph"/>
              <w:spacing w:before="3"/>
              <w:ind w:left="7"/>
              <w:rPr>
                <w:b/>
                <w:sz w:val="24"/>
              </w:rPr>
            </w:pPr>
            <w:r>
              <w:rPr>
                <w:b/>
                <w:spacing w:val="-4"/>
                <w:sz w:val="24"/>
              </w:rPr>
              <w:t>Test</w:t>
            </w:r>
          </w:p>
        </w:tc>
        <w:tc>
          <w:tcPr>
            <w:tcW w:w="1584" w:type="dxa"/>
            <w:shd w:val="clear" w:color="auto" w:fill="EEECE1" w:themeFill="background2"/>
          </w:tcPr>
          <w:p w14:paraId="27F1AA7F" w14:textId="77777777" w:rsidR="00FE00CB" w:rsidRDefault="00FE00CB" w:rsidP="00FE00CB">
            <w:pPr>
              <w:pStyle w:val="TableParagraph"/>
              <w:spacing w:before="3"/>
              <w:ind w:left="7" w:right="6"/>
              <w:rPr>
                <w:b/>
                <w:sz w:val="24"/>
              </w:rPr>
            </w:pPr>
            <w:r>
              <w:rPr>
                <w:b/>
                <w:spacing w:val="-2"/>
                <w:sz w:val="24"/>
              </w:rPr>
              <w:t>Kelas</w:t>
            </w:r>
          </w:p>
        </w:tc>
        <w:tc>
          <w:tcPr>
            <w:tcW w:w="1584" w:type="dxa"/>
            <w:shd w:val="clear" w:color="auto" w:fill="EEECE1" w:themeFill="background2"/>
          </w:tcPr>
          <w:p w14:paraId="7D2690CA" w14:textId="77777777" w:rsidR="00FE00CB" w:rsidRDefault="00FE00CB" w:rsidP="00FE00CB">
            <w:pPr>
              <w:pStyle w:val="TableParagraph"/>
              <w:spacing w:before="2"/>
              <w:ind w:left="7" w:right="5"/>
              <w:rPr>
                <w:rFonts w:ascii="Cambria Math" w:eastAsia="Cambria Math"/>
                <w:sz w:val="24"/>
              </w:rPr>
            </w:pPr>
            <w:r>
              <w:rPr>
                <w:rFonts w:ascii="Cambria Math" w:eastAsia="Cambria Math"/>
                <w:spacing w:val="-5"/>
                <w:w w:val="105"/>
                <w:sz w:val="24"/>
              </w:rPr>
              <w:t>𝑳</w:t>
            </w:r>
            <w:r>
              <w:rPr>
                <w:rFonts w:ascii="Cambria Math" w:eastAsia="Cambria Math"/>
                <w:spacing w:val="-5"/>
                <w:w w:val="105"/>
                <w:sz w:val="24"/>
                <w:vertAlign w:val="subscript"/>
              </w:rPr>
              <w:t>𝑶</w:t>
            </w:r>
          </w:p>
        </w:tc>
        <w:tc>
          <w:tcPr>
            <w:tcW w:w="1586" w:type="dxa"/>
            <w:shd w:val="clear" w:color="auto" w:fill="EEECE1" w:themeFill="background2"/>
          </w:tcPr>
          <w:p w14:paraId="4B8DA099" w14:textId="77777777" w:rsidR="00FE00CB" w:rsidRDefault="00FE00CB" w:rsidP="00FE00CB">
            <w:pPr>
              <w:pStyle w:val="TableParagraph"/>
              <w:ind w:right="8"/>
              <w:rPr>
                <w:rFonts w:ascii="Cambria Math" w:eastAsia="Cambria Math"/>
                <w:sz w:val="17"/>
              </w:rPr>
            </w:pPr>
            <w:r>
              <w:rPr>
                <w:rFonts w:ascii="Cambria Math" w:eastAsia="Cambria Math"/>
                <w:spacing w:val="-2"/>
                <w:position w:val="5"/>
                <w:sz w:val="24"/>
              </w:rPr>
              <w:t>𝑳</w:t>
            </w:r>
            <w:r>
              <w:rPr>
                <w:rFonts w:ascii="Cambria Math" w:eastAsia="Cambria Math"/>
                <w:spacing w:val="-2"/>
                <w:sz w:val="17"/>
              </w:rPr>
              <w:t>𝒕𝒂𝒃𝒆𝒍</w:t>
            </w:r>
          </w:p>
        </w:tc>
        <w:tc>
          <w:tcPr>
            <w:tcW w:w="1587" w:type="dxa"/>
            <w:shd w:val="clear" w:color="auto" w:fill="EEECE1" w:themeFill="background2"/>
          </w:tcPr>
          <w:p w14:paraId="1356FA4E" w14:textId="77777777" w:rsidR="00FE00CB" w:rsidRDefault="00FE00CB" w:rsidP="00FE00CB">
            <w:pPr>
              <w:pStyle w:val="TableParagraph"/>
              <w:spacing w:before="3"/>
              <w:ind w:left="301"/>
              <w:rPr>
                <w:b/>
                <w:sz w:val="24"/>
              </w:rPr>
            </w:pPr>
            <w:r>
              <w:rPr>
                <w:b/>
                <w:spacing w:val="-2"/>
                <w:sz w:val="24"/>
              </w:rPr>
              <w:t>Simpulan</w:t>
            </w:r>
          </w:p>
        </w:tc>
      </w:tr>
      <w:tr w:rsidR="00FE00CB" w14:paraId="4622341B" w14:textId="77777777" w:rsidTr="00FE00CB">
        <w:trPr>
          <w:trHeight w:val="414"/>
        </w:trPr>
        <w:tc>
          <w:tcPr>
            <w:tcW w:w="1587" w:type="dxa"/>
            <w:vMerge w:val="restart"/>
          </w:tcPr>
          <w:p w14:paraId="00CF391F" w14:textId="77777777" w:rsidR="00FE00CB" w:rsidRDefault="00FE00CB" w:rsidP="00FE00CB">
            <w:pPr>
              <w:pStyle w:val="TableParagraph"/>
              <w:spacing w:before="212"/>
              <w:ind w:left="424"/>
              <w:rPr>
                <w:i/>
                <w:sz w:val="24"/>
              </w:rPr>
            </w:pPr>
            <w:r>
              <w:rPr>
                <w:i/>
                <w:sz w:val="24"/>
              </w:rPr>
              <w:t>Pre</w:t>
            </w:r>
            <w:r>
              <w:rPr>
                <w:i/>
                <w:spacing w:val="-12"/>
                <w:sz w:val="24"/>
              </w:rPr>
              <w:t xml:space="preserve"> </w:t>
            </w:r>
            <w:r>
              <w:rPr>
                <w:i/>
                <w:spacing w:val="-4"/>
                <w:sz w:val="24"/>
              </w:rPr>
              <w:t>test</w:t>
            </w:r>
          </w:p>
        </w:tc>
        <w:tc>
          <w:tcPr>
            <w:tcW w:w="1584" w:type="dxa"/>
          </w:tcPr>
          <w:p w14:paraId="28CF13CF" w14:textId="77777777" w:rsidR="00FE00CB" w:rsidRDefault="00FE00CB" w:rsidP="00FE00CB">
            <w:pPr>
              <w:pStyle w:val="TableParagraph"/>
              <w:spacing w:before="1"/>
              <w:ind w:left="7" w:right="7"/>
              <w:rPr>
                <w:sz w:val="24"/>
              </w:rPr>
            </w:pPr>
            <w:r>
              <w:rPr>
                <w:spacing w:val="-2"/>
                <w:sz w:val="24"/>
              </w:rPr>
              <w:t>III-</w:t>
            </w:r>
            <w:r>
              <w:rPr>
                <w:spacing w:val="-12"/>
                <w:sz w:val="24"/>
              </w:rPr>
              <w:t>A</w:t>
            </w:r>
          </w:p>
        </w:tc>
        <w:tc>
          <w:tcPr>
            <w:tcW w:w="1584" w:type="dxa"/>
          </w:tcPr>
          <w:p w14:paraId="2B37B2DC" w14:textId="77777777" w:rsidR="00FE00CB" w:rsidRDefault="00FE00CB" w:rsidP="00FE00CB">
            <w:pPr>
              <w:pStyle w:val="TableParagraph"/>
              <w:spacing w:before="1"/>
              <w:ind w:left="7"/>
              <w:rPr>
                <w:sz w:val="24"/>
              </w:rPr>
            </w:pPr>
            <w:r>
              <w:rPr>
                <w:spacing w:val="-2"/>
                <w:sz w:val="24"/>
              </w:rPr>
              <w:t>0,1247</w:t>
            </w:r>
          </w:p>
        </w:tc>
        <w:tc>
          <w:tcPr>
            <w:tcW w:w="1586" w:type="dxa"/>
          </w:tcPr>
          <w:p w14:paraId="12D56BEB" w14:textId="77777777" w:rsidR="00FE00CB" w:rsidRDefault="00FE00CB" w:rsidP="00FE00CB">
            <w:pPr>
              <w:pStyle w:val="TableParagraph"/>
              <w:spacing w:before="1"/>
              <w:rPr>
                <w:sz w:val="24"/>
              </w:rPr>
            </w:pPr>
            <w:r>
              <w:rPr>
                <w:spacing w:val="-2"/>
                <w:sz w:val="24"/>
              </w:rPr>
              <w:t>0,180</w:t>
            </w:r>
          </w:p>
        </w:tc>
        <w:tc>
          <w:tcPr>
            <w:tcW w:w="1587" w:type="dxa"/>
            <w:vMerge w:val="restart"/>
          </w:tcPr>
          <w:p w14:paraId="2099C4DE" w14:textId="77777777" w:rsidR="00FE00CB" w:rsidRDefault="00FE00CB" w:rsidP="00FE00CB">
            <w:pPr>
              <w:pStyle w:val="TableParagraph"/>
              <w:spacing w:before="212"/>
              <w:ind w:left="428"/>
              <w:rPr>
                <w:sz w:val="24"/>
              </w:rPr>
            </w:pPr>
            <w:r>
              <w:rPr>
                <w:spacing w:val="-2"/>
                <w:sz w:val="24"/>
              </w:rPr>
              <w:t>Normal</w:t>
            </w:r>
          </w:p>
        </w:tc>
      </w:tr>
      <w:tr w:rsidR="00FE00CB" w14:paraId="6D15B381" w14:textId="77777777" w:rsidTr="00FE00CB">
        <w:trPr>
          <w:trHeight w:val="414"/>
        </w:trPr>
        <w:tc>
          <w:tcPr>
            <w:tcW w:w="1587" w:type="dxa"/>
            <w:vMerge/>
            <w:tcBorders>
              <w:top w:val="nil"/>
            </w:tcBorders>
          </w:tcPr>
          <w:p w14:paraId="2935BB86" w14:textId="77777777" w:rsidR="00FE00CB" w:rsidRDefault="00FE00CB" w:rsidP="00FE00CB">
            <w:pPr>
              <w:rPr>
                <w:sz w:val="2"/>
                <w:szCs w:val="2"/>
              </w:rPr>
            </w:pPr>
          </w:p>
        </w:tc>
        <w:tc>
          <w:tcPr>
            <w:tcW w:w="1584" w:type="dxa"/>
          </w:tcPr>
          <w:p w14:paraId="0D67DF65" w14:textId="77777777" w:rsidR="00FE00CB" w:rsidRDefault="00FE00CB" w:rsidP="00FE00CB">
            <w:pPr>
              <w:pStyle w:val="TableParagraph"/>
              <w:spacing w:line="275" w:lineRule="exact"/>
              <w:ind w:left="7" w:right="6"/>
              <w:rPr>
                <w:sz w:val="24"/>
              </w:rPr>
            </w:pPr>
            <w:r>
              <w:rPr>
                <w:spacing w:val="-2"/>
                <w:sz w:val="24"/>
              </w:rPr>
              <w:t>III-</w:t>
            </w:r>
            <w:r>
              <w:rPr>
                <w:spacing w:val="-12"/>
                <w:sz w:val="24"/>
              </w:rPr>
              <w:t>B</w:t>
            </w:r>
          </w:p>
        </w:tc>
        <w:tc>
          <w:tcPr>
            <w:tcW w:w="1584" w:type="dxa"/>
          </w:tcPr>
          <w:p w14:paraId="64F1E5C1" w14:textId="77777777" w:rsidR="00FE00CB" w:rsidRDefault="00FE00CB" w:rsidP="00FE00CB">
            <w:pPr>
              <w:pStyle w:val="TableParagraph"/>
              <w:spacing w:line="275" w:lineRule="exact"/>
              <w:ind w:left="7"/>
              <w:rPr>
                <w:sz w:val="24"/>
              </w:rPr>
            </w:pPr>
            <w:r>
              <w:rPr>
                <w:spacing w:val="-2"/>
                <w:sz w:val="24"/>
              </w:rPr>
              <w:t>0,1436</w:t>
            </w:r>
          </w:p>
        </w:tc>
        <w:tc>
          <w:tcPr>
            <w:tcW w:w="1586" w:type="dxa"/>
          </w:tcPr>
          <w:p w14:paraId="2F080291" w14:textId="77777777" w:rsidR="00FE00CB" w:rsidRDefault="00FE00CB" w:rsidP="00FE00CB">
            <w:pPr>
              <w:pStyle w:val="TableParagraph"/>
              <w:spacing w:line="275" w:lineRule="exact"/>
              <w:rPr>
                <w:sz w:val="24"/>
              </w:rPr>
            </w:pPr>
            <w:r>
              <w:rPr>
                <w:spacing w:val="-2"/>
                <w:sz w:val="24"/>
              </w:rPr>
              <w:t>0,180</w:t>
            </w:r>
          </w:p>
        </w:tc>
        <w:tc>
          <w:tcPr>
            <w:tcW w:w="1587" w:type="dxa"/>
            <w:vMerge/>
            <w:tcBorders>
              <w:top w:val="nil"/>
            </w:tcBorders>
          </w:tcPr>
          <w:p w14:paraId="61574C44" w14:textId="77777777" w:rsidR="00FE00CB" w:rsidRDefault="00FE00CB" w:rsidP="00FE00CB">
            <w:pPr>
              <w:rPr>
                <w:sz w:val="2"/>
                <w:szCs w:val="2"/>
              </w:rPr>
            </w:pPr>
          </w:p>
        </w:tc>
      </w:tr>
      <w:tr w:rsidR="00FE00CB" w14:paraId="59B1A827" w14:textId="77777777" w:rsidTr="00FE00CB">
        <w:trPr>
          <w:trHeight w:val="412"/>
        </w:trPr>
        <w:tc>
          <w:tcPr>
            <w:tcW w:w="1587" w:type="dxa"/>
            <w:vMerge w:val="restart"/>
          </w:tcPr>
          <w:p w14:paraId="74943DCB" w14:textId="77777777" w:rsidR="00FE00CB" w:rsidRDefault="00FE00CB" w:rsidP="00FE00CB">
            <w:pPr>
              <w:pStyle w:val="TableParagraph"/>
              <w:spacing w:before="210"/>
              <w:ind w:left="381"/>
              <w:rPr>
                <w:i/>
                <w:sz w:val="24"/>
              </w:rPr>
            </w:pPr>
            <w:r>
              <w:rPr>
                <w:i/>
                <w:sz w:val="24"/>
              </w:rPr>
              <w:t>Post</w:t>
            </w:r>
            <w:r w:rsidRPr="00496A03">
              <w:rPr>
                <w:i/>
                <w:color w:val="FFFFFF" w:themeColor="background1"/>
                <w:sz w:val="16"/>
                <w:vertAlign w:val="subscript"/>
              </w:rPr>
              <w:t xml:space="preserve"> ii</w:t>
            </w:r>
            <w:r>
              <w:rPr>
                <w:i/>
                <w:spacing w:val="-4"/>
                <w:sz w:val="24"/>
              </w:rPr>
              <w:t>test</w:t>
            </w:r>
          </w:p>
        </w:tc>
        <w:tc>
          <w:tcPr>
            <w:tcW w:w="1584" w:type="dxa"/>
          </w:tcPr>
          <w:p w14:paraId="76137E2B" w14:textId="77777777" w:rsidR="00FE00CB" w:rsidRDefault="00FE00CB" w:rsidP="00FE00CB">
            <w:pPr>
              <w:pStyle w:val="TableParagraph"/>
              <w:spacing w:line="275" w:lineRule="exact"/>
              <w:ind w:left="7" w:right="5"/>
              <w:rPr>
                <w:sz w:val="24"/>
              </w:rPr>
            </w:pPr>
            <w:r>
              <w:rPr>
                <w:spacing w:val="-2"/>
                <w:sz w:val="24"/>
              </w:rPr>
              <w:t>Eksperimen</w:t>
            </w:r>
          </w:p>
        </w:tc>
        <w:tc>
          <w:tcPr>
            <w:tcW w:w="1584" w:type="dxa"/>
          </w:tcPr>
          <w:p w14:paraId="64DC2756" w14:textId="77777777" w:rsidR="00FE00CB" w:rsidRDefault="00FE00CB" w:rsidP="00FE00CB">
            <w:pPr>
              <w:pStyle w:val="TableParagraph"/>
              <w:spacing w:line="275" w:lineRule="exact"/>
              <w:ind w:left="7"/>
              <w:rPr>
                <w:sz w:val="24"/>
              </w:rPr>
            </w:pPr>
            <w:r>
              <w:rPr>
                <w:spacing w:val="-2"/>
                <w:sz w:val="24"/>
              </w:rPr>
              <w:t>0,1797</w:t>
            </w:r>
          </w:p>
        </w:tc>
        <w:tc>
          <w:tcPr>
            <w:tcW w:w="1586" w:type="dxa"/>
          </w:tcPr>
          <w:p w14:paraId="6CDE07D9" w14:textId="77777777" w:rsidR="00FE00CB" w:rsidRDefault="00FE00CB" w:rsidP="00FE00CB">
            <w:pPr>
              <w:pStyle w:val="TableParagraph"/>
              <w:spacing w:line="275" w:lineRule="exact"/>
              <w:rPr>
                <w:sz w:val="24"/>
              </w:rPr>
            </w:pPr>
            <w:r>
              <w:rPr>
                <w:spacing w:val="-2"/>
                <w:sz w:val="24"/>
              </w:rPr>
              <w:t>0,180</w:t>
            </w:r>
          </w:p>
        </w:tc>
        <w:tc>
          <w:tcPr>
            <w:tcW w:w="1587" w:type="dxa"/>
            <w:vMerge w:val="restart"/>
          </w:tcPr>
          <w:p w14:paraId="1CE00878" w14:textId="77777777" w:rsidR="00FE00CB" w:rsidRDefault="00FE00CB" w:rsidP="00FE00CB">
            <w:pPr>
              <w:pStyle w:val="TableParagraph"/>
              <w:spacing w:before="210"/>
              <w:ind w:left="428"/>
              <w:rPr>
                <w:sz w:val="24"/>
              </w:rPr>
            </w:pPr>
            <w:r>
              <w:rPr>
                <w:spacing w:val="-2"/>
                <w:sz w:val="24"/>
              </w:rPr>
              <w:t>Normal</w:t>
            </w:r>
          </w:p>
        </w:tc>
      </w:tr>
      <w:tr w:rsidR="00FE00CB" w14:paraId="2BBE8C39" w14:textId="77777777" w:rsidTr="00FE00CB">
        <w:trPr>
          <w:trHeight w:val="414"/>
        </w:trPr>
        <w:tc>
          <w:tcPr>
            <w:tcW w:w="1587" w:type="dxa"/>
            <w:vMerge/>
            <w:tcBorders>
              <w:top w:val="nil"/>
            </w:tcBorders>
          </w:tcPr>
          <w:p w14:paraId="0F8CC1BA" w14:textId="77777777" w:rsidR="00FE00CB" w:rsidRDefault="00FE00CB" w:rsidP="00FE00CB">
            <w:pPr>
              <w:rPr>
                <w:sz w:val="2"/>
                <w:szCs w:val="2"/>
              </w:rPr>
            </w:pPr>
          </w:p>
        </w:tc>
        <w:tc>
          <w:tcPr>
            <w:tcW w:w="1584" w:type="dxa"/>
          </w:tcPr>
          <w:p w14:paraId="25F0C314" w14:textId="77777777" w:rsidR="00FE00CB" w:rsidRDefault="00FE00CB" w:rsidP="00FE00CB">
            <w:pPr>
              <w:pStyle w:val="TableParagraph"/>
              <w:spacing w:before="1"/>
              <w:ind w:left="7" w:right="5"/>
              <w:rPr>
                <w:sz w:val="24"/>
              </w:rPr>
            </w:pPr>
            <w:r>
              <w:rPr>
                <w:spacing w:val="-2"/>
                <w:sz w:val="24"/>
              </w:rPr>
              <w:t>Eksperimen</w:t>
            </w:r>
          </w:p>
        </w:tc>
        <w:tc>
          <w:tcPr>
            <w:tcW w:w="1584" w:type="dxa"/>
          </w:tcPr>
          <w:p w14:paraId="2078AD2F" w14:textId="77777777" w:rsidR="00FE00CB" w:rsidRDefault="00FE00CB" w:rsidP="00FE00CB">
            <w:pPr>
              <w:pStyle w:val="TableParagraph"/>
              <w:spacing w:before="1"/>
              <w:ind w:left="7"/>
              <w:rPr>
                <w:sz w:val="24"/>
              </w:rPr>
            </w:pPr>
            <w:r>
              <w:rPr>
                <w:spacing w:val="-2"/>
                <w:sz w:val="24"/>
              </w:rPr>
              <w:t>0,1632</w:t>
            </w:r>
          </w:p>
        </w:tc>
        <w:tc>
          <w:tcPr>
            <w:tcW w:w="1586" w:type="dxa"/>
          </w:tcPr>
          <w:p w14:paraId="5098B286" w14:textId="77777777" w:rsidR="00FE00CB" w:rsidRDefault="00FE00CB" w:rsidP="00FE00CB">
            <w:pPr>
              <w:pStyle w:val="TableParagraph"/>
              <w:spacing w:before="1"/>
              <w:rPr>
                <w:sz w:val="24"/>
              </w:rPr>
            </w:pPr>
            <w:r>
              <w:rPr>
                <w:spacing w:val="-2"/>
                <w:sz w:val="24"/>
              </w:rPr>
              <w:t>0,180</w:t>
            </w:r>
          </w:p>
        </w:tc>
        <w:tc>
          <w:tcPr>
            <w:tcW w:w="1587" w:type="dxa"/>
            <w:vMerge/>
            <w:tcBorders>
              <w:top w:val="nil"/>
            </w:tcBorders>
          </w:tcPr>
          <w:p w14:paraId="0D059F57" w14:textId="77777777" w:rsidR="00FE00CB" w:rsidRDefault="00FE00CB" w:rsidP="00FE00CB">
            <w:pPr>
              <w:rPr>
                <w:sz w:val="2"/>
                <w:szCs w:val="2"/>
              </w:rPr>
            </w:pPr>
          </w:p>
        </w:tc>
      </w:tr>
    </w:tbl>
    <w:p w14:paraId="63ACE229" w14:textId="1528D310" w:rsidR="00DA64A6" w:rsidRDefault="00DA64A6" w:rsidP="00DA64A6">
      <w:pPr>
        <w:pStyle w:val="BodyText"/>
        <w:spacing w:line="360" w:lineRule="auto"/>
        <w:ind w:right="138" w:firstLine="720"/>
        <w:jc w:val="center"/>
      </w:pPr>
      <w:r>
        <w:t xml:space="preserve">Tabel </w:t>
      </w:r>
      <w:r w:rsidR="000C26AD">
        <w:t>3</w:t>
      </w:r>
      <w:r>
        <w:t xml:space="preserve"> uji normalitas</w:t>
      </w:r>
    </w:p>
    <w:p w14:paraId="2BD0190C" w14:textId="77777777" w:rsidR="00DA64A6" w:rsidRDefault="00DA64A6" w:rsidP="00FE00CB">
      <w:pPr>
        <w:pStyle w:val="BodyText"/>
        <w:tabs>
          <w:tab w:val="left" w:pos="6237"/>
          <w:tab w:val="left" w:pos="6379"/>
        </w:tabs>
        <w:spacing w:line="362" w:lineRule="auto"/>
        <w:ind w:left="0" w:right="3"/>
      </w:pPr>
    </w:p>
    <w:p w14:paraId="1430A0A7" w14:textId="77777777" w:rsidR="00FE00CB" w:rsidRDefault="00FE00CB" w:rsidP="00DA64A6">
      <w:pPr>
        <w:pStyle w:val="BodyText"/>
        <w:tabs>
          <w:tab w:val="left" w:pos="6237"/>
          <w:tab w:val="left" w:pos="6379"/>
        </w:tabs>
        <w:spacing w:line="362" w:lineRule="auto"/>
        <w:ind w:left="567" w:right="3" w:firstLine="566"/>
      </w:pPr>
    </w:p>
    <w:p w14:paraId="326C95A4" w14:textId="4816225A" w:rsidR="00DA64A6" w:rsidRPr="00DA64A6" w:rsidRDefault="00DA64A6" w:rsidP="00DA64A6">
      <w:pPr>
        <w:pStyle w:val="BodyText"/>
        <w:tabs>
          <w:tab w:val="left" w:pos="6237"/>
          <w:tab w:val="left" w:pos="6379"/>
        </w:tabs>
        <w:spacing w:line="362" w:lineRule="auto"/>
        <w:ind w:left="567" w:right="3" w:firstLine="566"/>
      </w:pPr>
      <w:r w:rsidRPr="00DA64A6">
        <w:t>di</w:t>
      </w:r>
      <w:r w:rsidR="00496A03" w:rsidRPr="00496A03">
        <w:rPr>
          <w:color w:val="FFFFFF" w:themeColor="background1"/>
          <w:sz w:val="16"/>
          <w:vertAlign w:val="subscript"/>
        </w:rPr>
        <w:t xml:space="preserve"> i</w:t>
      </w:r>
      <w:r w:rsidRPr="00DA64A6">
        <w:t>atas</w:t>
      </w:r>
      <w:r w:rsidR="00496A03" w:rsidRPr="00496A03">
        <w:rPr>
          <w:color w:val="FFFFFF" w:themeColor="background1"/>
          <w:sz w:val="16"/>
          <w:vertAlign w:val="subscript"/>
        </w:rPr>
        <w:t xml:space="preserve"> i</w:t>
      </w:r>
      <w:r w:rsidRPr="00DA64A6">
        <w:t>dapat</w:t>
      </w:r>
      <w:r w:rsidR="00496A03" w:rsidRPr="00496A03">
        <w:rPr>
          <w:color w:val="FFFFFF" w:themeColor="background1"/>
          <w:sz w:val="16"/>
          <w:vertAlign w:val="subscript"/>
        </w:rPr>
        <w:t xml:space="preserve"> i</w:t>
      </w:r>
      <w:r w:rsidRPr="00DA64A6">
        <w:t>diketahui</w:t>
      </w:r>
      <w:r w:rsidR="00496A03" w:rsidRPr="00496A03">
        <w:rPr>
          <w:color w:val="FFFFFF" w:themeColor="background1"/>
          <w:sz w:val="16"/>
          <w:vertAlign w:val="subscript"/>
        </w:rPr>
        <w:t xml:space="preserve"> i</w:t>
      </w:r>
      <w:r w:rsidRPr="00DA64A6">
        <w:t>bahwa</w:t>
      </w:r>
      <w:r w:rsidR="00496A03" w:rsidRPr="00496A03">
        <w:rPr>
          <w:color w:val="FFFFFF" w:themeColor="background1"/>
          <w:sz w:val="16"/>
          <w:vertAlign w:val="subscript"/>
        </w:rPr>
        <w:t xml:space="preserve"> i</w:t>
      </w:r>
      <w:r w:rsidRPr="00DA64A6">
        <w:t>hasil</w:t>
      </w:r>
      <w:r w:rsidR="00496A03" w:rsidRPr="00496A03">
        <w:rPr>
          <w:color w:val="FFFFFF" w:themeColor="background1"/>
          <w:sz w:val="16"/>
          <w:vertAlign w:val="subscript"/>
        </w:rPr>
        <w:t xml:space="preserve"> i</w:t>
      </w:r>
      <w:r w:rsidRPr="00DA64A6">
        <w:t>normalitas</w:t>
      </w:r>
      <w:r w:rsidR="00496A03" w:rsidRPr="00496A03">
        <w:rPr>
          <w:color w:val="FFFFFF" w:themeColor="background1"/>
          <w:sz w:val="16"/>
          <w:vertAlign w:val="subscript"/>
        </w:rPr>
        <w:t xml:space="preserve"> i</w:t>
      </w:r>
      <w:r w:rsidRPr="00DA64A6">
        <w:t>data</w:t>
      </w:r>
      <w:r w:rsidR="00496A03" w:rsidRPr="00496A03">
        <w:rPr>
          <w:color w:val="FFFFFF" w:themeColor="background1"/>
          <w:sz w:val="16"/>
          <w:vertAlign w:val="subscript"/>
        </w:rPr>
        <w:t xml:space="preserve"> i</w:t>
      </w:r>
      <w:r w:rsidRPr="00DA64A6">
        <w:t>untuk</w:t>
      </w:r>
      <w:r w:rsidR="00496A03" w:rsidRPr="00496A03">
        <w:rPr>
          <w:color w:val="FFFFFF" w:themeColor="background1"/>
          <w:spacing w:val="23"/>
          <w:sz w:val="16"/>
          <w:vertAlign w:val="subscript"/>
        </w:rPr>
        <w:t xml:space="preserve"> i</w:t>
      </w:r>
      <w:r w:rsidRPr="00DA64A6">
        <w:t>tes</w:t>
      </w:r>
      <w:r w:rsidR="00496A03" w:rsidRPr="00496A03">
        <w:rPr>
          <w:color w:val="FFFFFF" w:themeColor="background1"/>
          <w:spacing w:val="24"/>
          <w:sz w:val="16"/>
          <w:vertAlign w:val="subscript"/>
        </w:rPr>
        <w:t xml:space="preserve"> i</w:t>
      </w:r>
      <w:r w:rsidRPr="00DA64A6">
        <w:t>awal</w:t>
      </w:r>
      <w:r w:rsidRPr="00DA64A6">
        <w:rPr>
          <w:spacing w:val="24"/>
        </w:rPr>
        <w:t xml:space="preserve"> </w:t>
      </w:r>
      <w:r w:rsidRPr="00DA64A6">
        <w:t>pada</w:t>
      </w:r>
      <w:r w:rsidR="00496A03" w:rsidRPr="00496A03">
        <w:rPr>
          <w:color w:val="FFFFFF" w:themeColor="background1"/>
          <w:spacing w:val="25"/>
          <w:sz w:val="16"/>
          <w:vertAlign w:val="subscript"/>
        </w:rPr>
        <w:t xml:space="preserve"> i</w:t>
      </w:r>
      <w:r w:rsidRPr="00DA64A6">
        <w:t>kelas</w:t>
      </w:r>
      <w:r w:rsidR="00496A03" w:rsidRPr="00496A03">
        <w:rPr>
          <w:color w:val="FFFFFF" w:themeColor="background1"/>
          <w:spacing w:val="29"/>
          <w:sz w:val="16"/>
          <w:vertAlign w:val="subscript"/>
        </w:rPr>
        <w:t xml:space="preserve"> i</w:t>
      </w:r>
      <w:r w:rsidRPr="00DA64A6">
        <w:t>III-A</w:t>
      </w:r>
      <w:r w:rsidR="00496A03" w:rsidRPr="00496A03">
        <w:rPr>
          <w:color w:val="FFFFFF" w:themeColor="background1"/>
          <w:spacing w:val="26"/>
          <w:sz w:val="16"/>
          <w:vertAlign w:val="subscript"/>
        </w:rPr>
        <w:t xml:space="preserve"> i</w:t>
      </w:r>
      <w:r w:rsidRPr="00DA64A6">
        <w:rPr>
          <w:rFonts w:ascii="Cambria Math" w:eastAsia="Cambria Math"/>
        </w:rPr>
        <w:t>𝑳</w:t>
      </w:r>
      <w:r w:rsidRPr="00DA64A6">
        <w:rPr>
          <w:rFonts w:ascii="Cambria Math" w:eastAsia="Cambria Math"/>
          <w:vertAlign w:val="subscript"/>
        </w:rPr>
        <w:t>𝒉𝒊𝒕𝒖𝒏𝒈</w:t>
      </w:r>
      <w:r w:rsidR="00496A03" w:rsidRPr="00496A03">
        <w:rPr>
          <w:rFonts w:ascii="Cambria Math" w:eastAsia="Cambria Math"/>
          <w:color w:val="FFFFFF" w:themeColor="background1"/>
          <w:spacing w:val="39"/>
          <w:sz w:val="16"/>
          <w:vertAlign w:val="subscript"/>
        </w:rPr>
        <w:t xml:space="preserve"> i</w:t>
      </w:r>
      <w:r w:rsidRPr="00DA64A6">
        <w:t>0,1247</w:t>
      </w:r>
      <w:r w:rsidR="00496A03" w:rsidRPr="00496A03">
        <w:rPr>
          <w:color w:val="FFFFFF" w:themeColor="background1"/>
          <w:spacing w:val="24"/>
          <w:sz w:val="16"/>
          <w:vertAlign w:val="subscript"/>
        </w:rPr>
        <w:t xml:space="preserve"> i</w:t>
      </w:r>
      <w:r w:rsidRPr="00DA64A6">
        <w:t>&lt;</w:t>
      </w:r>
      <w:r w:rsidR="00496A03" w:rsidRPr="00496A03">
        <w:rPr>
          <w:color w:val="FFFFFF" w:themeColor="background1"/>
          <w:spacing w:val="27"/>
          <w:sz w:val="16"/>
          <w:vertAlign w:val="subscript"/>
        </w:rPr>
        <w:t xml:space="preserve"> i</w:t>
      </w:r>
      <w:r w:rsidRPr="00DA64A6">
        <w:rPr>
          <w:rFonts w:ascii="Cambria Math" w:eastAsia="Cambria Math"/>
        </w:rPr>
        <w:t>𝑳</w:t>
      </w:r>
      <w:r w:rsidRPr="00DA64A6">
        <w:rPr>
          <w:rFonts w:ascii="Cambria Math" w:eastAsia="Cambria Math"/>
          <w:vertAlign w:val="subscript"/>
        </w:rPr>
        <w:t>𝒕𝒂𝒃𝒆𝒍</w:t>
      </w:r>
      <w:r w:rsidR="00496A03" w:rsidRPr="00496A03">
        <w:rPr>
          <w:rFonts w:ascii="Cambria Math" w:eastAsia="Cambria Math"/>
          <w:color w:val="FFFFFF" w:themeColor="background1"/>
          <w:spacing w:val="39"/>
          <w:sz w:val="16"/>
          <w:vertAlign w:val="subscript"/>
        </w:rPr>
        <w:t xml:space="preserve"> i</w:t>
      </w:r>
      <w:r w:rsidRPr="00DA64A6">
        <w:t>0,180</w:t>
      </w:r>
      <w:r w:rsidR="00496A03" w:rsidRPr="00496A03">
        <w:rPr>
          <w:color w:val="FFFFFF" w:themeColor="background1"/>
          <w:spacing w:val="24"/>
          <w:sz w:val="16"/>
          <w:vertAlign w:val="subscript"/>
        </w:rPr>
        <w:t xml:space="preserve"> i</w:t>
      </w:r>
      <w:r w:rsidRPr="00DA64A6">
        <w:t>untuk</w:t>
      </w:r>
      <w:r w:rsidR="00496A03" w:rsidRPr="00496A03">
        <w:rPr>
          <w:color w:val="FFFFFF" w:themeColor="background1"/>
          <w:spacing w:val="24"/>
          <w:sz w:val="16"/>
          <w:vertAlign w:val="subscript"/>
        </w:rPr>
        <w:t xml:space="preserve"> i</w:t>
      </w:r>
      <w:r w:rsidRPr="00DA64A6">
        <w:t>kelas</w:t>
      </w:r>
      <w:r w:rsidR="00496A03" w:rsidRPr="00496A03">
        <w:rPr>
          <w:color w:val="FFFFFF" w:themeColor="background1"/>
          <w:spacing w:val="26"/>
          <w:sz w:val="16"/>
          <w:vertAlign w:val="subscript"/>
        </w:rPr>
        <w:t xml:space="preserve"> i</w:t>
      </w:r>
      <w:r w:rsidRPr="00DA64A6">
        <w:t>III-</w:t>
      </w:r>
      <w:r w:rsidRPr="00DA64A6">
        <w:rPr>
          <w:spacing w:val="-10"/>
        </w:rPr>
        <w:t>B</w:t>
      </w:r>
      <w:r w:rsidR="00496A03" w:rsidRPr="00496A03">
        <w:rPr>
          <w:color w:val="FFFFFF" w:themeColor="background1"/>
          <w:sz w:val="16"/>
          <w:vertAlign w:val="subscript"/>
        </w:rPr>
        <w:t xml:space="preserve"> i</w:t>
      </w:r>
      <w:r w:rsidRPr="00DA64A6">
        <w:rPr>
          <w:rFonts w:ascii="Cambria Math" w:eastAsia="Cambria Math"/>
        </w:rPr>
        <w:t>𝑳</w:t>
      </w:r>
      <w:r w:rsidRPr="00DA64A6">
        <w:rPr>
          <w:rFonts w:ascii="Cambria Math" w:eastAsia="Cambria Math"/>
          <w:vertAlign w:val="subscript"/>
        </w:rPr>
        <w:t>𝒉𝒊𝒕𝒖𝒏𝒈</w:t>
      </w:r>
      <w:r w:rsidRPr="00DA64A6">
        <w:rPr>
          <w:rFonts w:ascii="Cambria Math" w:eastAsia="Cambria Math"/>
        </w:rPr>
        <w:t xml:space="preserve"> </w:t>
      </w:r>
      <w:r w:rsidRPr="00DA64A6">
        <w:t>0,1436</w:t>
      </w:r>
      <w:r w:rsidR="00496A03" w:rsidRPr="00496A03">
        <w:rPr>
          <w:color w:val="FFFFFF" w:themeColor="background1"/>
          <w:sz w:val="16"/>
          <w:vertAlign w:val="subscript"/>
        </w:rPr>
        <w:t xml:space="preserve"> i</w:t>
      </w:r>
      <w:r w:rsidRPr="00DA64A6">
        <w:t>&lt;</w:t>
      </w:r>
      <w:r w:rsidR="00496A03" w:rsidRPr="00496A03">
        <w:rPr>
          <w:color w:val="FFFFFF" w:themeColor="background1"/>
          <w:spacing w:val="40"/>
          <w:sz w:val="16"/>
          <w:vertAlign w:val="subscript"/>
        </w:rPr>
        <w:t xml:space="preserve"> i</w:t>
      </w:r>
      <w:r w:rsidRPr="00DA64A6">
        <w:rPr>
          <w:rFonts w:ascii="Cambria Math" w:eastAsia="Cambria Math"/>
        </w:rPr>
        <w:t>𝑳</w:t>
      </w:r>
      <w:r w:rsidRPr="00DA64A6">
        <w:rPr>
          <w:rFonts w:ascii="Cambria Math" w:eastAsia="Cambria Math"/>
          <w:vertAlign w:val="subscript"/>
        </w:rPr>
        <w:t>𝒕𝒂𝒃𝒆𝒍</w:t>
      </w:r>
      <w:r w:rsidR="00496A03" w:rsidRPr="00496A03">
        <w:rPr>
          <w:rFonts w:ascii="Cambria Math" w:eastAsia="Cambria Math"/>
          <w:color w:val="FFFFFF" w:themeColor="background1"/>
          <w:sz w:val="16"/>
          <w:vertAlign w:val="subscript"/>
        </w:rPr>
        <w:t xml:space="preserve"> i</w:t>
      </w:r>
      <w:r w:rsidRPr="00DA64A6">
        <w:t>0,180</w:t>
      </w:r>
      <w:r w:rsidR="00496A03" w:rsidRPr="00496A03">
        <w:rPr>
          <w:color w:val="FFFFFF" w:themeColor="background1"/>
          <w:sz w:val="16"/>
          <w:vertAlign w:val="subscript"/>
        </w:rPr>
        <w:t xml:space="preserve"> i</w:t>
      </w:r>
      <w:r w:rsidRPr="00DA64A6">
        <w:t>maka</w:t>
      </w:r>
      <w:r w:rsidR="00496A03" w:rsidRPr="00496A03">
        <w:rPr>
          <w:color w:val="FFFFFF" w:themeColor="background1"/>
          <w:sz w:val="16"/>
          <w:vertAlign w:val="subscript"/>
        </w:rPr>
        <w:t xml:space="preserve"> i</w:t>
      </w:r>
      <w:r w:rsidRPr="00DA64A6">
        <w:t>dapat</w:t>
      </w:r>
      <w:r w:rsidR="00496A03" w:rsidRPr="00496A03">
        <w:rPr>
          <w:color w:val="FFFFFF" w:themeColor="background1"/>
          <w:sz w:val="16"/>
          <w:vertAlign w:val="subscript"/>
        </w:rPr>
        <w:t xml:space="preserve"> i</w:t>
      </w:r>
      <w:r w:rsidRPr="00DA64A6">
        <w:t>disimpulkan</w:t>
      </w:r>
      <w:r w:rsidR="00496A03" w:rsidRPr="00496A03">
        <w:rPr>
          <w:color w:val="FFFFFF" w:themeColor="background1"/>
          <w:sz w:val="16"/>
          <w:vertAlign w:val="subscript"/>
        </w:rPr>
        <w:t xml:space="preserve"> i</w:t>
      </w:r>
      <w:r w:rsidRPr="00DA64A6">
        <w:t>data</w:t>
      </w:r>
      <w:r w:rsidR="00496A03" w:rsidRPr="00496A03">
        <w:rPr>
          <w:color w:val="FFFFFF" w:themeColor="background1"/>
          <w:sz w:val="16"/>
          <w:vertAlign w:val="subscript"/>
        </w:rPr>
        <w:t xml:space="preserve"> i</w:t>
      </w:r>
      <w:r w:rsidRPr="00DA64A6">
        <w:t>berdistribusi</w:t>
      </w:r>
      <w:r w:rsidR="00496A03" w:rsidRPr="00496A03">
        <w:rPr>
          <w:color w:val="FFFFFF" w:themeColor="background1"/>
          <w:sz w:val="16"/>
          <w:vertAlign w:val="subscript"/>
        </w:rPr>
        <w:t xml:space="preserve"> i</w:t>
      </w:r>
      <w:r w:rsidRPr="00DA64A6">
        <w:t>normal dengan tarif</w:t>
      </w:r>
      <w:r w:rsidR="00496A03" w:rsidRPr="00496A03">
        <w:rPr>
          <w:color w:val="FFFFFF" w:themeColor="background1"/>
          <w:sz w:val="16"/>
          <w:vertAlign w:val="subscript"/>
        </w:rPr>
        <w:t xml:space="preserve"> i</w:t>
      </w:r>
      <w:r w:rsidRPr="00DA64A6">
        <w:t>nyata</w:t>
      </w:r>
      <w:r w:rsidR="00496A03" w:rsidRPr="00496A03">
        <w:rPr>
          <w:color w:val="FFFFFF" w:themeColor="background1"/>
          <w:sz w:val="16"/>
          <w:vertAlign w:val="subscript"/>
        </w:rPr>
        <w:t xml:space="preserve"> i</w:t>
      </w:r>
      <w:r w:rsidRPr="00DA64A6">
        <w:t>a</w:t>
      </w:r>
      <w:r w:rsidR="00496A03" w:rsidRPr="00496A03">
        <w:rPr>
          <w:color w:val="FFFFFF" w:themeColor="background1"/>
          <w:sz w:val="16"/>
          <w:vertAlign w:val="subscript"/>
        </w:rPr>
        <w:t xml:space="preserve"> i</w:t>
      </w:r>
      <w:r w:rsidRPr="00DA64A6">
        <w:t>=</w:t>
      </w:r>
      <w:r w:rsidR="00496A03" w:rsidRPr="00496A03">
        <w:rPr>
          <w:color w:val="FFFFFF" w:themeColor="background1"/>
          <w:sz w:val="16"/>
          <w:vertAlign w:val="subscript"/>
        </w:rPr>
        <w:t xml:space="preserve"> i</w:t>
      </w:r>
      <w:r w:rsidRPr="00DA64A6">
        <w:t>0,05.</w:t>
      </w:r>
      <w:r w:rsidR="00496A03" w:rsidRPr="00496A03">
        <w:rPr>
          <w:color w:val="FFFFFF" w:themeColor="background1"/>
          <w:sz w:val="16"/>
          <w:vertAlign w:val="subscript"/>
        </w:rPr>
        <w:t xml:space="preserve"> i</w:t>
      </w:r>
      <w:r w:rsidRPr="00DA64A6">
        <w:t>Selanjutnya</w:t>
      </w:r>
      <w:r w:rsidR="00496A03" w:rsidRPr="00496A03">
        <w:rPr>
          <w:color w:val="FFFFFF" w:themeColor="background1"/>
          <w:sz w:val="16"/>
          <w:vertAlign w:val="subscript"/>
        </w:rPr>
        <w:t xml:space="preserve"> i</w:t>
      </w:r>
      <w:r w:rsidRPr="00DA64A6">
        <w:t>hasil</w:t>
      </w:r>
      <w:r w:rsidR="00496A03" w:rsidRPr="00496A03">
        <w:rPr>
          <w:color w:val="FFFFFF" w:themeColor="background1"/>
          <w:sz w:val="16"/>
          <w:vertAlign w:val="subscript"/>
        </w:rPr>
        <w:t xml:space="preserve"> i</w:t>
      </w:r>
      <w:r w:rsidRPr="00DA64A6">
        <w:t>uji</w:t>
      </w:r>
      <w:r w:rsidR="00496A03" w:rsidRPr="00496A03">
        <w:rPr>
          <w:color w:val="FFFFFF" w:themeColor="background1"/>
          <w:sz w:val="16"/>
          <w:vertAlign w:val="subscript"/>
        </w:rPr>
        <w:t xml:space="preserve"> i</w:t>
      </w:r>
      <w:r w:rsidRPr="00DA64A6">
        <w:t>normalitas</w:t>
      </w:r>
      <w:r w:rsidR="00496A03" w:rsidRPr="00496A03">
        <w:rPr>
          <w:color w:val="FFFFFF" w:themeColor="background1"/>
          <w:sz w:val="16"/>
          <w:vertAlign w:val="subscript"/>
        </w:rPr>
        <w:t xml:space="preserve"> i</w:t>
      </w:r>
      <w:r w:rsidRPr="00DA64A6">
        <w:t>data</w:t>
      </w:r>
      <w:r w:rsidR="00496A03" w:rsidRPr="00496A03">
        <w:rPr>
          <w:color w:val="FFFFFF" w:themeColor="background1"/>
          <w:sz w:val="16"/>
          <w:vertAlign w:val="subscript"/>
        </w:rPr>
        <w:t xml:space="preserve"> i</w:t>
      </w:r>
      <w:r w:rsidRPr="00DA64A6">
        <w:t>test akhir pada kelas</w:t>
      </w:r>
      <w:r w:rsidRPr="00DA64A6">
        <w:rPr>
          <w:spacing w:val="-9"/>
        </w:rPr>
        <w:t xml:space="preserve"> </w:t>
      </w:r>
      <w:r w:rsidRPr="00DA64A6">
        <w:t>eksperimen</w:t>
      </w:r>
      <w:r w:rsidRPr="00DA64A6">
        <w:rPr>
          <w:spacing w:val="-9"/>
        </w:rPr>
        <w:t xml:space="preserve"> </w:t>
      </w:r>
      <w:r w:rsidRPr="00DA64A6">
        <w:t>menggunakan</w:t>
      </w:r>
      <w:r w:rsidRPr="00DA64A6">
        <w:rPr>
          <w:spacing w:val="-9"/>
        </w:rPr>
        <w:t xml:space="preserve"> </w:t>
      </w:r>
      <w:r w:rsidRPr="00DA64A6">
        <w:t>model</w:t>
      </w:r>
      <w:r w:rsidRPr="00DA64A6">
        <w:rPr>
          <w:spacing w:val="-8"/>
        </w:rPr>
        <w:t xml:space="preserve"> </w:t>
      </w:r>
      <w:r w:rsidRPr="00DA64A6">
        <w:rPr>
          <w:i/>
        </w:rPr>
        <w:t>Problem</w:t>
      </w:r>
      <w:r w:rsidRPr="00DA64A6">
        <w:rPr>
          <w:i/>
          <w:spacing w:val="-10"/>
        </w:rPr>
        <w:t xml:space="preserve"> </w:t>
      </w:r>
      <w:r w:rsidRPr="00DA64A6">
        <w:rPr>
          <w:i/>
        </w:rPr>
        <w:t>Based</w:t>
      </w:r>
      <w:r w:rsidRPr="00DA64A6">
        <w:rPr>
          <w:i/>
          <w:spacing w:val="-9"/>
        </w:rPr>
        <w:t xml:space="preserve"> </w:t>
      </w:r>
      <w:r w:rsidRPr="00DA64A6">
        <w:rPr>
          <w:i/>
        </w:rPr>
        <w:t>Learning</w:t>
      </w:r>
      <w:r w:rsidRPr="00DA64A6">
        <w:rPr>
          <w:i/>
          <w:spacing w:val="-9"/>
        </w:rPr>
        <w:t xml:space="preserve"> </w:t>
      </w:r>
      <w:r w:rsidRPr="00DA64A6">
        <w:rPr>
          <w:i/>
        </w:rPr>
        <w:t>(PBL)</w:t>
      </w:r>
      <w:r w:rsidRPr="00DA64A6">
        <w:rPr>
          <w:i/>
          <w:spacing w:val="-8"/>
        </w:rPr>
        <w:t xml:space="preserve"> </w:t>
      </w:r>
      <w:r w:rsidRPr="00DA64A6">
        <w:lastRenderedPageBreak/>
        <w:t>berbantuan</w:t>
      </w:r>
      <w:r w:rsidR="005B5DE0" w:rsidRPr="005B5DE0">
        <w:rPr>
          <w:color w:val="FFFFFF" w:themeColor="background1"/>
          <w:sz w:val="16"/>
          <w:vertAlign w:val="subscript"/>
        </w:rPr>
        <w:t xml:space="preserve"> i</w:t>
      </w:r>
      <w:r w:rsidRPr="00DA64A6">
        <w:t>media</w:t>
      </w:r>
      <w:r w:rsidR="005B5DE0" w:rsidRPr="005B5DE0">
        <w:rPr>
          <w:color w:val="FFFFFF" w:themeColor="background1"/>
          <w:sz w:val="16"/>
          <w:vertAlign w:val="subscript"/>
        </w:rPr>
        <w:t xml:space="preserve"> i</w:t>
      </w:r>
      <w:r w:rsidRPr="00DA64A6">
        <w:t>Canva</w:t>
      </w:r>
      <w:r w:rsidR="005B5DE0" w:rsidRPr="005B5DE0">
        <w:rPr>
          <w:color w:val="FFFFFF" w:themeColor="background1"/>
          <w:sz w:val="16"/>
          <w:vertAlign w:val="subscript"/>
        </w:rPr>
        <w:t xml:space="preserve"> i</w:t>
      </w:r>
      <w:r w:rsidRPr="00DA64A6">
        <w:t>dan</w:t>
      </w:r>
      <w:r w:rsidR="005B5DE0" w:rsidRPr="005B5DE0">
        <w:rPr>
          <w:color w:val="FFFFFF" w:themeColor="background1"/>
          <w:sz w:val="16"/>
          <w:vertAlign w:val="subscript"/>
        </w:rPr>
        <w:t xml:space="preserve"> i</w:t>
      </w:r>
      <w:r w:rsidRPr="00DA64A6">
        <w:t>test</w:t>
      </w:r>
      <w:r w:rsidR="005B5DE0" w:rsidRPr="005B5DE0">
        <w:rPr>
          <w:color w:val="FFFFFF" w:themeColor="background1"/>
          <w:sz w:val="16"/>
          <w:vertAlign w:val="subscript"/>
        </w:rPr>
        <w:t xml:space="preserve"> i</w:t>
      </w:r>
      <w:r w:rsidRPr="00DA64A6">
        <w:t>akhir</w:t>
      </w:r>
      <w:r w:rsidR="005B5DE0" w:rsidRPr="005B5DE0">
        <w:rPr>
          <w:color w:val="FFFFFF" w:themeColor="background1"/>
          <w:sz w:val="16"/>
          <w:vertAlign w:val="subscript"/>
        </w:rPr>
        <w:t xml:space="preserve"> i</w:t>
      </w:r>
      <w:r w:rsidRPr="00DA64A6">
        <w:t>kelas</w:t>
      </w:r>
      <w:r w:rsidR="005B5DE0" w:rsidRPr="005B5DE0">
        <w:rPr>
          <w:color w:val="FFFFFF" w:themeColor="background1"/>
          <w:sz w:val="16"/>
          <w:vertAlign w:val="subscript"/>
        </w:rPr>
        <w:t xml:space="preserve"> i</w:t>
      </w:r>
      <w:r w:rsidRPr="00DA64A6">
        <w:t>kontrol</w:t>
      </w:r>
      <w:r w:rsidR="005B5DE0" w:rsidRPr="005B5DE0">
        <w:rPr>
          <w:color w:val="FFFFFF" w:themeColor="background1"/>
          <w:sz w:val="16"/>
          <w:vertAlign w:val="subscript"/>
        </w:rPr>
        <w:t xml:space="preserve"> i</w:t>
      </w:r>
      <w:r w:rsidRPr="00DA64A6">
        <w:t>dengan metode konvensional. Diperoleh</w:t>
      </w:r>
      <w:r w:rsidR="005B5DE0" w:rsidRPr="005B5DE0">
        <w:rPr>
          <w:color w:val="FFFFFF" w:themeColor="background1"/>
          <w:sz w:val="16"/>
          <w:vertAlign w:val="subscript"/>
        </w:rPr>
        <w:t xml:space="preserve"> i</w:t>
      </w:r>
      <w:r w:rsidRPr="00DA64A6">
        <w:t>untuk</w:t>
      </w:r>
      <w:r w:rsidR="005B5DE0" w:rsidRPr="005B5DE0">
        <w:rPr>
          <w:color w:val="FFFFFF" w:themeColor="background1"/>
          <w:sz w:val="16"/>
          <w:vertAlign w:val="subscript"/>
        </w:rPr>
        <w:t xml:space="preserve"> i</w:t>
      </w:r>
      <w:r w:rsidRPr="00DA64A6">
        <w:t>kelas</w:t>
      </w:r>
      <w:r w:rsidR="005B5DE0" w:rsidRPr="005B5DE0">
        <w:rPr>
          <w:color w:val="FFFFFF" w:themeColor="background1"/>
          <w:sz w:val="16"/>
          <w:vertAlign w:val="subscript"/>
        </w:rPr>
        <w:t xml:space="preserve"> i</w:t>
      </w:r>
      <w:r w:rsidRPr="00DA64A6">
        <w:t>eksperimen</w:t>
      </w:r>
      <w:r w:rsidR="005B5DE0" w:rsidRPr="005B5DE0">
        <w:rPr>
          <w:color w:val="FFFFFF" w:themeColor="background1"/>
          <w:sz w:val="16"/>
          <w:vertAlign w:val="subscript"/>
        </w:rPr>
        <w:t xml:space="preserve"> i</w:t>
      </w:r>
      <w:r w:rsidRPr="00DA64A6">
        <w:rPr>
          <w:rFonts w:ascii="Cambria Math" w:eastAsia="Cambria Math"/>
        </w:rPr>
        <w:t>𝑳</w:t>
      </w:r>
      <w:r w:rsidRPr="00DA64A6">
        <w:rPr>
          <w:rFonts w:ascii="Cambria Math" w:eastAsia="Cambria Math"/>
          <w:vertAlign w:val="subscript"/>
        </w:rPr>
        <w:t>𝒉𝒊𝒕𝒖𝒏𝒈</w:t>
      </w:r>
      <w:r w:rsidR="005B5DE0" w:rsidRPr="005B5DE0">
        <w:rPr>
          <w:rFonts w:ascii="Cambria Math" w:eastAsia="Cambria Math"/>
          <w:color w:val="FFFFFF" w:themeColor="background1"/>
          <w:spacing w:val="40"/>
          <w:sz w:val="16"/>
          <w:vertAlign w:val="subscript"/>
        </w:rPr>
        <w:t xml:space="preserve"> i</w:t>
      </w:r>
      <w:r w:rsidRPr="00DA64A6">
        <w:t>0,1797</w:t>
      </w:r>
      <w:r w:rsidR="005B5DE0" w:rsidRPr="005B5DE0">
        <w:rPr>
          <w:color w:val="FFFFFF" w:themeColor="background1"/>
          <w:sz w:val="16"/>
          <w:vertAlign w:val="subscript"/>
        </w:rPr>
        <w:t xml:space="preserve"> i</w:t>
      </w:r>
      <w:r w:rsidRPr="00DA64A6">
        <w:t xml:space="preserve">&lt; </w:t>
      </w:r>
      <w:r w:rsidRPr="00DA64A6">
        <w:rPr>
          <w:rFonts w:ascii="Cambria Math" w:eastAsia="Cambria Math"/>
        </w:rPr>
        <w:t>𝑳</w:t>
      </w:r>
      <w:r w:rsidRPr="00DA64A6">
        <w:rPr>
          <w:rFonts w:ascii="Cambria Math" w:eastAsia="Cambria Math"/>
          <w:vertAlign w:val="subscript"/>
        </w:rPr>
        <w:t>𝒕𝒂𝒃𝒆𝒍</w:t>
      </w:r>
      <w:r w:rsidRPr="00DA64A6">
        <w:rPr>
          <w:rFonts w:ascii="Cambria Math" w:eastAsia="Cambria Math"/>
        </w:rPr>
        <w:t xml:space="preserve"> </w:t>
      </w:r>
      <w:r w:rsidRPr="00DA64A6">
        <w:t>0,180 untuk kelas kontrol menggunakan metode konvensional</w:t>
      </w:r>
      <w:r w:rsidRPr="00DA64A6">
        <w:rPr>
          <w:spacing w:val="40"/>
        </w:rPr>
        <w:t xml:space="preserve"> </w:t>
      </w:r>
      <w:r w:rsidRPr="00DA64A6">
        <w:rPr>
          <w:rFonts w:ascii="Cambria Math" w:eastAsia="Cambria Math"/>
        </w:rPr>
        <w:t>𝑳</w:t>
      </w:r>
      <w:r w:rsidRPr="00DA64A6">
        <w:rPr>
          <w:rFonts w:ascii="Cambria Math" w:eastAsia="Cambria Math"/>
          <w:vertAlign w:val="subscript"/>
        </w:rPr>
        <w:t>𝒉𝒊𝒕𝒖𝒏𝒈</w:t>
      </w:r>
      <w:r w:rsidRPr="00DA64A6">
        <w:rPr>
          <w:rFonts w:ascii="Cambria Math" w:eastAsia="Cambria Math"/>
        </w:rPr>
        <w:t xml:space="preserve"> </w:t>
      </w:r>
      <w:r w:rsidRPr="00DA64A6">
        <w:t>0,1632</w:t>
      </w:r>
      <w:r w:rsidR="005B5DE0" w:rsidRPr="005B5DE0">
        <w:rPr>
          <w:color w:val="FFFFFF" w:themeColor="background1"/>
          <w:sz w:val="16"/>
          <w:vertAlign w:val="subscript"/>
        </w:rPr>
        <w:t xml:space="preserve"> i</w:t>
      </w:r>
      <w:r w:rsidRPr="00DA64A6">
        <w:t>&lt;</w:t>
      </w:r>
      <w:r w:rsidR="005B5DE0" w:rsidRPr="005B5DE0">
        <w:rPr>
          <w:color w:val="FFFFFF" w:themeColor="background1"/>
          <w:spacing w:val="40"/>
          <w:sz w:val="16"/>
          <w:vertAlign w:val="subscript"/>
        </w:rPr>
        <w:t xml:space="preserve"> i</w:t>
      </w:r>
      <w:r w:rsidRPr="00DA64A6">
        <w:rPr>
          <w:rFonts w:ascii="Cambria Math" w:eastAsia="Cambria Math"/>
        </w:rPr>
        <w:t>𝑳</w:t>
      </w:r>
      <w:r w:rsidRPr="00DA64A6">
        <w:rPr>
          <w:rFonts w:ascii="Cambria Math" w:eastAsia="Cambria Math"/>
          <w:vertAlign w:val="subscript"/>
        </w:rPr>
        <w:t>𝒕𝒂𝒃𝒆𝒍</w:t>
      </w:r>
      <w:r w:rsidR="005B5DE0" w:rsidRPr="005B5DE0">
        <w:rPr>
          <w:rFonts w:ascii="Cambria Math" w:eastAsia="Cambria Math"/>
          <w:color w:val="FFFFFF" w:themeColor="background1"/>
          <w:sz w:val="16"/>
          <w:vertAlign w:val="subscript"/>
        </w:rPr>
        <w:t xml:space="preserve"> i</w:t>
      </w:r>
      <w:r w:rsidRPr="00DA64A6">
        <w:t>0,180,</w:t>
      </w:r>
      <w:r w:rsidR="005B5DE0" w:rsidRPr="005B5DE0">
        <w:rPr>
          <w:color w:val="FFFFFF" w:themeColor="background1"/>
          <w:sz w:val="16"/>
          <w:vertAlign w:val="subscript"/>
        </w:rPr>
        <w:t xml:space="preserve"> i</w:t>
      </w:r>
      <w:r w:rsidRPr="00DA64A6">
        <w:t>maka</w:t>
      </w:r>
      <w:r w:rsidR="005B5DE0" w:rsidRPr="005B5DE0">
        <w:rPr>
          <w:color w:val="FFFFFF" w:themeColor="background1"/>
          <w:sz w:val="16"/>
          <w:vertAlign w:val="subscript"/>
        </w:rPr>
        <w:t xml:space="preserve"> i</w:t>
      </w:r>
      <w:r w:rsidRPr="00DA64A6">
        <w:t>dapat</w:t>
      </w:r>
      <w:r w:rsidR="005B5DE0" w:rsidRPr="005B5DE0">
        <w:rPr>
          <w:color w:val="FFFFFF" w:themeColor="background1"/>
          <w:sz w:val="16"/>
          <w:vertAlign w:val="subscript"/>
        </w:rPr>
        <w:t xml:space="preserve"> i</w:t>
      </w:r>
      <w:r w:rsidRPr="00DA64A6">
        <w:t>dinyatakan</w:t>
      </w:r>
      <w:r w:rsidR="005B5DE0" w:rsidRPr="005B5DE0">
        <w:rPr>
          <w:color w:val="FFFFFF" w:themeColor="background1"/>
          <w:sz w:val="16"/>
          <w:vertAlign w:val="subscript"/>
        </w:rPr>
        <w:t xml:space="preserve"> i</w:t>
      </w:r>
      <w:r w:rsidRPr="00DA64A6">
        <w:t>bahwa</w:t>
      </w:r>
      <w:r w:rsidR="005B5DE0" w:rsidRPr="005B5DE0">
        <w:rPr>
          <w:color w:val="FFFFFF" w:themeColor="background1"/>
          <w:sz w:val="16"/>
          <w:vertAlign w:val="subscript"/>
        </w:rPr>
        <w:t xml:space="preserve"> i</w:t>
      </w:r>
      <w:r w:rsidRPr="00DA64A6">
        <w:t>data</w:t>
      </w:r>
      <w:r w:rsidR="005B5DE0" w:rsidRPr="005B5DE0">
        <w:rPr>
          <w:color w:val="FFFFFF" w:themeColor="background1"/>
          <w:sz w:val="16"/>
          <w:vertAlign w:val="subscript"/>
        </w:rPr>
        <w:t xml:space="preserve"> i</w:t>
      </w:r>
      <w:r w:rsidRPr="00DA64A6">
        <w:t xml:space="preserve">berdistribusi normal dengan tarif nyata </w:t>
      </w:r>
      <w:r w:rsidRPr="00DA64A6">
        <w:rPr>
          <w:rFonts w:ascii="Cambria Math" w:eastAsia="Cambria Math"/>
        </w:rPr>
        <w:t>𝜶</w:t>
      </w:r>
      <w:r w:rsidRPr="00DA64A6">
        <w:t>= 0,05.</w:t>
      </w:r>
    </w:p>
    <w:p w14:paraId="64ED0AFE" w14:textId="09F48D83" w:rsidR="00DA64A6" w:rsidRDefault="00000000" w:rsidP="00490852">
      <w:pPr>
        <w:pStyle w:val="BodyText"/>
        <w:spacing w:line="360" w:lineRule="auto"/>
        <w:ind w:right="138" w:firstLine="720"/>
        <w:rPr>
          <w:spacing w:val="-12"/>
        </w:rPr>
      </w:pPr>
      <w:r>
        <w:t>Hasil uji normalitas menunjukkan bahwa data kedua kelas berdistribusi</w:t>
      </w:r>
      <w:r>
        <w:rPr>
          <w:spacing w:val="-11"/>
        </w:rPr>
        <w:t xml:space="preserve"> </w:t>
      </w:r>
      <w:r>
        <w:t>normal,</w:t>
      </w:r>
      <w:r>
        <w:rPr>
          <w:spacing w:val="-12"/>
        </w:rPr>
        <w:t xml:space="preserve"> </w:t>
      </w:r>
    </w:p>
    <w:p w14:paraId="06E0B449" w14:textId="331E0215" w:rsidR="00496A03" w:rsidRDefault="00496A03" w:rsidP="00496A03">
      <w:pPr>
        <w:pStyle w:val="BodyText"/>
        <w:spacing w:line="360" w:lineRule="auto"/>
        <w:ind w:left="567" w:right="3" w:firstLine="566"/>
        <w:jc w:val="center"/>
      </w:pPr>
      <w:r>
        <w:t>Tabel</w:t>
      </w:r>
      <w:r w:rsidR="005B5DE0" w:rsidRPr="005B5DE0">
        <w:rPr>
          <w:color w:val="FFFFFF" w:themeColor="background1"/>
          <w:sz w:val="16"/>
          <w:vertAlign w:val="subscript"/>
        </w:rPr>
        <w:t xml:space="preserve"> i</w:t>
      </w:r>
      <w:r w:rsidR="000C26AD">
        <w:t>4</w:t>
      </w:r>
      <w:r w:rsidR="005B5DE0" w:rsidRPr="005B5DE0">
        <w:rPr>
          <w:color w:val="FFFFFF" w:themeColor="background1"/>
          <w:sz w:val="16"/>
          <w:vertAlign w:val="subscript"/>
        </w:rPr>
        <w:t xml:space="preserve"> i</w:t>
      </w:r>
      <w:r>
        <w:t>uji</w:t>
      </w:r>
      <w:r w:rsidR="005B5DE0" w:rsidRPr="005B5DE0">
        <w:rPr>
          <w:color w:val="FFFFFF" w:themeColor="background1"/>
          <w:sz w:val="16"/>
          <w:vertAlign w:val="subscript"/>
        </w:rPr>
        <w:t xml:space="preserve"> i</w:t>
      </w:r>
      <w:r w:rsidR="00847076">
        <w:t>homogenitas</w:t>
      </w:r>
    </w:p>
    <w:tbl>
      <w:tblPr>
        <w:tblpPr w:leftFromText="180" w:rightFromText="180" w:vertAnchor="page" w:horzAnchor="margin" w:tblpXSpec="right" w:tblpY="5681"/>
        <w:tblW w:w="6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3"/>
        <w:gridCol w:w="1773"/>
        <w:gridCol w:w="2552"/>
      </w:tblGrid>
      <w:tr w:rsidR="00FE00CB" w14:paraId="74222793" w14:textId="77777777" w:rsidTr="00FE00CB">
        <w:trPr>
          <w:trHeight w:val="451"/>
        </w:trPr>
        <w:tc>
          <w:tcPr>
            <w:tcW w:w="2643" w:type="dxa"/>
            <w:shd w:val="clear" w:color="auto" w:fill="EEECE1" w:themeFill="background2"/>
          </w:tcPr>
          <w:p w14:paraId="15A76F0B" w14:textId="77777777" w:rsidR="00FE00CB" w:rsidRDefault="00FE00CB" w:rsidP="00FE00CB">
            <w:pPr>
              <w:pStyle w:val="TableParagraph"/>
              <w:spacing w:line="276" w:lineRule="exact"/>
              <w:ind w:left="161" w:right="39"/>
              <w:rPr>
                <w:sz w:val="24"/>
              </w:rPr>
            </w:pPr>
            <w:r>
              <w:rPr>
                <w:spacing w:val="-2"/>
                <w:sz w:val="24"/>
              </w:rPr>
              <w:t>Kelas</w:t>
            </w:r>
          </w:p>
        </w:tc>
        <w:tc>
          <w:tcPr>
            <w:tcW w:w="1773" w:type="dxa"/>
            <w:shd w:val="clear" w:color="auto" w:fill="EEECE1" w:themeFill="background2"/>
          </w:tcPr>
          <w:p w14:paraId="535BC08D" w14:textId="77777777" w:rsidR="00FE00CB" w:rsidRDefault="00FE00CB" w:rsidP="00FE00CB">
            <w:pPr>
              <w:pStyle w:val="TableParagraph"/>
              <w:spacing w:line="314" w:lineRule="exact"/>
              <w:ind w:left="36" w:right="39"/>
              <w:rPr>
                <w:rFonts w:ascii="Cambria Math" w:eastAsia="Cambria Math" w:hAnsi="Cambria Math"/>
                <w:sz w:val="17"/>
              </w:rPr>
            </w:pPr>
            <w:r>
              <w:rPr>
                <w:rFonts w:ascii="Cambria Math" w:eastAsia="Cambria Math" w:hAnsi="Cambria Math"/>
                <w:spacing w:val="-2"/>
                <w:w w:val="110"/>
                <w:position w:val="5"/>
                <w:sz w:val="24"/>
              </w:rPr>
              <w:t>𝐹</w:t>
            </w:r>
            <w:r>
              <w:rPr>
                <w:rFonts w:ascii="Cambria Math" w:eastAsia="Cambria Math" w:hAnsi="Cambria Math"/>
                <w:spacing w:val="-2"/>
                <w:w w:val="110"/>
                <w:sz w:val="17"/>
              </w:rPr>
              <w:t>ℎ𝑖𝑡𝑢𝑛𝑔</w:t>
            </w:r>
          </w:p>
        </w:tc>
        <w:tc>
          <w:tcPr>
            <w:tcW w:w="2552" w:type="dxa"/>
            <w:shd w:val="clear" w:color="auto" w:fill="EEECE1" w:themeFill="background2"/>
          </w:tcPr>
          <w:p w14:paraId="01F6CCF9" w14:textId="77777777" w:rsidR="00FE00CB" w:rsidRDefault="00FE00CB" w:rsidP="00FE00CB">
            <w:pPr>
              <w:pStyle w:val="TableParagraph"/>
              <w:spacing w:line="314" w:lineRule="exact"/>
              <w:ind w:left="9" w:right="48"/>
              <w:rPr>
                <w:rFonts w:ascii="Cambria Math" w:eastAsia="Cambria Math"/>
                <w:sz w:val="17"/>
              </w:rPr>
            </w:pPr>
            <w:r>
              <w:rPr>
                <w:rFonts w:ascii="Cambria Math" w:eastAsia="Cambria Math"/>
                <w:spacing w:val="-2"/>
                <w:w w:val="110"/>
                <w:position w:val="5"/>
                <w:sz w:val="24"/>
              </w:rPr>
              <w:t>𝐹</w:t>
            </w:r>
            <w:r>
              <w:rPr>
                <w:rFonts w:ascii="Cambria Math" w:eastAsia="Cambria Math"/>
                <w:spacing w:val="-2"/>
                <w:w w:val="110"/>
                <w:sz w:val="17"/>
              </w:rPr>
              <w:t>𝑡𝑎𝑏𝑒𝑙</w:t>
            </w:r>
          </w:p>
        </w:tc>
      </w:tr>
      <w:tr w:rsidR="00FE00CB" w14:paraId="5936BFC8" w14:textId="77777777" w:rsidTr="00FE00CB">
        <w:trPr>
          <w:trHeight w:val="414"/>
        </w:trPr>
        <w:tc>
          <w:tcPr>
            <w:tcW w:w="2643" w:type="dxa"/>
          </w:tcPr>
          <w:p w14:paraId="5D55184E" w14:textId="77777777" w:rsidR="00FE00CB" w:rsidRDefault="00FE00CB" w:rsidP="00FE00CB">
            <w:pPr>
              <w:pStyle w:val="TableParagraph"/>
              <w:spacing w:line="275" w:lineRule="exact"/>
              <w:ind w:left="161" w:right="39"/>
              <w:rPr>
                <w:sz w:val="24"/>
              </w:rPr>
            </w:pPr>
            <w:r>
              <w:rPr>
                <w:spacing w:val="-2"/>
                <w:sz w:val="24"/>
              </w:rPr>
              <w:t>III-</w:t>
            </w:r>
            <w:r>
              <w:rPr>
                <w:spacing w:val="-12"/>
                <w:sz w:val="24"/>
              </w:rPr>
              <w:t>A</w:t>
            </w:r>
          </w:p>
        </w:tc>
        <w:tc>
          <w:tcPr>
            <w:tcW w:w="1773" w:type="dxa"/>
            <w:vMerge w:val="restart"/>
          </w:tcPr>
          <w:p w14:paraId="24925A74" w14:textId="77777777" w:rsidR="00FE00CB" w:rsidRDefault="00FE00CB" w:rsidP="00FE00CB">
            <w:pPr>
              <w:pStyle w:val="TableParagraph"/>
              <w:spacing w:before="212"/>
              <w:ind w:left="48" w:right="39"/>
              <w:rPr>
                <w:sz w:val="24"/>
              </w:rPr>
            </w:pPr>
            <w:r>
              <w:rPr>
                <w:spacing w:val="-4"/>
                <w:sz w:val="24"/>
              </w:rPr>
              <w:t>0,45</w:t>
            </w:r>
          </w:p>
        </w:tc>
        <w:tc>
          <w:tcPr>
            <w:tcW w:w="2552" w:type="dxa"/>
            <w:vMerge w:val="restart"/>
          </w:tcPr>
          <w:p w14:paraId="1DA4E01F" w14:textId="77777777" w:rsidR="00FE00CB" w:rsidRDefault="00FE00CB" w:rsidP="00FE00CB">
            <w:pPr>
              <w:pStyle w:val="TableParagraph"/>
              <w:spacing w:before="212"/>
              <w:ind w:left="47" w:right="39"/>
              <w:rPr>
                <w:sz w:val="24"/>
              </w:rPr>
            </w:pPr>
            <w:r>
              <w:rPr>
                <w:spacing w:val="-4"/>
                <w:sz w:val="24"/>
              </w:rPr>
              <w:t>0,51</w:t>
            </w:r>
          </w:p>
        </w:tc>
      </w:tr>
      <w:tr w:rsidR="00FE00CB" w14:paraId="178440B0" w14:textId="77777777" w:rsidTr="00FE00CB">
        <w:trPr>
          <w:trHeight w:val="414"/>
        </w:trPr>
        <w:tc>
          <w:tcPr>
            <w:tcW w:w="2643" w:type="dxa"/>
          </w:tcPr>
          <w:p w14:paraId="2468302D" w14:textId="77777777" w:rsidR="00FE00CB" w:rsidRDefault="00FE00CB" w:rsidP="00FE00CB">
            <w:pPr>
              <w:pStyle w:val="TableParagraph"/>
              <w:spacing w:line="275" w:lineRule="exact"/>
              <w:ind w:left="161" w:right="39"/>
              <w:rPr>
                <w:sz w:val="24"/>
              </w:rPr>
            </w:pPr>
            <w:r>
              <w:rPr>
                <w:spacing w:val="-2"/>
                <w:sz w:val="24"/>
              </w:rPr>
              <w:t>III-</w:t>
            </w:r>
            <w:r>
              <w:rPr>
                <w:spacing w:val="-12"/>
                <w:sz w:val="24"/>
              </w:rPr>
              <w:t>B</w:t>
            </w:r>
          </w:p>
        </w:tc>
        <w:tc>
          <w:tcPr>
            <w:tcW w:w="1773" w:type="dxa"/>
            <w:vMerge/>
            <w:tcBorders>
              <w:top w:val="nil"/>
            </w:tcBorders>
          </w:tcPr>
          <w:p w14:paraId="4C0D03FE" w14:textId="77777777" w:rsidR="00FE00CB" w:rsidRDefault="00FE00CB" w:rsidP="00FE00CB">
            <w:pPr>
              <w:rPr>
                <w:sz w:val="2"/>
                <w:szCs w:val="2"/>
              </w:rPr>
            </w:pPr>
          </w:p>
        </w:tc>
        <w:tc>
          <w:tcPr>
            <w:tcW w:w="2552" w:type="dxa"/>
            <w:vMerge/>
            <w:tcBorders>
              <w:top w:val="nil"/>
            </w:tcBorders>
          </w:tcPr>
          <w:p w14:paraId="2A5EF25A" w14:textId="77777777" w:rsidR="00FE00CB" w:rsidRDefault="00FE00CB" w:rsidP="00FE00CB">
            <w:pPr>
              <w:rPr>
                <w:sz w:val="2"/>
                <w:szCs w:val="2"/>
              </w:rPr>
            </w:pPr>
          </w:p>
        </w:tc>
      </w:tr>
    </w:tbl>
    <w:p w14:paraId="24182FEA" w14:textId="77777777" w:rsidR="00490852" w:rsidRDefault="00490852" w:rsidP="00FE00CB">
      <w:pPr>
        <w:pStyle w:val="BodyText"/>
        <w:spacing w:line="360" w:lineRule="auto"/>
        <w:ind w:left="0" w:right="3"/>
      </w:pPr>
    </w:p>
    <w:p w14:paraId="6D33A384" w14:textId="77777777" w:rsidR="00FE00CB" w:rsidRDefault="00FE00CB" w:rsidP="00DA64A6">
      <w:pPr>
        <w:pStyle w:val="BodyText"/>
        <w:spacing w:line="360" w:lineRule="auto"/>
        <w:ind w:left="567" w:right="3" w:firstLine="566"/>
      </w:pPr>
    </w:p>
    <w:p w14:paraId="525C6AB0" w14:textId="5685FC79" w:rsidR="00DA64A6" w:rsidRPr="005B5DE0" w:rsidRDefault="00DA64A6" w:rsidP="00DA64A6">
      <w:pPr>
        <w:pStyle w:val="BodyText"/>
        <w:spacing w:line="360" w:lineRule="auto"/>
        <w:ind w:left="567" w:right="3" w:firstLine="566"/>
      </w:pPr>
      <w:r w:rsidRPr="005B5DE0">
        <w:t>yang telah dilakukan uji homogenitas varians pada kelas</w:t>
      </w:r>
      <w:r w:rsidRPr="005B5DE0">
        <w:rPr>
          <w:spacing w:val="6"/>
        </w:rPr>
        <w:t xml:space="preserve"> </w:t>
      </w:r>
      <w:r w:rsidRPr="005B5DE0">
        <w:t>II-A</w:t>
      </w:r>
      <w:r w:rsidRPr="005B5DE0">
        <w:rPr>
          <w:spacing w:val="7"/>
        </w:rPr>
        <w:t xml:space="preserve"> </w:t>
      </w:r>
      <w:r w:rsidRPr="005B5DE0">
        <w:t>dan</w:t>
      </w:r>
      <w:r w:rsidRPr="005B5DE0">
        <w:rPr>
          <w:spacing w:val="7"/>
        </w:rPr>
        <w:t xml:space="preserve"> </w:t>
      </w:r>
      <w:r w:rsidRPr="005B5DE0">
        <w:t>III-B</w:t>
      </w:r>
      <w:r w:rsidRPr="005B5DE0">
        <w:rPr>
          <w:spacing w:val="8"/>
        </w:rPr>
        <w:t xml:space="preserve"> </w:t>
      </w:r>
      <w:r w:rsidRPr="005B5DE0">
        <w:t>diperoleh</w:t>
      </w:r>
      <w:r w:rsidR="005B5DE0" w:rsidRPr="005B5DE0">
        <w:rPr>
          <w:color w:val="FFFFFF" w:themeColor="background1"/>
          <w:spacing w:val="8"/>
          <w:sz w:val="16"/>
          <w:vertAlign w:val="subscript"/>
        </w:rPr>
        <w:t xml:space="preserve"> i</w:t>
      </w:r>
      <w:r w:rsidRPr="005B5DE0">
        <w:rPr>
          <w:rFonts w:ascii="Cambria Math" w:eastAsia="Cambria Math" w:hAnsi="Cambria Math" w:cs="Cambria Math"/>
        </w:rPr>
        <w:t>𝑭</w:t>
      </w:r>
      <w:r w:rsidRPr="005B5DE0">
        <w:rPr>
          <w:rFonts w:ascii="Cambria Math" w:eastAsia="Cambria Math" w:hAnsi="Cambria Math" w:cs="Cambria Math"/>
          <w:vertAlign w:val="subscript"/>
        </w:rPr>
        <w:t>𝒉𝒊𝒕𝒖𝒏𝒈</w:t>
      </w:r>
      <w:r w:rsidR="005B5DE0" w:rsidRPr="005B5DE0">
        <w:rPr>
          <w:rFonts w:eastAsia="Cambria Math"/>
          <w:color w:val="FFFFFF" w:themeColor="background1"/>
          <w:spacing w:val="20"/>
          <w:sz w:val="16"/>
          <w:vertAlign w:val="subscript"/>
        </w:rPr>
        <w:t xml:space="preserve"> i</w:t>
      </w:r>
      <w:r w:rsidRPr="005B5DE0">
        <w:t>=</w:t>
      </w:r>
      <w:r w:rsidR="005B5DE0" w:rsidRPr="005B5DE0">
        <w:rPr>
          <w:color w:val="FFFFFF" w:themeColor="background1"/>
          <w:spacing w:val="5"/>
          <w:sz w:val="16"/>
          <w:vertAlign w:val="subscript"/>
        </w:rPr>
        <w:t xml:space="preserve"> i</w:t>
      </w:r>
      <w:r w:rsidRPr="005B5DE0">
        <w:t>0,45</w:t>
      </w:r>
      <w:r w:rsidR="005B5DE0" w:rsidRPr="005B5DE0">
        <w:rPr>
          <w:color w:val="FFFFFF" w:themeColor="background1"/>
          <w:spacing w:val="5"/>
          <w:sz w:val="16"/>
          <w:vertAlign w:val="subscript"/>
        </w:rPr>
        <w:t xml:space="preserve"> i</w:t>
      </w:r>
      <w:r w:rsidRPr="005B5DE0">
        <w:t>dan</w:t>
      </w:r>
      <w:r w:rsidR="005B5DE0" w:rsidRPr="005B5DE0">
        <w:rPr>
          <w:color w:val="FFFFFF" w:themeColor="background1"/>
          <w:spacing w:val="8"/>
          <w:sz w:val="16"/>
          <w:vertAlign w:val="subscript"/>
        </w:rPr>
        <w:t xml:space="preserve"> i</w:t>
      </w:r>
      <w:r w:rsidRPr="005B5DE0">
        <w:rPr>
          <w:rFonts w:ascii="Cambria Math" w:eastAsia="Cambria Math" w:hAnsi="Cambria Math" w:cs="Cambria Math"/>
        </w:rPr>
        <w:t>𝑭</w:t>
      </w:r>
      <w:r w:rsidRPr="005B5DE0">
        <w:rPr>
          <w:rFonts w:ascii="Cambria Math" w:eastAsia="Cambria Math" w:hAnsi="Cambria Math" w:cs="Cambria Math"/>
          <w:vertAlign w:val="subscript"/>
        </w:rPr>
        <w:t>𝒕𝒂𝒃𝒆𝒍</w:t>
      </w:r>
      <w:r w:rsidR="005B5DE0" w:rsidRPr="005B5DE0">
        <w:rPr>
          <w:rFonts w:eastAsia="Cambria Math"/>
          <w:color w:val="FFFFFF" w:themeColor="background1"/>
          <w:spacing w:val="-11"/>
          <w:sz w:val="16"/>
          <w:vertAlign w:val="subscript"/>
        </w:rPr>
        <w:t xml:space="preserve"> i</w:t>
      </w:r>
      <w:r w:rsidRPr="005B5DE0">
        <w:rPr>
          <w:rFonts w:eastAsia="Cambria Math"/>
          <w:vertAlign w:val="subscript"/>
        </w:rPr>
        <w:t>(</w:t>
      </w:r>
      <w:r w:rsidRPr="005B5DE0">
        <w:rPr>
          <w:rFonts w:ascii="Cambria Math" w:eastAsia="Cambria Math" w:hAnsi="Cambria Math" w:cs="Cambria Math"/>
          <w:vertAlign w:val="subscript"/>
        </w:rPr>
        <w:t>𝟎</w:t>
      </w:r>
      <w:r w:rsidRPr="005B5DE0">
        <w:rPr>
          <w:rFonts w:eastAsia="Cambria Math"/>
          <w:vertAlign w:val="subscript"/>
        </w:rPr>
        <w:t>,</w:t>
      </w:r>
      <w:r w:rsidRPr="005B5DE0">
        <w:rPr>
          <w:rFonts w:ascii="Cambria Math" w:eastAsia="Cambria Math" w:hAnsi="Cambria Math" w:cs="Cambria Math"/>
          <w:vertAlign w:val="subscript"/>
        </w:rPr>
        <w:t>𝟎𝟓</w:t>
      </w:r>
      <w:r w:rsidRPr="005B5DE0">
        <w:rPr>
          <w:rFonts w:eastAsia="Cambria Math"/>
          <w:vertAlign w:val="subscript"/>
        </w:rPr>
        <w:t>)</w:t>
      </w:r>
      <w:r w:rsidR="005B5DE0">
        <w:rPr>
          <w:rFonts w:eastAsia="Cambria Math"/>
          <w:vertAlign w:val="subscript"/>
        </w:rPr>
        <w:t xml:space="preserve"> </w:t>
      </w:r>
      <w:r w:rsidRPr="005B5DE0">
        <w:rPr>
          <w:rFonts w:eastAsia="Cambria Math"/>
          <w:vertAlign w:val="subscript"/>
        </w:rPr>
        <w:t>(</w:t>
      </w:r>
      <w:r w:rsidRPr="005B5DE0">
        <w:rPr>
          <w:rFonts w:ascii="Cambria Math" w:eastAsia="Cambria Math" w:hAnsi="Cambria Math" w:cs="Cambria Math"/>
          <w:vertAlign w:val="subscript"/>
        </w:rPr>
        <w:t>𝟐𝟕</w:t>
      </w:r>
      <w:r w:rsidRPr="005B5DE0">
        <w:rPr>
          <w:rFonts w:eastAsia="Cambria Math"/>
          <w:vertAlign w:val="subscript"/>
        </w:rPr>
        <w:t>,</w:t>
      </w:r>
      <w:r w:rsidRPr="005B5DE0">
        <w:rPr>
          <w:rFonts w:ascii="Cambria Math" w:eastAsia="Cambria Math" w:hAnsi="Cambria Math" w:cs="Cambria Math"/>
          <w:vertAlign w:val="subscript"/>
        </w:rPr>
        <w:t>𝟐𝟕</w:t>
      </w:r>
      <w:r w:rsidRPr="005B5DE0">
        <w:rPr>
          <w:rFonts w:eastAsia="Cambria Math"/>
          <w:vertAlign w:val="subscript"/>
        </w:rPr>
        <w:t>)</w:t>
      </w:r>
      <w:r w:rsidRPr="005B5DE0">
        <w:t>=</w:t>
      </w:r>
      <w:r w:rsidRPr="005B5DE0">
        <w:rPr>
          <w:spacing w:val="5"/>
        </w:rPr>
        <w:t xml:space="preserve"> </w:t>
      </w:r>
      <w:r w:rsidRPr="005B5DE0">
        <w:t>0,51</w:t>
      </w:r>
      <w:r w:rsidRPr="005B5DE0">
        <w:rPr>
          <w:spacing w:val="10"/>
        </w:rPr>
        <w:t xml:space="preserve"> </w:t>
      </w:r>
      <w:r w:rsidRPr="005B5DE0">
        <w:rPr>
          <w:spacing w:val="-2"/>
        </w:rPr>
        <w:t>dengan</w:t>
      </w:r>
      <w:r w:rsidRPr="005B5DE0">
        <w:t xml:space="preserve"> </w:t>
      </w:r>
      <w:r w:rsidRPr="005B5DE0">
        <w:rPr>
          <w:rFonts w:ascii="Cambria Math" w:eastAsia="Cambria Math" w:hAnsi="Cambria Math" w:cs="Cambria Math"/>
        </w:rPr>
        <w:t>𝜶</w:t>
      </w:r>
      <w:r w:rsidRPr="005B5DE0">
        <w:rPr>
          <w:rFonts w:eastAsia="Cambria Math"/>
        </w:rPr>
        <w:t xml:space="preserve"> </w:t>
      </w:r>
      <w:r w:rsidRPr="005B5DE0">
        <w:t>= 5 %. Berdasarkan</w:t>
      </w:r>
      <w:r w:rsidR="005B5DE0" w:rsidRPr="005B5DE0">
        <w:rPr>
          <w:color w:val="FFFFFF" w:themeColor="background1"/>
          <w:sz w:val="16"/>
          <w:vertAlign w:val="subscript"/>
        </w:rPr>
        <w:t xml:space="preserve"> i</w:t>
      </w:r>
      <w:r w:rsidRPr="005B5DE0">
        <w:t>kriteria</w:t>
      </w:r>
      <w:r w:rsidR="005B5DE0" w:rsidRPr="005B5DE0">
        <w:rPr>
          <w:color w:val="FFFFFF" w:themeColor="background1"/>
          <w:sz w:val="16"/>
          <w:vertAlign w:val="subscript"/>
        </w:rPr>
        <w:t xml:space="preserve"> i</w:t>
      </w:r>
      <w:r w:rsidRPr="005B5DE0">
        <w:t>pengujian</w:t>
      </w:r>
      <w:r w:rsidR="005B5DE0" w:rsidRPr="005B5DE0">
        <w:rPr>
          <w:color w:val="FFFFFF" w:themeColor="background1"/>
          <w:sz w:val="16"/>
          <w:vertAlign w:val="subscript"/>
        </w:rPr>
        <w:t xml:space="preserve"> i</w:t>
      </w:r>
      <w:r w:rsidRPr="005B5DE0">
        <w:t>hipotesis</w:t>
      </w:r>
      <w:r w:rsidR="005B5DE0" w:rsidRPr="005B5DE0">
        <w:rPr>
          <w:color w:val="FFFFFF" w:themeColor="background1"/>
          <w:sz w:val="16"/>
          <w:vertAlign w:val="subscript"/>
        </w:rPr>
        <w:t xml:space="preserve"> i</w:t>
      </w:r>
      <w:r w:rsidRPr="005B5DE0">
        <w:rPr>
          <w:rFonts w:ascii="Cambria Math" w:eastAsia="Cambria Math" w:hAnsi="Cambria Math" w:cs="Cambria Math"/>
        </w:rPr>
        <w:t>𝑭</w:t>
      </w:r>
      <w:r w:rsidRPr="005B5DE0">
        <w:rPr>
          <w:rFonts w:ascii="Cambria Math" w:eastAsia="Cambria Math" w:hAnsi="Cambria Math" w:cs="Cambria Math"/>
          <w:vertAlign w:val="subscript"/>
        </w:rPr>
        <w:t>𝒉𝒊𝒕𝒖𝒏𝒈</w:t>
      </w:r>
      <w:r w:rsidR="005B5DE0" w:rsidRPr="005B5DE0">
        <w:rPr>
          <w:rFonts w:eastAsia="Cambria Math"/>
          <w:color w:val="FFFFFF" w:themeColor="background1"/>
          <w:sz w:val="16"/>
          <w:vertAlign w:val="subscript"/>
        </w:rPr>
        <w:t xml:space="preserve"> i</w:t>
      </w:r>
      <w:r w:rsidRPr="005B5DE0">
        <w:t>&lt;</w:t>
      </w:r>
      <w:r w:rsidR="005B5DE0" w:rsidRPr="005B5DE0">
        <w:rPr>
          <w:color w:val="FFFFFF" w:themeColor="background1"/>
          <w:sz w:val="16"/>
          <w:vertAlign w:val="subscript"/>
        </w:rPr>
        <w:t xml:space="preserve"> i</w:t>
      </w:r>
      <w:r w:rsidRPr="005B5DE0">
        <w:rPr>
          <w:rFonts w:ascii="Cambria Math" w:eastAsia="Cambria Math" w:hAnsi="Cambria Math" w:cs="Cambria Math"/>
        </w:rPr>
        <w:t>𝑭</w:t>
      </w:r>
      <w:r w:rsidRPr="005B5DE0">
        <w:rPr>
          <w:rFonts w:ascii="Cambria Math" w:eastAsia="Cambria Math" w:hAnsi="Cambria Math" w:cs="Cambria Math"/>
          <w:vertAlign w:val="subscript"/>
        </w:rPr>
        <w:t>𝒕𝒂𝒃𝒆𝒍</w:t>
      </w:r>
      <w:r w:rsidR="005B5DE0" w:rsidRPr="005B5DE0">
        <w:rPr>
          <w:rFonts w:eastAsia="Cambria Math"/>
          <w:color w:val="FFFFFF" w:themeColor="background1"/>
          <w:spacing w:val="40"/>
          <w:sz w:val="16"/>
          <w:vertAlign w:val="subscript"/>
        </w:rPr>
        <w:t xml:space="preserve"> i</w:t>
      </w:r>
      <w:r w:rsidRPr="005B5DE0">
        <w:rPr>
          <w:i/>
        </w:rPr>
        <w:t>pre</w:t>
      </w:r>
      <w:r w:rsidR="005B5DE0" w:rsidRPr="005B5DE0">
        <w:rPr>
          <w:i/>
          <w:color w:val="FFFFFF" w:themeColor="background1"/>
          <w:sz w:val="16"/>
          <w:vertAlign w:val="subscript"/>
        </w:rPr>
        <w:t xml:space="preserve"> i</w:t>
      </w:r>
      <w:r w:rsidRPr="005B5DE0">
        <w:rPr>
          <w:i/>
        </w:rPr>
        <w:t>test</w:t>
      </w:r>
      <w:r w:rsidR="005B5DE0" w:rsidRPr="005B5DE0">
        <w:rPr>
          <w:i/>
          <w:color w:val="FFFFFF" w:themeColor="background1"/>
          <w:sz w:val="16"/>
          <w:vertAlign w:val="subscript"/>
        </w:rPr>
        <w:t xml:space="preserve"> i</w:t>
      </w:r>
      <w:r w:rsidRPr="005B5DE0">
        <w:t>kelas III-A dan III-B</w:t>
      </w:r>
      <w:r w:rsidR="005B5DE0" w:rsidRPr="005B5DE0">
        <w:rPr>
          <w:color w:val="FFFFFF" w:themeColor="background1"/>
          <w:sz w:val="16"/>
          <w:vertAlign w:val="subscript"/>
        </w:rPr>
        <w:t xml:space="preserve"> i</w:t>
      </w:r>
      <w:r w:rsidRPr="005B5DE0">
        <w:t>memiliki</w:t>
      </w:r>
      <w:r w:rsidR="005B5DE0" w:rsidRPr="005B5DE0">
        <w:rPr>
          <w:color w:val="FFFFFF" w:themeColor="background1"/>
          <w:sz w:val="16"/>
          <w:vertAlign w:val="subscript"/>
        </w:rPr>
        <w:t xml:space="preserve"> i</w:t>
      </w:r>
      <w:r w:rsidRPr="005B5DE0">
        <w:rPr>
          <w:rFonts w:ascii="Cambria Math" w:eastAsia="Cambria Math" w:hAnsi="Cambria Math" w:cs="Cambria Math"/>
        </w:rPr>
        <w:t>𝑭</w:t>
      </w:r>
      <w:r w:rsidRPr="005B5DE0">
        <w:rPr>
          <w:rFonts w:ascii="Cambria Math" w:eastAsia="Cambria Math" w:hAnsi="Cambria Math" w:cs="Cambria Math"/>
          <w:vertAlign w:val="subscript"/>
        </w:rPr>
        <w:t>𝒉𝒊𝒕𝒖𝒏𝒈</w:t>
      </w:r>
      <w:r w:rsidR="005B5DE0" w:rsidRPr="005B5DE0">
        <w:rPr>
          <w:rFonts w:eastAsia="Cambria Math"/>
          <w:color w:val="FFFFFF" w:themeColor="background1"/>
          <w:sz w:val="16"/>
          <w:vertAlign w:val="subscript"/>
        </w:rPr>
        <w:t xml:space="preserve"> i</w:t>
      </w:r>
      <w:r w:rsidRPr="005B5DE0">
        <w:t>=</w:t>
      </w:r>
      <w:r w:rsidR="005B5DE0" w:rsidRPr="005B5DE0">
        <w:rPr>
          <w:color w:val="FFFFFF" w:themeColor="background1"/>
          <w:sz w:val="16"/>
          <w:vertAlign w:val="subscript"/>
        </w:rPr>
        <w:t xml:space="preserve"> i</w:t>
      </w:r>
      <w:r w:rsidRPr="005B5DE0">
        <w:t>0,45</w:t>
      </w:r>
      <w:r w:rsidR="005B5DE0" w:rsidRPr="005B5DE0">
        <w:rPr>
          <w:color w:val="FFFFFF" w:themeColor="background1"/>
          <w:sz w:val="16"/>
          <w:vertAlign w:val="subscript"/>
        </w:rPr>
        <w:t xml:space="preserve"> i</w:t>
      </w:r>
      <w:r w:rsidRPr="005B5DE0">
        <w:t>&lt;</w:t>
      </w:r>
      <w:r w:rsidR="005B5DE0" w:rsidRPr="005B5DE0">
        <w:rPr>
          <w:color w:val="FFFFFF" w:themeColor="background1"/>
          <w:sz w:val="16"/>
          <w:vertAlign w:val="subscript"/>
        </w:rPr>
        <w:t xml:space="preserve"> i</w:t>
      </w:r>
      <w:r w:rsidRPr="005B5DE0">
        <w:rPr>
          <w:rFonts w:ascii="Cambria Math" w:eastAsia="Cambria Math" w:hAnsi="Cambria Math" w:cs="Cambria Math"/>
        </w:rPr>
        <w:t>𝑭</w:t>
      </w:r>
      <w:r w:rsidRPr="005B5DE0">
        <w:rPr>
          <w:rFonts w:ascii="Cambria Math" w:eastAsia="Cambria Math" w:hAnsi="Cambria Math" w:cs="Cambria Math"/>
          <w:vertAlign w:val="subscript"/>
        </w:rPr>
        <w:t>𝒕𝒂𝒃𝒆𝒍</w:t>
      </w:r>
      <w:r w:rsidR="005B5DE0" w:rsidRPr="005B5DE0">
        <w:rPr>
          <w:rFonts w:eastAsia="Cambria Math"/>
          <w:color w:val="FFFFFF" w:themeColor="background1"/>
          <w:spacing w:val="-13"/>
          <w:sz w:val="16"/>
          <w:vertAlign w:val="subscript"/>
        </w:rPr>
        <w:t xml:space="preserve"> i</w:t>
      </w:r>
      <w:r w:rsidRPr="005B5DE0">
        <w:rPr>
          <w:rFonts w:eastAsia="Cambria Math"/>
          <w:vertAlign w:val="subscript"/>
        </w:rPr>
        <w:t>(</w:t>
      </w:r>
      <w:r w:rsidRPr="005B5DE0">
        <w:rPr>
          <w:rFonts w:ascii="Cambria Math" w:eastAsia="Cambria Math" w:hAnsi="Cambria Math" w:cs="Cambria Math"/>
          <w:vertAlign w:val="subscript"/>
        </w:rPr>
        <w:t>𝟎</w:t>
      </w:r>
      <w:r w:rsidRPr="005B5DE0">
        <w:rPr>
          <w:rFonts w:eastAsia="Cambria Math"/>
          <w:vertAlign w:val="subscript"/>
        </w:rPr>
        <w:t>,</w:t>
      </w:r>
      <w:r w:rsidRPr="005B5DE0">
        <w:rPr>
          <w:rFonts w:ascii="Cambria Math" w:eastAsia="Cambria Math" w:hAnsi="Cambria Math" w:cs="Cambria Math"/>
          <w:vertAlign w:val="subscript"/>
        </w:rPr>
        <w:t>𝟎𝟓</w:t>
      </w:r>
      <w:r w:rsidRPr="005B5DE0">
        <w:rPr>
          <w:rFonts w:eastAsia="Cambria Math"/>
          <w:vertAlign w:val="subscript"/>
        </w:rPr>
        <w:t>)(</w:t>
      </w:r>
      <w:r w:rsidRPr="005B5DE0">
        <w:rPr>
          <w:rFonts w:ascii="Cambria Math" w:eastAsia="Cambria Math" w:hAnsi="Cambria Math" w:cs="Cambria Math"/>
          <w:vertAlign w:val="subscript"/>
        </w:rPr>
        <w:t>𝟐𝟕</w:t>
      </w:r>
      <w:r w:rsidRPr="005B5DE0">
        <w:rPr>
          <w:rFonts w:eastAsia="Cambria Math"/>
          <w:vertAlign w:val="subscript"/>
        </w:rPr>
        <w:t>,</w:t>
      </w:r>
      <w:r w:rsidRPr="005B5DE0">
        <w:rPr>
          <w:rFonts w:ascii="Cambria Math" w:eastAsia="Cambria Math" w:hAnsi="Cambria Math" w:cs="Cambria Math"/>
          <w:vertAlign w:val="subscript"/>
        </w:rPr>
        <w:t>𝟐𝟕</w:t>
      </w:r>
      <w:r w:rsidRPr="005B5DE0">
        <w:rPr>
          <w:rFonts w:eastAsia="Cambria Math"/>
          <w:vertAlign w:val="subscript"/>
        </w:rPr>
        <w:t>)</w:t>
      </w:r>
      <w:r w:rsidR="005B5DE0" w:rsidRPr="005B5DE0">
        <w:rPr>
          <w:rFonts w:eastAsia="Cambria Math"/>
          <w:color w:val="FFFFFF" w:themeColor="background1"/>
          <w:sz w:val="16"/>
          <w:vertAlign w:val="subscript"/>
        </w:rPr>
        <w:t xml:space="preserve"> i</w:t>
      </w:r>
      <w:r w:rsidRPr="005B5DE0">
        <w:t>=</w:t>
      </w:r>
      <w:r w:rsidR="005B5DE0" w:rsidRPr="005B5DE0">
        <w:rPr>
          <w:color w:val="FFFFFF" w:themeColor="background1"/>
          <w:sz w:val="16"/>
          <w:vertAlign w:val="subscript"/>
        </w:rPr>
        <w:t xml:space="preserve"> i</w:t>
      </w:r>
      <w:r w:rsidRPr="005B5DE0">
        <w:t xml:space="preserve">0,51 maka </w:t>
      </w:r>
      <w:r w:rsidRPr="005B5DE0">
        <w:rPr>
          <w:rFonts w:ascii="Cambria Math" w:eastAsia="Cambria Math" w:hAnsi="Cambria Math" w:cs="Cambria Math"/>
        </w:rPr>
        <w:t>𝑯</w:t>
      </w:r>
      <w:r w:rsidRPr="005B5DE0">
        <w:rPr>
          <w:rFonts w:ascii="Cambria Math" w:eastAsia="Cambria Math" w:hAnsi="Cambria Math" w:cs="Cambria Math"/>
          <w:vertAlign w:val="subscript"/>
        </w:rPr>
        <w:t>𝒐</w:t>
      </w:r>
      <w:r w:rsidRPr="005B5DE0">
        <w:rPr>
          <w:rFonts w:eastAsia="Cambria Math"/>
        </w:rPr>
        <w:t xml:space="preserve"> </w:t>
      </w:r>
      <w:r w:rsidRPr="005B5DE0">
        <w:t xml:space="preserve">diterima sehingga dinyatakan data </w:t>
      </w:r>
      <w:r w:rsidRPr="005B5DE0">
        <w:rPr>
          <w:i/>
        </w:rPr>
        <w:t xml:space="preserve">pre test </w:t>
      </w:r>
      <w:r w:rsidRPr="005B5DE0">
        <w:t>kelas III-A dan III-B homogen. sedangkan</w:t>
      </w:r>
      <w:r w:rsidRPr="005B5DE0">
        <w:rPr>
          <w:spacing w:val="-12"/>
        </w:rPr>
        <w:t xml:space="preserve"> </w:t>
      </w:r>
      <w:r w:rsidRPr="005B5DE0">
        <w:t>hasil</w:t>
      </w:r>
      <w:r w:rsidRPr="005B5DE0">
        <w:rPr>
          <w:spacing w:val="-11"/>
        </w:rPr>
        <w:t xml:space="preserve"> </w:t>
      </w:r>
      <w:r w:rsidRPr="005B5DE0">
        <w:t>uji</w:t>
      </w:r>
      <w:r w:rsidRPr="005B5DE0">
        <w:rPr>
          <w:spacing w:val="-11"/>
        </w:rPr>
        <w:t xml:space="preserve"> </w:t>
      </w:r>
      <w:r w:rsidRPr="005B5DE0">
        <w:t>homogenitas</w:t>
      </w:r>
      <w:r w:rsidRPr="005B5DE0">
        <w:rPr>
          <w:spacing w:val="-14"/>
        </w:rPr>
        <w:t xml:space="preserve"> </w:t>
      </w:r>
      <w:r w:rsidRPr="005B5DE0">
        <w:t>menunjukkan</w:t>
      </w:r>
      <w:r w:rsidRPr="005B5DE0">
        <w:rPr>
          <w:spacing w:val="-12"/>
        </w:rPr>
        <w:t xml:space="preserve"> </w:t>
      </w:r>
      <w:r w:rsidRPr="005B5DE0">
        <w:t>bahwa</w:t>
      </w:r>
      <w:r w:rsidRPr="005B5DE0">
        <w:rPr>
          <w:spacing w:val="-11"/>
        </w:rPr>
        <w:t xml:space="preserve"> </w:t>
      </w:r>
      <w:r w:rsidRPr="005B5DE0">
        <w:t xml:space="preserve">varians kedua kelompok homogen. Dengan terpenuhinya asumsi tersebut, </w:t>
      </w:r>
    </w:p>
    <w:p w14:paraId="431E630C" w14:textId="77777777" w:rsidR="005B5DE0" w:rsidRDefault="005B5DE0" w:rsidP="00FE00CB">
      <w:pPr>
        <w:pStyle w:val="BodyText"/>
        <w:spacing w:line="360" w:lineRule="auto"/>
        <w:ind w:right="138"/>
      </w:pPr>
    </w:p>
    <w:p w14:paraId="6A26503A" w14:textId="09458FB8" w:rsidR="00490852" w:rsidRPr="00FE00CB" w:rsidRDefault="00000000" w:rsidP="00FE00CB">
      <w:pPr>
        <w:pStyle w:val="BodyText"/>
        <w:spacing w:line="360" w:lineRule="auto"/>
        <w:ind w:right="138" w:firstLine="720"/>
        <w:rPr>
          <w:color w:val="FFFFFF" w:themeColor="background1"/>
          <w:spacing w:val="-5"/>
          <w:sz w:val="16"/>
          <w:vertAlign w:val="subscript"/>
        </w:rPr>
      </w:pPr>
      <w:r>
        <w:t>analisis</w:t>
      </w:r>
      <w:r w:rsidR="005B5DE0" w:rsidRPr="005B5DE0">
        <w:rPr>
          <w:color w:val="FFFFFF" w:themeColor="background1"/>
          <w:sz w:val="16"/>
          <w:vertAlign w:val="subscript"/>
        </w:rPr>
        <w:t xml:space="preserve"> i</w:t>
      </w:r>
      <w:r>
        <w:t>dilanjutkan</w:t>
      </w:r>
      <w:r w:rsidR="005B5DE0" w:rsidRPr="005B5DE0">
        <w:rPr>
          <w:color w:val="FFFFFF" w:themeColor="background1"/>
          <w:spacing w:val="-7"/>
          <w:sz w:val="16"/>
          <w:vertAlign w:val="subscript"/>
        </w:rPr>
        <w:t xml:space="preserve"> i</w:t>
      </w:r>
      <w:r>
        <w:t>menggunakan</w:t>
      </w:r>
      <w:r w:rsidR="005B5DE0" w:rsidRPr="005B5DE0">
        <w:rPr>
          <w:color w:val="FFFFFF" w:themeColor="background1"/>
          <w:spacing w:val="-6"/>
          <w:sz w:val="16"/>
          <w:vertAlign w:val="subscript"/>
        </w:rPr>
        <w:t xml:space="preserve"> i</w:t>
      </w:r>
      <w:r>
        <w:t>uji</w:t>
      </w:r>
      <w:r w:rsidR="005B5DE0" w:rsidRPr="005B5DE0">
        <w:rPr>
          <w:color w:val="FFFFFF" w:themeColor="background1"/>
          <w:spacing w:val="-6"/>
          <w:sz w:val="16"/>
          <w:vertAlign w:val="subscript"/>
        </w:rPr>
        <w:t xml:space="preserve"> i</w:t>
      </w:r>
      <w:r>
        <w:t>t</w:t>
      </w:r>
      <w:r w:rsidR="005B5DE0" w:rsidRPr="005B5DE0">
        <w:rPr>
          <w:color w:val="FFFFFF" w:themeColor="background1"/>
          <w:spacing w:val="-5"/>
          <w:sz w:val="16"/>
          <w:vertAlign w:val="subscript"/>
        </w:rPr>
        <w:t xml:space="preserve"> i</w:t>
      </w:r>
      <w:r>
        <w:t>(independent</w:t>
      </w:r>
      <w:r w:rsidR="005B5DE0" w:rsidRPr="005B5DE0">
        <w:rPr>
          <w:color w:val="FFFFFF" w:themeColor="background1"/>
          <w:spacing w:val="-5"/>
          <w:sz w:val="16"/>
          <w:vertAlign w:val="subscript"/>
        </w:rPr>
        <w:t xml:space="preserve"> i</w:t>
      </w:r>
      <w:r>
        <w:t>sample</w:t>
      </w:r>
      <w:r w:rsidR="005B5DE0" w:rsidRPr="005B5DE0">
        <w:rPr>
          <w:color w:val="FFFFFF" w:themeColor="background1"/>
          <w:spacing w:val="-9"/>
          <w:sz w:val="16"/>
          <w:vertAlign w:val="subscript"/>
        </w:rPr>
        <w:t xml:space="preserve"> i</w:t>
      </w:r>
      <w:r>
        <w:t>t-test)</w:t>
      </w:r>
    </w:p>
    <w:p w14:paraId="3D8B7AF8" w14:textId="5833FE36" w:rsidR="008C11E6" w:rsidRPr="005B5DE0" w:rsidRDefault="00000000" w:rsidP="00490852">
      <w:pPr>
        <w:pStyle w:val="BodyText"/>
        <w:spacing w:line="360" w:lineRule="auto"/>
        <w:ind w:right="138"/>
        <w:rPr>
          <w:spacing w:val="-10"/>
        </w:rPr>
      </w:pPr>
      <w:r>
        <w:t>pada</w:t>
      </w:r>
      <w:r w:rsidR="005B5DE0" w:rsidRPr="005B5DE0">
        <w:rPr>
          <w:color w:val="FFFFFF" w:themeColor="background1"/>
          <w:spacing w:val="-5"/>
          <w:sz w:val="16"/>
          <w:vertAlign w:val="subscript"/>
        </w:rPr>
        <w:t xml:space="preserve"> i</w:t>
      </w:r>
      <w:r>
        <w:t>taraf</w:t>
      </w:r>
      <w:r w:rsidR="005B5DE0" w:rsidRPr="005B5DE0">
        <w:rPr>
          <w:color w:val="FFFFFF" w:themeColor="background1"/>
          <w:spacing w:val="-5"/>
          <w:sz w:val="16"/>
          <w:vertAlign w:val="subscript"/>
        </w:rPr>
        <w:t xml:space="preserve"> i</w:t>
      </w:r>
      <w:r>
        <w:t>signifikansi</w:t>
      </w:r>
      <w:r w:rsidR="005B5DE0" w:rsidRPr="005B5DE0">
        <w:rPr>
          <w:color w:val="FFFFFF" w:themeColor="background1"/>
          <w:spacing w:val="-5"/>
          <w:sz w:val="16"/>
          <w:vertAlign w:val="subscript"/>
        </w:rPr>
        <w:t xml:space="preserve"> i</w:t>
      </w:r>
      <w:r>
        <w:rPr>
          <w:spacing w:val="-10"/>
        </w:rPr>
        <w:t>α</w:t>
      </w:r>
      <w:r>
        <w:t>=</w:t>
      </w:r>
      <w:r w:rsidR="005B5DE0" w:rsidRPr="005B5DE0">
        <w:rPr>
          <w:color w:val="FFFFFF" w:themeColor="background1"/>
          <w:sz w:val="16"/>
          <w:vertAlign w:val="subscript"/>
        </w:rPr>
        <w:t xml:space="preserve"> i</w:t>
      </w:r>
      <w:r>
        <w:t>0,05.</w:t>
      </w:r>
      <w:r w:rsidR="005B5DE0" w:rsidRPr="005B5DE0">
        <w:rPr>
          <w:color w:val="FFFFFF" w:themeColor="background1"/>
          <w:sz w:val="16"/>
          <w:vertAlign w:val="subscript"/>
        </w:rPr>
        <w:t xml:space="preserve"> i</w:t>
      </w:r>
      <w:r>
        <w:t>Hasil</w:t>
      </w:r>
      <w:r w:rsidR="005B5DE0" w:rsidRPr="005B5DE0">
        <w:rPr>
          <w:color w:val="FFFFFF" w:themeColor="background1"/>
          <w:sz w:val="16"/>
          <w:vertAlign w:val="subscript"/>
        </w:rPr>
        <w:t xml:space="preserve"> i</w:t>
      </w:r>
      <w:r>
        <w:t>uji</w:t>
      </w:r>
      <w:r w:rsidR="005B5DE0" w:rsidRPr="005B5DE0">
        <w:rPr>
          <w:color w:val="FFFFFF" w:themeColor="background1"/>
          <w:sz w:val="16"/>
          <w:vertAlign w:val="subscript"/>
        </w:rPr>
        <w:t xml:space="preserve"> i</w:t>
      </w:r>
      <w:r>
        <w:t>t</w:t>
      </w:r>
      <w:r w:rsidR="005B5DE0" w:rsidRPr="005B5DE0">
        <w:rPr>
          <w:color w:val="FFFFFF" w:themeColor="background1"/>
          <w:sz w:val="16"/>
          <w:vertAlign w:val="subscript"/>
        </w:rPr>
        <w:t xml:space="preserve"> i</w:t>
      </w:r>
      <w:r>
        <w:t>menunjukkan adanya</w:t>
      </w:r>
      <w:r w:rsidR="00290D3F" w:rsidRPr="00290D3F">
        <w:rPr>
          <w:color w:val="FFFFFF" w:themeColor="background1"/>
          <w:sz w:val="16"/>
          <w:vertAlign w:val="subscript"/>
        </w:rPr>
        <w:t xml:space="preserve"> i</w:t>
      </w:r>
      <w:r>
        <w:t>perbedaan</w:t>
      </w:r>
      <w:r w:rsidR="00290D3F" w:rsidRPr="00290D3F">
        <w:rPr>
          <w:color w:val="FFFFFF" w:themeColor="background1"/>
          <w:sz w:val="16"/>
          <w:vertAlign w:val="subscript"/>
        </w:rPr>
        <w:t xml:space="preserve"> </w:t>
      </w:r>
      <w:r>
        <w:t>yang</w:t>
      </w:r>
      <w:r w:rsidR="00290D3F" w:rsidRPr="00290D3F">
        <w:rPr>
          <w:color w:val="FFFFFF" w:themeColor="background1"/>
          <w:sz w:val="16"/>
          <w:vertAlign w:val="subscript"/>
        </w:rPr>
        <w:t xml:space="preserve"> i</w:t>
      </w:r>
      <w:r>
        <w:t>signifikan</w:t>
      </w:r>
      <w:r w:rsidR="00290D3F" w:rsidRPr="00290D3F">
        <w:rPr>
          <w:color w:val="FFFFFF" w:themeColor="background1"/>
          <w:sz w:val="16"/>
          <w:vertAlign w:val="subscript"/>
        </w:rPr>
        <w:t xml:space="preserve"> i</w:t>
      </w:r>
      <w:r>
        <w:t>antara</w:t>
      </w:r>
      <w:r w:rsidR="00290D3F" w:rsidRPr="00290D3F">
        <w:rPr>
          <w:color w:val="FFFFFF" w:themeColor="background1"/>
          <w:sz w:val="16"/>
          <w:vertAlign w:val="subscript"/>
        </w:rPr>
        <w:t xml:space="preserve"> i</w:t>
      </w:r>
      <w:r>
        <w:t>hasil</w:t>
      </w:r>
      <w:r w:rsidR="00290D3F" w:rsidRPr="00290D3F">
        <w:rPr>
          <w:color w:val="FFFFFF" w:themeColor="background1"/>
          <w:sz w:val="16"/>
          <w:vertAlign w:val="subscript"/>
        </w:rPr>
        <w:t xml:space="preserve"> i</w:t>
      </w:r>
      <w:r>
        <w:t>belajar</w:t>
      </w:r>
      <w:r w:rsidR="00290D3F" w:rsidRPr="00290D3F">
        <w:rPr>
          <w:color w:val="FFFFFF" w:themeColor="background1"/>
          <w:sz w:val="16"/>
          <w:vertAlign w:val="subscript"/>
        </w:rPr>
        <w:t xml:space="preserve"> i</w:t>
      </w:r>
      <w:r>
        <w:t>kelas</w:t>
      </w:r>
      <w:r w:rsidR="00290D3F" w:rsidRPr="00290D3F">
        <w:rPr>
          <w:color w:val="FFFFFF" w:themeColor="background1"/>
          <w:sz w:val="16"/>
          <w:vertAlign w:val="subscript"/>
        </w:rPr>
        <w:t xml:space="preserve"> i</w:t>
      </w:r>
      <w:r>
        <w:t>eksperimen</w:t>
      </w:r>
      <w:r w:rsidR="00290D3F" w:rsidRPr="00290D3F">
        <w:rPr>
          <w:color w:val="FFFFFF" w:themeColor="background1"/>
          <w:sz w:val="16"/>
          <w:vertAlign w:val="subscript"/>
        </w:rPr>
        <w:t xml:space="preserve"> i</w:t>
      </w:r>
      <w:r>
        <w:t>dan</w:t>
      </w:r>
      <w:r w:rsidR="00290D3F" w:rsidRPr="00290D3F">
        <w:rPr>
          <w:color w:val="FFFFFF" w:themeColor="background1"/>
          <w:sz w:val="16"/>
          <w:vertAlign w:val="subscript"/>
        </w:rPr>
        <w:t xml:space="preserve"> i</w:t>
      </w:r>
      <w:r>
        <w:t>kelas</w:t>
      </w:r>
      <w:r w:rsidR="00290D3F" w:rsidRPr="00290D3F">
        <w:rPr>
          <w:color w:val="FFFFFF" w:themeColor="background1"/>
          <w:sz w:val="16"/>
          <w:vertAlign w:val="subscript"/>
        </w:rPr>
        <w:t xml:space="preserve"> i</w:t>
      </w:r>
      <w:r>
        <w:t>kontrol. Dengan demikian,</w:t>
      </w:r>
      <w:r w:rsidR="005B5DE0" w:rsidRPr="005B5DE0">
        <w:rPr>
          <w:color w:val="FFFFFF" w:themeColor="background1"/>
          <w:sz w:val="16"/>
          <w:vertAlign w:val="subscript"/>
        </w:rPr>
        <w:t xml:space="preserve"> i</w:t>
      </w:r>
      <w:r>
        <w:t>dapat</w:t>
      </w:r>
      <w:r w:rsidR="005B5DE0" w:rsidRPr="005B5DE0">
        <w:rPr>
          <w:color w:val="FFFFFF" w:themeColor="background1"/>
          <w:sz w:val="16"/>
          <w:vertAlign w:val="subscript"/>
        </w:rPr>
        <w:t xml:space="preserve"> i</w:t>
      </w:r>
      <w:r>
        <w:t>disimpulkan</w:t>
      </w:r>
      <w:r w:rsidR="005B5DE0" w:rsidRPr="005B5DE0">
        <w:rPr>
          <w:color w:val="FFFFFF" w:themeColor="background1"/>
          <w:sz w:val="16"/>
          <w:vertAlign w:val="subscript"/>
        </w:rPr>
        <w:t xml:space="preserve"> i</w:t>
      </w:r>
      <w:r>
        <w:t>bahwa</w:t>
      </w:r>
      <w:r w:rsidR="005B5DE0" w:rsidRPr="005B5DE0">
        <w:rPr>
          <w:color w:val="FFFFFF" w:themeColor="background1"/>
          <w:sz w:val="16"/>
          <w:vertAlign w:val="subscript"/>
        </w:rPr>
        <w:t xml:space="preserve"> i</w:t>
      </w:r>
      <w:r>
        <w:t>penerapan</w:t>
      </w:r>
      <w:r w:rsidR="005B5DE0" w:rsidRPr="005B5DE0">
        <w:rPr>
          <w:color w:val="FFFFFF" w:themeColor="background1"/>
          <w:sz w:val="16"/>
          <w:vertAlign w:val="subscript"/>
        </w:rPr>
        <w:t xml:space="preserve"> i</w:t>
      </w:r>
      <w:r>
        <w:t>model Problem Based Learning (PBL) berbantuan media Canva berpengaruh signifikan terhadap</w:t>
      </w:r>
      <w:r w:rsidR="00290D3F" w:rsidRPr="00290D3F">
        <w:rPr>
          <w:color w:val="FFFFFF" w:themeColor="background1"/>
          <w:sz w:val="16"/>
          <w:vertAlign w:val="subscript"/>
        </w:rPr>
        <w:t xml:space="preserve"> i</w:t>
      </w:r>
      <w:r>
        <w:t>hasil</w:t>
      </w:r>
      <w:r w:rsidR="00290D3F" w:rsidRPr="00290D3F">
        <w:rPr>
          <w:color w:val="FFFFFF" w:themeColor="background1"/>
          <w:sz w:val="16"/>
          <w:vertAlign w:val="subscript"/>
        </w:rPr>
        <w:t xml:space="preserve"> i</w:t>
      </w:r>
      <w:r>
        <w:t>belajar</w:t>
      </w:r>
      <w:r w:rsidR="00290D3F" w:rsidRPr="00290D3F">
        <w:rPr>
          <w:color w:val="FFFFFF" w:themeColor="background1"/>
          <w:sz w:val="16"/>
          <w:vertAlign w:val="subscript"/>
        </w:rPr>
        <w:t xml:space="preserve"> i</w:t>
      </w:r>
      <w:r>
        <w:t>IPAS</w:t>
      </w:r>
      <w:r w:rsidR="00290D3F" w:rsidRPr="00290D3F">
        <w:rPr>
          <w:color w:val="FFFFFF" w:themeColor="background1"/>
          <w:sz w:val="16"/>
          <w:vertAlign w:val="subscript"/>
        </w:rPr>
        <w:t xml:space="preserve"> i</w:t>
      </w:r>
      <w:r>
        <w:t>siswa</w:t>
      </w:r>
      <w:r w:rsidR="00290D3F" w:rsidRPr="00290D3F">
        <w:rPr>
          <w:color w:val="FFFFFF" w:themeColor="background1"/>
          <w:sz w:val="16"/>
          <w:vertAlign w:val="subscript"/>
        </w:rPr>
        <w:t xml:space="preserve"> i</w:t>
      </w:r>
      <w:r>
        <w:t>kelas</w:t>
      </w:r>
      <w:r w:rsidR="00290D3F" w:rsidRPr="00290D3F">
        <w:rPr>
          <w:color w:val="FFFFFF" w:themeColor="background1"/>
          <w:sz w:val="16"/>
          <w:vertAlign w:val="subscript"/>
        </w:rPr>
        <w:t xml:space="preserve"> i</w:t>
      </w:r>
      <w:r>
        <w:t>III</w:t>
      </w:r>
      <w:r w:rsidR="00290D3F" w:rsidRPr="00290D3F">
        <w:rPr>
          <w:color w:val="FFFFFF" w:themeColor="background1"/>
          <w:sz w:val="16"/>
          <w:vertAlign w:val="subscript"/>
        </w:rPr>
        <w:t xml:space="preserve"> i</w:t>
      </w:r>
      <w:r>
        <w:t>di</w:t>
      </w:r>
      <w:r w:rsidR="00290D3F" w:rsidRPr="00290D3F">
        <w:rPr>
          <w:color w:val="FFFFFF" w:themeColor="background1"/>
          <w:sz w:val="16"/>
          <w:vertAlign w:val="subscript"/>
        </w:rPr>
        <w:t xml:space="preserve"> i</w:t>
      </w:r>
      <w:r>
        <w:t>SD</w:t>
      </w:r>
      <w:r w:rsidR="00290D3F" w:rsidRPr="00290D3F">
        <w:rPr>
          <w:color w:val="FFFFFF" w:themeColor="background1"/>
          <w:sz w:val="16"/>
          <w:vertAlign w:val="subscript"/>
        </w:rPr>
        <w:t xml:space="preserve"> i</w:t>
      </w:r>
      <w:r>
        <w:t>Negeri 106833 Pasar X.</w:t>
      </w:r>
    </w:p>
    <w:p w14:paraId="04E821CA" w14:textId="77777777" w:rsidR="00490852" w:rsidRDefault="00490852" w:rsidP="00FE00CB">
      <w:pPr>
        <w:pStyle w:val="BodyText"/>
        <w:spacing w:before="3" w:line="360" w:lineRule="auto"/>
        <w:ind w:left="0" w:right="141"/>
        <w:jc w:val="left"/>
        <w:rPr>
          <w:b/>
          <w:bCs/>
          <w:color w:val="000000" w:themeColor="text1"/>
        </w:rPr>
      </w:pPr>
    </w:p>
    <w:p w14:paraId="326680D4" w14:textId="77777777" w:rsidR="00FE00CB" w:rsidRDefault="00FE00CB" w:rsidP="00FE00CB">
      <w:pPr>
        <w:pStyle w:val="BodyText"/>
        <w:spacing w:before="3" w:line="360" w:lineRule="auto"/>
        <w:ind w:left="0" w:right="141"/>
        <w:jc w:val="left"/>
        <w:rPr>
          <w:b/>
          <w:bCs/>
          <w:color w:val="000000" w:themeColor="text1"/>
        </w:rPr>
      </w:pPr>
    </w:p>
    <w:p w14:paraId="4D84D397" w14:textId="77777777" w:rsidR="00FE00CB" w:rsidRDefault="00FE00CB" w:rsidP="00FE00CB">
      <w:pPr>
        <w:pStyle w:val="BodyText"/>
        <w:spacing w:before="3" w:line="360" w:lineRule="auto"/>
        <w:ind w:left="0" w:right="141"/>
        <w:jc w:val="left"/>
        <w:rPr>
          <w:b/>
          <w:bCs/>
          <w:color w:val="000000" w:themeColor="text1"/>
        </w:rPr>
      </w:pPr>
    </w:p>
    <w:p w14:paraId="09DEC255" w14:textId="77777777" w:rsidR="00FE00CB" w:rsidRDefault="00FE00CB" w:rsidP="00FE00CB">
      <w:pPr>
        <w:pStyle w:val="BodyText"/>
        <w:spacing w:before="3" w:line="360" w:lineRule="auto"/>
        <w:ind w:left="0" w:right="141"/>
        <w:jc w:val="left"/>
        <w:rPr>
          <w:b/>
          <w:bCs/>
          <w:color w:val="000000" w:themeColor="text1"/>
        </w:rPr>
      </w:pPr>
    </w:p>
    <w:p w14:paraId="57A65866" w14:textId="43CF5B23" w:rsidR="00E108D6" w:rsidRDefault="00E108D6" w:rsidP="00E108D6">
      <w:pPr>
        <w:pStyle w:val="BodyText"/>
        <w:spacing w:before="3" w:line="360" w:lineRule="auto"/>
        <w:ind w:right="141" w:hanging="2"/>
        <w:jc w:val="left"/>
        <w:rPr>
          <w:b/>
          <w:bCs/>
          <w:color w:val="000000" w:themeColor="text1"/>
        </w:rPr>
      </w:pPr>
      <w:r w:rsidRPr="00E108D6">
        <w:rPr>
          <w:b/>
          <w:bCs/>
          <w:color w:val="000000" w:themeColor="text1"/>
        </w:rPr>
        <w:lastRenderedPageBreak/>
        <w:t>KESIMPULAN</w:t>
      </w:r>
    </w:p>
    <w:p w14:paraId="2A53364B" w14:textId="57A52ACA" w:rsidR="00E108D6" w:rsidRDefault="00E108D6" w:rsidP="005B5DE0">
      <w:pPr>
        <w:pStyle w:val="BodyText"/>
        <w:spacing w:before="3" w:line="360" w:lineRule="auto"/>
        <w:ind w:left="567" w:right="141" w:firstLine="567"/>
        <w:rPr>
          <w:color w:val="000000" w:themeColor="text1"/>
        </w:rPr>
      </w:pPr>
      <w:r w:rsidRPr="00E108D6">
        <w:rPr>
          <w:color w:val="000000" w:themeColor="text1"/>
        </w:rPr>
        <w:t>Berdasarkan</w:t>
      </w:r>
      <w:r w:rsidR="005B5DE0" w:rsidRPr="005B5DE0">
        <w:rPr>
          <w:color w:val="FFFFFF" w:themeColor="background1"/>
          <w:sz w:val="16"/>
          <w:vertAlign w:val="subscript"/>
        </w:rPr>
        <w:t xml:space="preserve"> i</w:t>
      </w:r>
      <w:r w:rsidRPr="00E108D6">
        <w:rPr>
          <w:color w:val="000000" w:themeColor="text1"/>
        </w:rPr>
        <w:t>hasil</w:t>
      </w:r>
      <w:r w:rsidR="005B5DE0" w:rsidRPr="005B5DE0">
        <w:rPr>
          <w:color w:val="FFFFFF" w:themeColor="background1"/>
          <w:sz w:val="16"/>
          <w:vertAlign w:val="subscript"/>
        </w:rPr>
        <w:t xml:space="preserve"> i</w:t>
      </w:r>
      <w:r w:rsidRPr="00E108D6">
        <w:rPr>
          <w:color w:val="000000" w:themeColor="text1"/>
        </w:rPr>
        <w:t>penelitian,</w:t>
      </w:r>
      <w:r w:rsidR="005B5DE0" w:rsidRPr="005B5DE0">
        <w:rPr>
          <w:color w:val="FFFFFF" w:themeColor="background1"/>
          <w:sz w:val="16"/>
          <w:vertAlign w:val="subscript"/>
        </w:rPr>
        <w:t xml:space="preserve"> i</w:t>
      </w:r>
      <w:r w:rsidRPr="00E108D6">
        <w:rPr>
          <w:color w:val="000000" w:themeColor="text1"/>
        </w:rPr>
        <w:t>pengolahan</w:t>
      </w:r>
      <w:r w:rsidR="005B5DE0" w:rsidRPr="005B5DE0">
        <w:rPr>
          <w:color w:val="FFFFFF" w:themeColor="background1"/>
          <w:sz w:val="16"/>
          <w:vertAlign w:val="subscript"/>
        </w:rPr>
        <w:t xml:space="preserve"> i</w:t>
      </w:r>
      <w:r w:rsidRPr="00E108D6">
        <w:rPr>
          <w:color w:val="000000" w:themeColor="text1"/>
        </w:rPr>
        <w:t>data,</w:t>
      </w:r>
      <w:r w:rsidR="005B5DE0" w:rsidRPr="005B5DE0">
        <w:rPr>
          <w:color w:val="FFFFFF" w:themeColor="background1"/>
          <w:sz w:val="16"/>
          <w:vertAlign w:val="subscript"/>
        </w:rPr>
        <w:t xml:space="preserve"> i</w:t>
      </w:r>
      <w:r w:rsidRPr="00E108D6">
        <w:rPr>
          <w:color w:val="000000" w:themeColor="text1"/>
        </w:rPr>
        <w:t>dan</w:t>
      </w:r>
      <w:r w:rsidR="005B5DE0" w:rsidRPr="005B5DE0">
        <w:rPr>
          <w:color w:val="FFFFFF" w:themeColor="background1"/>
          <w:sz w:val="16"/>
          <w:vertAlign w:val="subscript"/>
        </w:rPr>
        <w:t xml:space="preserve"> i</w:t>
      </w:r>
      <w:r w:rsidRPr="00E108D6">
        <w:rPr>
          <w:color w:val="000000" w:themeColor="text1"/>
        </w:rPr>
        <w:t>pembahasan yang telah</w:t>
      </w:r>
      <w:r w:rsidR="005B5DE0" w:rsidRPr="005B5DE0">
        <w:rPr>
          <w:color w:val="FFFFFF" w:themeColor="background1"/>
          <w:sz w:val="16"/>
          <w:vertAlign w:val="subscript"/>
        </w:rPr>
        <w:t xml:space="preserve"> i</w:t>
      </w:r>
      <w:r w:rsidRPr="00E108D6">
        <w:rPr>
          <w:color w:val="000000" w:themeColor="text1"/>
        </w:rPr>
        <w:t>diuraikan</w:t>
      </w:r>
      <w:r w:rsidR="005B5DE0" w:rsidRPr="005B5DE0">
        <w:rPr>
          <w:color w:val="FFFFFF" w:themeColor="background1"/>
          <w:sz w:val="16"/>
          <w:vertAlign w:val="subscript"/>
        </w:rPr>
        <w:t xml:space="preserve"> i</w:t>
      </w:r>
      <w:r w:rsidRPr="00E108D6">
        <w:rPr>
          <w:color w:val="000000" w:themeColor="text1"/>
        </w:rPr>
        <w:t>pada</w:t>
      </w:r>
      <w:r w:rsidR="005B5DE0" w:rsidRPr="005B5DE0">
        <w:rPr>
          <w:color w:val="FFFFFF" w:themeColor="background1"/>
          <w:sz w:val="16"/>
          <w:vertAlign w:val="subscript"/>
        </w:rPr>
        <w:t xml:space="preserve"> i</w:t>
      </w:r>
      <w:r w:rsidRPr="00E108D6">
        <w:rPr>
          <w:color w:val="000000" w:themeColor="text1"/>
        </w:rPr>
        <w:t>Bab</w:t>
      </w:r>
      <w:r w:rsidR="005B5DE0" w:rsidRPr="005B5DE0">
        <w:rPr>
          <w:color w:val="FFFFFF" w:themeColor="background1"/>
          <w:sz w:val="16"/>
          <w:vertAlign w:val="subscript"/>
        </w:rPr>
        <w:t xml:space="preserve"> i</w:t>
      </w:r>
      <w:r w:rsidRPr="00E108D6">
        <w:rPr>
          <w:color w:val="000000" w:themeColor="text1"/>
        </w:rPr>
        <w:t>IV</w:t>
      </w:r>
      <w:r w:rsidR="005B5DE0" w:rsidRPr="005B5DE0">
        <w:rPr>
          <w:color w:val="FFFFFF" w:themeColor="background1"/>
          <w:sz w:val="16"/>
          <w:vertAlign w:val="subscript"/>
        </w:rPr>
        <w:t xml:space="preserve"> i</w:t>
      </w:r>
      <w:r w:rsidRPr="00E108D6">
        <w:rPr>
          <w:color w:val="000000" w:themeColor="text1"/>
        </w:rPr>
        <w:t>mengenai</w:t>
      </w:r>
      <w:r w:rsidR="005B5DE0" w:rsidRPr="005B5DE0">
        <w:rPr>
          <w:color w:val="FFFFFF" w:themeColor="background1"/>
          <w:sz w:val="16"/>
          <w:vertAlign w:val="subscript"/>
        </w:rPr>
        <w:t xml:space="preserve"> i</w:t>
      </w:r>
      <w:r w:rsidRPr="00E108D6">
        <w:rPr>
          <w:color w:val="000000" w:themeColor="text1"/>
        </w:rPr>
        <w:t>pengaruh</w:t>
      </w:r>
      <w:r w:rsidR="005B5DE0" w:rsidRPr="005B5DE0">
        <w:rPr>
          <w:color w:val="FFFFFF" w:themeColor="background1"/>
          <w:sz w:val="16"/>
          <w:vertAlign w:val="subscript"/>
        </w:rPr>
        <w:t xml:space="preserve"> i</w:t>
      </w:r>
      <w:r w:rsidRPr="00E108D6">
        <w:rPr>
          <w:color w:val="000000" w:themeColor="text1"/>
        </w:rPr>
        <w:t>model</w:t>
      </w:r>
      <w:r w:rsidR="005B5DE0" w:rsidRPr="005B5DE0">
        <w:rPr>
          <w:color w:val="FFFFFF" w:themeColor="background1"/>
          <w:sz w:val="16"/>
          <w:vertAlign w:val="subscript"/>
        </w:rPr>
        <w:t xml:space="preserve"> i</w:t>
      </w:r>
      <w:r w:rsidRPr="00E108D6">
        <w:rPr>
          <w:color w:val="000000" w:themeColor="text1"/>
        </w:rPr>
        <w:t>pembelajaran Problem</w:t>
      </w:r>
      <w:r w:rsidR="005B5DE0" w:rsidRPr="005B5DE0">
        <w:rPr>
          <w:color w:val="FFFFFF" w:themeColor="background1"/>
          <w:sz w:val="16"/>
          <w:vertAlign w:val="subscript"/>
        </w:rPr>
        <w:t xml:space="preserve"> i</w:t>
      </w:r>
      <w:r w:rsidRPr="00E108D6">
        <w:rPr>
          <w:color w:val="000000" w:themeColor="text1"/>
        </w:rPr>
        <w:t>Based</w:t>
      </w:r>
      <w:r w:rsidR="005B5DE0" w:rsidRPr="005B5DE0">
        <w:rPr>
          <w:color w:val="FFFFFF" w:themeColor="background1"/>
          <w:sz w:val="16"/>
          <w:vertAlign w:val="subscript"/>
        </w:rPr>
        <w:t xml:space="preserve"> i</w:t>
      </w:r>
      <w:r w:rsidRPr="00E108D6">
        <w:rPr>
          <w:color w:val="000000" w:themeColor="text1"/>
        </w:rPr>
        <w:t>Learning</w:t>
      </w:r>
      <w:r w:rsidR="005B5DE0" w:rsidRPr="005B5DE0">
        <w:rPr>
          <w:color w:val="FFFFFF" w:themeColor="background1"/>
          <w:sz w:val="16"/>
          <w:vertAlign w:val="subscript"/>
        </w:rPr>
        <w:t xml:space="preserve"> i</w:t>
      </w:r>
      <w:r w:rsidRPr="00E108D6">
        <w:rPr>
          <w:color w:val="000000" w:themeColor="text1"/>
        </w:rPr>
        <w:t>(PBL)</w:t>
      </w:r>
      <w:r w:rsidR="005B5DE0" w:rsidRPr="005B5DE0">
        <w:rPr>
          <w:color w:val="FFFFFF" w:themeColor="background1"/>
          <w:sz w:val="16"/>
          <w:vertAlign w:val="subscript"/>
        </w:rPr>
        <w:t xml:space="preserve"> i</w:t>
      </w:r>
      <w:r w:rsidRPr="00E108D6">
        <w:rPr>
          <w:color w:val="000000" w:themeColor="text1"/>
        </w:rPr>
        <w:t>berbantuan</w:t>
      </w:r>
      <w:r w:rsidR="005B5DE0" w:rsidRPr="005B5DE0">
        <w:rPr>
          <w:color w:val="FFFFFF" w:themeColor="background1"/>
          <w:sz w:val="16"/>
          <w:vertAlign w:val="subscript"/>
        </w:rPr>
        <w:t xml:space="preserve"> i</w:t>
      </w:r>
      <w:r w:rsidRPr="00E108D6">
        <w:rPr>
          <w:color w:val="000000" w:themeColor="text1"/>
        </w:rPr>
        <w:t>media</w:t>
      </w:r>
      <w:r w:rsidR="005B5DE0" w:rsidRPr="005B5DE0">
        <w:rPr>
          <w:color w:val="FFFFFF" w:themeColor="background1"/>
          <w:sz w:val="16"/>
          <w:vertAlign w:val="subscript"/>
        </w:rPr>
        <w:t xml:space="preserve"> i</w:t>
      </w:r>
      <w:r w:rsidRPr="00E108D6">
        <w:rPr>
          <w:color w:val="000000" w:themeColor="text1"/>
        </w:rPr>
        <w:t>Canva</w:t>
      </w:r>
      <w:r w:rsidR="005B5DE0" w:rsidRPr="005B5DE0">
        <w:rPr>
          <w:color w:val="FFFFFF" w:themeColor="background1"/>
          <w:sz w:val="16"/>
          <w:vertAlign w:val="subscript"/>
        </w:rPr>
        <w:t xml:space="preserve"> i</w:t>
      </w:r>
      <w:r w:rsidRPr="00E108D6">
        <w:rPr>
          <w:color w:val="000000" w:themeColor="text1"/>
        </w:rPr>
        <w:t>terhadap</w:t>
      </w:r>
      <w:r w:rsidR="005B5DE0" w:rsidRPr="005B5DE0">
        <w:rPr>
          <w:color w:val="FFFFFF" w:themeColor="background1"/>
          <w:sz w:val="16"/>
          <w:vertAlign w:val="subscript"/>
        </w:rPr>
        <w:t xml:space="preserve"> i</w:t>
      </w:r>
      <w:r w:rsidRPr="00E108D6">
        <w:rPr>
          <w:color w:val="000000" w:themeColor="text1"/>
        </w:rPr>
        <w:t>hasil belajar</w:t>
      </w:r>
      <w:r w:rsidR="005B5DE0" w:rsidRPr="005B5DE0">
        <w:rPr>
          <w:color w:val="FFFFFF" w:themeColor="background1"/>
          <w:sz w:val="16"/>
          <w:vertAlign w:val="subscript"/>
        </w:rPr>
        <w:t xml:space="preserve"> i</w:t>
      </w:r>
      <w:r w:rsidRPr="00E108D6">
        <w:rPr>
          <w:color w:val="000000" w:themeColor="text1"/>
        </w:rPr>
        <w:t>IPAS</w:t>
      </w:r>
      <w:r w:rsidR="005B5DE0" w:rsidRPr="005B5DE0">
        <w:rPr>
          <w:color w:val="FFFFFF" w:themeColor="background1"/>
          <w:sz w:val="16"/>
          <w:vertAlign w:val="subscript"/>
        </w:rPr>
        <w:t xml:space="preserve"> i</w:t>
      </w:r>
      <w:r w:rsidRPr="00E108D6">
        <w:rPr>
          <w:color w:val="000000" w:themeColor="text1"/>
        </w:rPr>
        <w:t>siswa</w:t>
      </w:r>
      <w:r w:rsidR="005B5DE0" w:rsidRPr="005B5DE0">
        <w:rPr>
          <w:color w:val="FFFFFF" w:themeColor="background1"/>
          <w:sz w:val="16"/>
          <w:vertAlign w:val="subscript"/>
        </w:rPr>
        <w:t xml:space="preserve"> i</w:t>
      </w:r>
      <w:r w:rsidRPr="00E108D6">
        <w:rPr>
          <w:color w:val="000000" w:themeColor="text1"/>
        </w:rPr>
        <w:t>kelas</w:t>
      </w:r>
      <w:r w:rsidR="005B5DE0" w:rsidRPr="005B5DE0">
        <w:rPr>
          <w:color w:val="FFFFFF" w:themeColor="background1"/>
          <w:sz w:val="16"/>
          <w:vertAlign w:val="subscript"/>
        </w:rPr>
        <w:t xml:space="preserve"> i</w:t>
      </w:r>
      <w:r w:rsidRPr="00E108D6">
        <w:rPr>
          <w:color w:val="000000" w:themeColor="text1"/>
        </w:rPr>
        <w:t>III</w:t>
      </w:r>
      <w:r w:rsidR="005B5DE0" w:rsidRPr="005B5DE0">
        <w:rPr>
          <w:color w:val="FFFFFF" w:themeColor="background1"/>
          <w:sz w:val="16"/>
          <w:vertAlign w:val="subscript"/>
        </w:rPr>
        <w:t xml:space="preserve"> i</w:t>
      </w:r>
      <w:r w:rsidRPr="00E108D6">
        <w:rPr>
          <w:color w:val="000000" w:themeColor="text1"/>
        </w:rPr>
        <w:t>SD</w:t>
      </w:r>
      <w:r w:rsidR="005B5DE0" w:rsidRPr="005B5DE0">
        <w:rPr>
          <w:color w:val="FFFFFF" w:themeColor="background1"/>
          <w:sz w:val="16"/>
          <w:vertAlign w:val="subscript"/>
        </w:rPr>
        <w:t xml:space="preserve"> i</w:t>
      </w:r>
      <w:r w:rsidRPr="00E108D6">
        <w:rPr>
          <w:color w:val="000000" w:themeColor="text1"/>
        </w:rPr>
        <w:t>Negeri</w:t>
      </w:r>
      <w:r w:rsidR="005B5DE0" w:rsidRPr="005B5DE0">
        <w:rPr>
          <w:color w:val="FFFFFF" w:themeColor="background1"/>
          <w:sz w:val="16"/>
          <w:vertAlign w:val="subscript"/>
        </w:rPr>
        <w:t xml:space="preserve"> i</w:t>
      </w:r>
      <w:r w:rsidRPr="00E108D6">
        <w:rPr>
          <w:color w:val="000000" w:themeColor="text1"/>
        </w:rPr>
        <w:t>106833</w:t>
      </w:r>
      <w:r w:rsidR="005B5DE0" w:rsidRPr="005B5DE0">
        <w:rPr>
          <w:color w:val="FFFFFF" w:themeColor="background1"/>
          <w:sz w:val="16"/>
          <w:vertAlign w:val="subscript"/>
        </w:rPr>
        <w:t xml:space="preserve"> i</w:t>
      </w:r>
      <w:r w:rsidRPr="00E108D6">
        <w:rPr>
          <w:color w:val="000000" w:themeColor="text1"/>
        </w:rPr>
        <w:t>PSR</w:t>
      </w:r>
      <w:r w:rsidR="005B5DE0" w:rsidRPr="005B5DE0">
        <w:rPr>
          <w:color w:val="FFFFFF" w:themeColor="background1"/>
          <w:sz w:val="16"/>
          <w:vertAlign w:val="subscript"/>
        </w:rPr>
        <w:t xml:space="preserve"> i</w:t>
      </w:r>
      <w:r w:rsidRPr="00E108D6">
        <w:rPr>
          <w:color w:val="000000" w:themeColor="text1"/>
        </w:rPr>
        <w:t>X</w:t>
      </w:r>
      <w:r w:rsidR="005B5DE0" w:rsidRPr="005B5DE0">
        <w:rPr>
          <w:color w:val="FFFFFF" w:themeColor="background1"/>
          <w:sz w:val="16"/>
          <w:vertAlign w:val="subscript"/>
        </w:rPr>
        <w:t xml:space="preserve"> i</w:t>
      </w:r>
      <w:r w:rsidRPr="00E108D6">
        <w:rPr>
          <w:color w:val="000000" w:themeColor="text1"/>
        </w:rPr>
        <w:t>Wonosari</w:t>
      </w:r>
      <w:r w:rsidR="005B5DE0" w:rsidRPr="005B5DE0">
        <w:rPr>
          <w:color w:val="FFFFFF" w:themeColor="background1"/>
          <w:sz w:val="16"/>
          <w:vertAlign w:val="subscript"/>
        </w:rPr>
        <w:t xml:space="preserve"> i</w:t>
      </w:r>
      <w:r w:rsidRPr="00E108D6">
        <w:rPr>
          <w:color w:val="000000" w:themeColor="text1"/>
        </w:rPr>
        <w:t xml:space="preserve">Tanjung Morawa Tahun Ajaran 2025/2026, maka dapat disimpulkan sebagai berikut: </w:t>
      </w:r>
    </w:p>
    <w:p w14:paraId="27243892" w14:textId="33DE1B83" w:rsidR="00E108D6" w:rsidRDefault="00E108D6" w:rsidP="001932F5">
      <w:pPr>
        <w:pStyle w:val="BodyText"/>
        <w:numPr>
          <w:ilvl w:val="0"/>
          <w:numId w:val="1"/>
        </w:numPr>
        <w:spacing w:before="3" w:line="360" w:lineRule="auto"/>
        <w:ind w:right="141"/>
        <w:rPr>
          <w:color w:val="000000" w:themeColor="text1"/>
        </w:rPr>
      </w:pPr>
      <w:r w:rsidRPr="00E108D6">
        <w:rPr>
          <w:color w:val="000000" w:themeColor="text1"/>
        </w:rPr>
        <w:t>Hasil</w:t>
      </w:r>
      <w:r w:rsidR="005B5DE0" w:rsidRPr="005B5DE0">
        <w:rPr>
          <w:color w:val="FFFFFF" w:themeColor="background1"/>
          <w:sz w:val="16"/>
          <w:vertAlign w:val="subscript"/>
        </w:rPr>
        <w:t xml:space="preserve"> i</w:t>
      </w:r>
      <w:r w:rsidRPr="00E108D6">
        <w:rPr>
          <w:color w:val="000000" w:themeColor="text1"/>
        </w:rPr>
        <w:t>belajar</w:t>
      </w:r>
      <w:r w:rsidR="005B5DE0" w:rsidRPr="005B5DE0">
        <w:rPr>
          <w:color w:val="FFFFFF" w:themeColor="background1"/>
          <w:sz w:val="16"/>
          <w:vertAlign w:val="subscript"/>
        </w:rPr>
        <w:t xml:space="preserve"> i</w:t>
      </w:r>
      <w:r w:rsidRPr="00E108D6">
        <w:rPr>
          <w:color w:val="000000" w:themeColor="text1"/>
        </w:rPr>
        <w:t>IPAS</w:t>
      </w:r>
      <w:r w:rsidR="005B5DE0" w:rsidRPr="005B5DE0">
        <w:rPr>
          <w:color w:val="FFFFFF" w:themeColor="background1"/>
          <w:sz w:val="16"/>
          <w:vertAlign w:val="subscript"/>
        </w:rPr>
        <w:t xml:space="preserve"> i</w:t>
      </w:r>
      <w:r w:rsidRPr="00E108D6">
        <w:rPr>
          <w:color w:val="000000" w:themeColor="text1"/>
        </w:rPr>
        <w:t>siswa</w:t>
      </w:r>
      <w:r w:rsidR="005B5DE0" w:rsidRPr="005B5DE0">
        <w:rPr>
          <w:color w:val="FFFFFF" w:themeColor="background1"/>
          <w:sz w:val="16"/>
          <w:vertAlign w:val="subscript"/>
        </w:rPr>
        <w:t xml:space="preserve"> i</w:t>
      </w:r>
      <w:r w:rsidRPr="00E108D6">
        <w:rPr>
          <w:color w:val="000000" w:themeColor="text1"/>
        </w:rPr>
        <w:t>kelas</w:t>
      </w:r>
      <w:r w:rsidR="005B5DE0" w:rsidRPr="005B5DE0">
        <w:rPr>
          <w:color w:val="FFFFFF" w:themeColor="background1"/>
          <w:sz w:val="16"/>
          <w:vertAlign w:val="subscript"/>
        </w:rPr>
        <w:t xml:space="preserve"> i</w:t>
      </w:r>
      <w:r w:rsidRPr="00E108D6">
        <w:rPr>
          <w:color w:val="000000" w:themeColor="text1"/>
        </w:rPr>
        <w:t>III</w:t>
      </w:r>
      <w:r w:rsidR="005B5DE0" w:rsidRPr="005B5DE0">
        <w:rPr>
          <w:color w:val="FFFFFF" w:themeColor="background1"/>
          <w:sz w:val="16"/>
          <w:vertAlign w:val="subscript"/>
        </w:rPr>
        <w:t xml:space="preserve"> i</w:t>
      </w:r>
      <w:r w:rsidRPr="00E108D6">
        <w:rPr>
          <w:color w:val="000000" w:themeColor="text1"/>
        </w:rPr>
        <w:t>yang</w:t>
      </w:r>
      <w:r w:rsidR="005B5DE0" w:rsidRPr="005B5DE0">
        <w:rPr>
          <w:color w:val="FFFFFF" w:themeColor="background1"/>
          <w:sz w:val="16"/>
          <w:vertAlign w:val="subscript"/>
        </w:rPr>
        <w:t xml:space="preserve"> i</w:t>
      </w:r>
      <w:r w:rsidRPr="00E108D6">
        <w:rPr>
          <w:color w:val="000000" w:themeColor="text1"/>
        </w:rPr>
        <w:t>diajar</w:t>
      </w:r>
      <w:r w:rsidR="005B5DE0" w:rsidRPr="005B5DE0">
        <w:rPr>
          <w:color w:val="FFFFFF" w:themeColor="background1"/>
          <w:sz w:val="16"/>
          <w:vertAlign w:val="subscript"/>
        </w:rPr>
        <w:t xml:space="preserve"> i</w:t>
      </w:r>
      <w:r w:rsidRPr="00E108D6">
        <w:rPr>
          <w:color w:val="000000" w:themeColor="text1"/>
        </w:rPr>
        <w:t>menggunakan model pembelajaran</w:t>
      </w:r>
      <w:r w:rsidR="005B5DE0" w:rsidRPr="005B5DE0">
        <w:rPr>
          <w:color w:val="FFFFFF" w:themeColor="background1"/>
          <w:sz w:val="16"/>
          <w:vertAlign w:val="subscript"/>
        </w:rPr>
        <w:t xml:space="preserve"> i</w:t>
      </w:r>
      <w:r w:rsidRPr="00E108D6">
        <w:rPr>
          <w:color w:val="000000" w:themeColor="text1"/>
        </w:rPr>
        <w:t>Problem</w:t>
      </w:r>
      <w:r w:rsidR="005B5DE0" w:rsidRPr="005B5DE0">
        <w:rPr>
          <w:color w:val="FFFFFF" w:themeColor="background1"/>
          <w:sz w:val="16"/>
          <w:vertAlign w:val="subscript"/>
        </w:rPr>
        <w:t xml:space="preserve"> i</w:t>
      </w:r>
      <w:r w:rsidRPr="00E108D6">
        <w:rPr>
          <w:color w:val="000000" w:themeColor="text1"/>
        </w:rPr>
        <w:t>Based</w:t>
      </w:r>
      <w:r w:rsidR="005B5DE0" w:rsidRPr="005B5DE0">
        <w:rPr>
          <w:color w:val="FFFFFF" w:themeColor="background1"/>
          <w:sz w:val="16"/>
          <w:vertAlign w:val="subscript"/>
        </w:rPr>
        <w:t xml:space="preserve"> i</w:t>
      </w:r>
      <w:r w:rsidRPr="00E108D6">
        <w:rPr>
          <w:color w:val="000000" w:themeColor="text1"/>
        </w:rPr>
        <w:t>Learning</w:t>
      </w:r>
      <w:r w:rsidR="005B5DE0" w:rsidRPr="005B5DE0">
        <w:rPr>
          <w:color w:val="FFFFFF" w:themeColor="background1"/>
          <w:sz w:val="16"/>
          <w:vertAlign w:val="subscript"/>
        </w:rPr>
        <w:t xml:space="preserve"> i</w:t>
      </w:r>
      <w:r w:rsidRPr="00E108D6">
        <w:rPr>
          <w:color w:val="000000" w:themeColor="text1"/>
        </w:rPr>
        <w:t>(PBL)</w:t>
      </w:r>
      <w:r w:rsidR="005B5DE0" w:rsidRPr="005B5DE0">
        <w:rPr>
          <w:color w:val="FFFFFF" w:themeColor="background1"/>
          <w:sz w:val="16"/>
          <w:vertAlign w:val="subscript"/>
        </w:rPr>
        <w:t xml:space="preserve"> i</w:t>
      </w:r>
      <w:r w:rsidRPr="00E108D6">
        <w:rPr>
          <w:color w:val="000000" w:themeColor="text1"/>
        </w:rPr>
        <w:t>berbantuan media Canva mengalami peningkatan. Hal ini ditunjukkan oleh adanya peningkatan</w:t>
      </w:r>
      <w:r w:rsidR="005B5DE0" w:rsidRPr="005B5DE0">
        <w:rPr>
          <w:color w:val="FFFFFF" w:themeColor="background1"/>
          <w:sz w:val="16"/>
          <w:vertAlign w:val="subscript"/>
        </w:rPr>
        <w:t xml:space="preserve"> i</w:t>
      </w:r>
      <w:r w:rsidRPr="00E108D6">
        <w:rPr>
          <w:color w:val="000000" w:themeColor="text1"/>
        </w:rPr>
        <w:t>nilai</w:t>
      </w:r>
      <w:r w:rsidR="005B5DE0" w:rsidRPr="005B5DE0">
        <w:rPr>
          <w:color w:val="FFFFFF" w:themeColor="background1"/>
          <w:sz w:val="16"/>
          <w:vertAlign w:val="subscript"/>
        </w:rPr>
        <w:t xml:space="preserve"> i</w:t>
      </w:r>
      <w:r w:rsidRPr="00E108D6">
        <w:rPr>
          <w:color w:val="000000" w:themeColor="text1"/>
        </w:rPr>
        <w:t>rata-rata</w:t>
      </w:r>
      <w:r w:rsidR="005B5DE0" w:rsidRPr="005B5DE0">
        <w:rPr>
          <w:color w:val="FFFFFF" w:themeColor="background1"/>
          <w:sz w:val="16"/>
          <w:vertAlign w:val="subscript"/>
        </w:rPr>
        <w:t xml:space="preserve"> i</w:t>
      </w:r>
      <w:r w:rsidRPr="00E108D6">
        <w:rPr>
          <w:color w:val="000000" w:themeColor="text1"/>
        </w:rPr>
        <w:t>post-test</w:t>
      </w:r>
      <w:r w:rsidR="005B5DE0" w:rsidRPr="005B5DE0">
        <w:rPr>
          <w:color w:val="FFFFFF" w:themeColor="background1"/>
          <w:sz w:val="16"/>
          <w:vertAlign w:val="subscript"/>
        </w:rPr>
        <w:t xml:space="preserve"> i</w:t>
      </w:r>
      <w:r w:rsidRPr="00E108D6">
        <w:rPr>
          <w:color w:val="000000" w:themeColor="text1"/>
        </w:rPr>
        <w:t>yang</w:t>
      </w:r>
      <w:r w:rsidR="005B5DE0" w:rsidRPr="005B5DE0">
        <w:rPr>
          <w:color w:val="FFFFFF" w:themeColor="background1"/>
          <w:sz w:val="16"/>
          <w:vertAlign w:val="subscript"/>
        </w:rPr>
        <w:t xml:space="preserve"> i</w:t>
      </w:r>
      <w:r w:rsidRPr="00E108D6">
        <w:rPr>
          <w:color w:val="000000" w:themeColor="text1"/>
        </w:rPr>
        <w:t>lebih</w:t>
      </w:r>
      <w:r w:rsidR="005B5DE0" w:rsidRPr="005B5DE0">
        <w:rPr>
          <w:color w:val="FFFFFF" w:themeColor="background1"/>
          <w:sz w:val="16"/>
          <w:vertAlign w:val="subscript"/>
        </w:rPr>
        <w:t xml:space="preserve"> i</w:t>
      </w:r>
      <w:r w:rsidRPr="00E108D6">
        <w:rPr>
          <w:color w:val="000000" w:themeColor="text1"/>
        </w:rPr>
        <w:t>tinggi dibandingkan nilai</w:t>
      </w:r>
      <w:r w:rsidR="005B5DE0" w:rsidRPr="005B5DE0">
        <w:rPr>
          <w:color w:val="FFFFFF" w:themeColor="background1"/>
          <w:sz w:val="16"/>
          <w:vertAlign w:val="subscript"/>
        </w:rPr>
        <w:t xml:space="preserve"> i</w:t>
      </w:r>
      <w:r w:rsidRPr="00E108D6">
        <w:rPr>
          <w:color w:val="000000" w:themeColor="text1"/>
        </w:rPr>
        <w:t>rata-rata</w:t>
      </w:r>
      <w:r w:rsidR="005B5DE0" w:rsidRPr="005B5DE0">
        <w:rPr>
          <w:color w:val="FFFFFF" w:themeColor="background1"/>
          <w:sz w:val="16"/>
          <w:vertAlign w:val="subscript"/>
        </w:rPr>
        <w:t xml:space="preserve"> i</w:t>
      </w:r>
      <w:r w:rsidRPr="00E108D6">
        <w:rPr>
          <w:color w:val="000000" w:themeColor="text1"/>
        </w:rPr>
        <w:t>pre-test</w:t>
      </w:r>
      <w:r w:rsidR="005B5DE0" w:rsidRPr="005B5DE0">
        <w:rPr>
          <w:color w:val="FFFFFF" w:themeColor="background1"/>
          <w:sz w:val="16"/>
          <w:vertAlign w:val="subscript"/>
        </w:rPr>
        <w:t xml:space="preserve"> i</w:t>
      </w:r>
      <w:r w:rsidRPr="00E108D6">
        <w:rPr>
          <w:color w:val="000000" w:themeColor="text1"/>
        </w:rPr>
        <w:t>pada</w:t>
      </w:r>
      <w:r w:rsidR="005B5DE0" w:rsidRPr="005B5DE0">
        <w:rPr>
          <w:color w:val="FFFFFF" w:themeColor="background1"/>
          <w:sz w:val="16"/>
          <w:vertAlign w:val="subscript"/>
        </w:rPr>
        <w:t xml:space="preserve"> i</w:t>
      </w:r>
      <w:r w:rsidRPr="00E108D6">
        <w:rPr>
          <w:color w:val="000000" w:themeColor="text1"/>
        </w:rPr>
        <w:t>kelas</w:t>
      </w:r>
      <w:r w:rsidR="005B5DE0" w:rsidRPr="005B5DE0">
        <w:rPr>
          <w:color w:val="FFFFFF" w:themeColor="background1"/>
          <w:sz w:val="16"/>
          <w:vertAlign w:val="subscript"/>
        </w:rPr>
        <w:t xml:space="preserve"> i</w:t>
      </w:r>
      <w:r w:rsidRPr="00E108D6">
        <w:rPr>
          <w:color w:val="000000" w:themeColor="text1"/>
        </w:rPr>
        <w:t>eksperimen.</w:t>
      </w:r>
      <w:r w:rsidR="005B5DE0" w:rsidRPr="005B5DE0">
        <w:rPr>
          <w:color w:val="FFFFFF" w:themeColor="background1"/>
          <w:sz w:val="16"/>
          <w:vertAlign w:val="subscript"/>
        </w:rPr>
        <w:t xml:space="preserve"> i</w:t>
      </w:r>
      <w:r w:rsidRPr="00E108D6">
        <w:rPr>
          <w:color w:val="000000" w:themeColor="text1"/>
        </w:rPr>
        <w:t>Data</w:t>
      </w:r>
      <w:r w:rsidR="005B5DE0" w:rsidRPr="005B5DE0">
        <w:rPr>
          <w:color w:val="FFFFFF" w:themeColor="background1"/>
          <w:sz w:val="16"/>
          <w:vertAlign w:val="subscript"/>
        </w:rPr>
        <w:t xml:space="preserve"> i</w:t>
      </w:r>
      <w:r w:rsidRPr="00E108D6">
        <w:rPr>
          <w:color w:val="000000" w:themeColor="text1"/>
        </w:rPr>
        <w:t>tersebut</w:t>
      </w:r>
      <w:r w:rsidR="005B5DE0" w:rsidRPr="005B5DE0">
        <w:rPr>
          <w:color w:val="FFFFFF" w:themeColor="background1"/>
          <w:sz w:val="16"/>
          <w:vertAlign w:val="subscript"/>
        </w:rPr>
        <w:t xml:space="preserve"> </w:t>
      </w:r>
      <w:r w:rsidRPr="00E108D6">
        <w:rPr>
          <w:color w:val="000000" w:themeColor="text1"/>
        </w:rPr>
        <w:t xml:space="preserve">menunjukkan bahwa penerapan model PBL berbantuan media Canva mampu meningkatkan hasil belajar IPAS siswa pada materi kenampakan alam dan buatan di daerahku. </w:t>
      </w:r>
    </w:p>
    <w:p w14:paraId="25458671" w14:textId="6F272F45" w:rsidR="00E108D6" w:rsidRDefault="00E108D6" w:rsidP="001932F5">
      <w:pPr>
        <w:pStyle w:val="BodyText"/>
        <w:numPr>
          <w:ilvl w:val="0"/>
          <w:numId w:val="1"/>
        </w:numPr>
        <w:spacing w:before="3" w:line="360" w:lineRule="auto"/>
        <w:ind w:right="141"/>
        <w:rPr>
          <w:color w:val="000000" w:themeColor="text1"/>
        </w:rPr>
      </w:pPr>
      <w:r w:rsidRPr="00E108D6">
        <w:rPr>
          <w:color w:val="000000" w:themeColor="text1"/>
        </w:rPr>
        <w:t>Hasil</w:t>
      </w:r>
      <w:r w:rsidR="005B5DE0" w:rsidRPr="005B5DE0">
        <w:rPr>
          <w:color w:val="FFFFFF" w:themeColor="background1"/>
          <w:sz w:val="16"/>
          <w:vertAlign w:val="subscript"/>
        </w:rPr>
        <w:t xml:space="preserve"> i</w:t>
      </w:r>
      <w:r w:rsidRPr="00E108D6">
        <w:rPr>
          <w:color w:val="000000" w:themeColor="text1"/>
        </w:rPr>
        <w:t>belajar</w:t>
      </w:r>
      <w:r w:rsidR="005B5DE0" w:rsidRPr="005B5DE0">
        <w:rPr>
          <w:color w:val="FFFFFF" w:themeColor="background1"/>
          <w:sz w:val="16"/>
          <w:vertAlign w:val="subscript"/>
        </w:rPr>
        <w:t xml:space="preserve"> i</w:t>
      </w:r>
      <w:r w:rsidRPr="00E108D6">
        <w:rPr>
          <w:color w:val="000000" w:themeColor="text1"/>
        </w:rPr>
        <w:t>IPAS</w:t>
      </w:r>
      <w:r w:rsidR="005B5DE0" w:rsidRPr="005B5DE0">
        <w:rPr>
          <w:color w:val="FFFFFF" w:themeColor="background1"/>
          <w:sz w:val="16"/>
          <w:vertAlign w:val="subscript"/>
        </w:rPr>
        <w:t xml:space="preserve"> i</w:t>
      </w:r>
      <w:r w:rsidRPr="00E108D6">
        <w:rPr>
          <w:color w:val="000000" w:themeColor="text1"/>
        </w:rPr>
        <w:t>siswa</w:t>
      </w:r>
      <w:r w:rsidR="005B5DE0" w:rsidRPr="005B5DE0">
        <w:rPr>
          <w:color w:val="FFFFFF" w:themeColor="background1"/>
          <w:sz w:val="16"/>
          <w:vertAlign w:val="subscript"/>
        </w:rPr>
        <w:t xml:space="preserve"> i</w:t>
      </w:r>
      <w:r w:rsidRPr="00E108D6">
        <w:rPr>
          <w:color w:val="000000" w:themeColor="text1"/>
        </w:rPr>
        <w:t>kelas III yang diajar menggunakan pembelajaran konvensional</w:t>
      </w:r>
      <w:r w:rsidR="005B5DE0" w:rsidRPr="005B5DE0">
        <w:rPr>
          <w:color w:val="FFFFFF" w:themeColor="background1"/>
          <w:sz w:val="16"/>
          <w:vertAlign w:val="subscript"/>
        </w:rPr>
        <w:t xml:space="preserve"> i</w:t>
      </w:r>
      <w:r w:rsidRPr="00E108D6">
        <w:rPr>
          <w:color w:val="000000" w:themeColor="text1"/>
        </w:rPr>
        <w:t>juga</w:t>
      </w:r>
      <w:r w:rsidR="005B5DE0" w:rsidRPr="005B5DE0">
        <w:rPr>
          <w:color w:val="FFFFFF" w:themeColor="background1"/>
          <w:sz w:val="16"/>
          <w:vertAlign w:val="subscript"/>
        </w:rPr>
        <w:t xml:space="preserve"> i</w:t>
      </w:r>
      <w:r w:rsidRPr="00E108D6">
        <w:rPr>
          <w:color w:val="000000" w:themeColor="text1"/>
        </w:rPr>
        <w:t>mengalami</w:t>
      </w:r>
      <w:r w:rsidR="005B5DE0" w:rsidRPr="005B5DE0">
        <w:rPr>
          <w:color w:val="FFFFFF" w:themeColor="background1"/>
          <w:sz w:val="16"/>
          <w:vertAlign w:val="subscript"/>
        </w:rPr>
        <w:t xml:space="preserve"> i</w:t>
      </w:r>
      <w:r w:rsidRPr="00E108D6">
        <w:rPr>
          <w:color w:val="000000" w:themeColor="text1"/>
        </w:rPr>
        <w:t>peningkatan,</w:t>
      </w:r>
      <w:r w:rsidR="005B5DE0" w:rsidRPr="005B5DE0">
        <w:rPr>
          <w:color w:val="FFFFFF" w:themeColor="background1"/>
          <w:sz w:val="16"/>
          <w:vertAlign w:val="subscript"/>
        </w:rPr>
        <w:t xml:space="preserve"> i</w:t>
      </w:r>
      <w:r w:rsidRPr="00E108D6">
        <w:rPr>
          <w:color w:val="000000" w:themeColor="text1"/>
        </w:rPr>
        <w:t>namun peningkatannya lebih rendah dibandingkan kelas yang diajar menggunakan</w:t>
      </w:r>
      <w:r w:rsidR="005B5DE0" w:rsidRPr="005B5DE0">
        <w:rPr>
          <w:color w:val="FFFFFF" w:themeColor="background1"/>
          <w:sz w:val="16"/>
          <w:vertAlign w:val="subscript"/>
        </w:rPr>
        <w:t xml:space="preserve"> i</w:t>
      </w:r>
      <w:r w:rsidRPr="00E108D6">
        <w:rPr>
          <w:color w:val="000000" w:themeColor="text1"/>
        </w:rPr>
        <w:t>model</w:t>
      </w:r>
      <w:r w:rsidR="005B5DE0" w:rsidRPr="005B5DE0">
        <w:rPr>
          <w:color w:val="FFFFFF" w:themeColor="background1"/>
          <w:sz w:val="16"/>
          <w:vertAlign w:val="subscript"/>
        </w:rPr>
        <w:t xml:space="preserve"> i</w:t>
      </w:r>
      <w:r w:rsidRPr="00E108D6">
        <w:rPr>
          <w:color w:val="000000" w:themeColor="text1"/>
        </w:rPr>
        <w:t>Problem</w:t>
      </w:r>
      <w:r w:rsidR="005B5DE0" w:rsidRPr="005B5DE0">
        <w:rPr>
          <w:color w:val="FFFFFF" w:themeColor="background1"/>
          <w:sz w:val="16"/>
          <w:vertAlign w:val="subscript"/>
        </w:rPr>
        <w:t xml:space="preserve"> i</w:t>
      </w:r>
      <w:r w:rsidRPr="00E108D6">
        <w:rPr>
          <w:color w:val="000000" w:themeColor="text1"/>
        </w:rPr>
        <w:t>Based</w:t>
      </w:r>
      <w:r w:rsidR="005B5DE0" w:rsidRPr="005B5DE0">
        <w:rPr>
          <w:color w:val="FFFFFF" w:themeColor="background1"/>
          <w:sz w:val="16"/>
          <w:vertAlign w:val="subscript"/>
        </w:rPr>
        <w:t xml:space="preserve"> i</w:t>
      </w:r>
      <w:r w:rsidRPr="00E108D6">
        <w:rPr>
          <w:color w:val="000000" w:themeColor="text1"/>
        </w:rPr>
        <w:t>Learning</w:t>
      </w:r>
      <w:r w:rsidR="005B5DE0" w:rsidRPr="005B5DE0">
        <w:rPr>
          <w:color w:val="FFFFFF" w:themeColor="background1"/>
          <w:sz w:val="16"/>
          <w:vertAlign w:val="subscript"/>
        </w:rPr>
        <w:t xml:space="preserve"> i</w:t>
      </w:r>
      <w:r w:rsidRPr="00E108D6">
        <w:rPr>
          <w:color w:val="000000" w:themeColor="text1"/>
        </w:rPr>
        <w:t>(PBL)</w:t>
      </w:r>
      <w:r w:rsidR="005B5DE0" w:rsidRPr="005B5DE0">
        <w:rPr>
          <w:color w:val="FFFFFF" w:themeColor="background1"/>
          <w:sz w:val="16"/>
          <w:vertAlign w:val="subscript"/>
        </w:rPr>
        <w:t xml:space="preserve"> i</w:t>
      </w:r>
      <w:r w:rsidRPr="00E108D6">
        <w:rPr>
          <w:color w:val="000000" w:themeColor="text1"/>
        </w:rPr>
        <w:t>berbantuan media Canva.Peningkatan tersebut terlihat dari nilai rata-rata post-test</w:t>
      </w:r>
      <w:r w:rsidR="005B5DE0" w:rsidRPr="005B5DE0">
        <w:rPr>
          <w:color w:val="FFFFFF" w:themeColor="background1"/>
          <w:sz w:val="16"/>
          <w:vertAlign w:val="subscript"/>
        </w:rPr>
        <w:t xml:space="preserve"> i</w:t>
      </w:r>
      <w:r w:rsidRPr="00E108D6">
        <w:rPr>
          <w:color w:val="000000" w:themeColor="text1"/>
        </w:rPr>
        <w:t>kelas</w:t>
      </w:r>
      <w:r w:rsidR="005B5DE0" w:rsidRPr="005B5DE0">
        <w:rPr>
          <w:color w:val="FFFFFF" w:themeColor="background1"/>
          <w:sz w:val="16"/>
          <w:vertAlign w:val="subscript"/>
        </w:rPr>
        <w:t xml:space="preserve"> i</w:t>
      </w:r>
      <w:r w:rsidRPr="00E108D6">
        <w:rPr>
          <w:color w:val="000000" w:themeColor="text1"/>
        </w:rPr>
        <w:t>kontrol</w:t>
      </w:r>
      <w:r w:rsidR="005B5DE0" w:rsidRPr="005B5DE0">
        <w:rPr>
          <w:color w:val="FFFFFF" w:themeColor="background1"/>
          <w:sz w:val="16"/>
          <w:vertAlign w:val="subscript"/>
        </w:rPr>
        <w:t xml:space="preserve"> i</w:t>
      </w:r>
      <w:r w:rsidRPr="00E108D6">
        <w:rPr>
          <w:color w:val="000000" w:themeColor="text1"/>
        </w:rPr>
        <w:t>yang</w:t>
      </w:r>
      <w:r w:rsidR="005B5DE0" w:rsidRPr="005B5DE0">
        <w:rPr>
          <w:color w:val="FFFFFF" w:themeColor="background1"/>
          <w:sz w:val="16"/>
          <w:vertAlign w:val="subscript"/>
        </w:rPr>
        <w:t xml:space="preserve"> i</w:t>
      </w:r>
      <w:r w:rsidRPr="00E108D6">
        <w:rPr>
          <w:color w:val="000000" w:themeColor="text1"/>
        </w:rPr>
        <w:t>lebih</w:t>
      </w:r>
      <w:r w:rsidR="005B5DE0" w:rsidRPr="005B5DE0">
        <w:rPr>
          <w:color w:val="FFFFFF" w:themeColor="background1"/>
          <w:sz w:val="16"/>
          <w:vertAlign w:val="subscript"/>
        </w:rPr>
        <w:t xml:space="preserve"> i</w:t>
      </w:r>
      <w:r w:rsidRPr="00E108D6">
        <w:rPr>
          <w:color w:val="000000" w:themeColor="text1"/>
        </w:rPr>
        <w:t>tinggi</w:t>
      </w:r>
      <w:r w:rsidR="005B5DE0" w:rsidRPr="005B5DE0">
        <w:rPr>
          <w:color w:val="FFFFFF" w:themeColor="background1"/>
          <w:sz w:val="16"/>
          <w:vertAlign w:val="subscript"/>
        </w:rPr>
        <w:t xml:space="preserve"> i</w:t>
      </w:r>
      <w:r w:rsidRPr="00E108D6">
        <w:rPr>
          <w:color w:val="000000" w:themeColor="text1"/>
        </w:rPr>
        <w:t>dibandingkan</w:t>
      </w:r>
      <w:r w:rsidR="005B5DE0" w:rsidRPr="005B5DE0">
        <w:rPr>
          <w:color w:val="FFFFFF" w:themeColor="background1"/>
          <w:sz w:val="16"/>
          <w:vertAlign w:val="subscript"/>
        </w:rPr>
        <w:t xml:space="preserve"> i</w:t>
      </w:r>
      <w:r w:rsidRPr="00E108D6">
        <w:rPr>
          <w:color w:val="000000" w:themeColor="text1"/>
        </w:rPr>
        <w:t>nilai</w:t>
      </w:r>
      <w:r w:rsidR="005B5DE0" w:rsidRPr="005B5DE0">
        <w:rPr>
          <w:color w:val="FFFFFF" w:themeColor="background1"/>
          <w:sz w:val="16"/>
          <w:vertAlign w:val="subscript"/>
        </w:rPr>
        <w:t xml:space="preserve"> i</w:t>
      </w:r>
      <w:r w:rsidRPr="00E108D6">
        <w:rPr>
          <w:color w:val="000000" w:themeColor="text1"/>
        </w:rPr>
        <w:t>pre-test, tetapi</w:t>
      </w:r>
      <w:r w:rsidR="005B5DE0" w:rsidRPr="005B5DE0">
        <w:rPr>
          <w:color w:val="FFFFFF" w:themeColor="background1"/>
          <w:sz w:val="16"/>
          <w:vertAlign w:val="subscript"/>
        </w:rPr>
        <w:t xml:space="preserve"> i</w:t>
      </w:r>
      <w:r w:rsidRPr="00E108D6">
        <w:rPr>
          <w:color w:val="000000" w:themeColor="text1"/>
        </w:rPr>
        <w:t>nilai</w:t>
      </w:r>
      <w:r w:rsidR="005B5DE0" w:rsidRPr="005B5DE0">
        <w:rPr>
          <w:color w:val="FFFFFF" w:themeColor="background1"/>
          <w:sz w:val="16"/>
          <w:vertAlign w:val="subscript"/>
        </w:rPr>
        <w:t xml:space="preserve"> i</w:t>
      </w:r>
      <w:r w:rsidRPr="00E108D6">
        <w:rPr>
          <w:color w:val="000000" w:themeColor="text1"/>
        </w:rPr>
        <w:t>rata-rata</w:t>
      </w:r>
      <w:r w:rsidR="005B5DE0" w:rsidRPr="005B5DE0">
        <w:rPr>
          <w:color w:val="FFFFFF" w:themeColor="background1"/>
          <w:sz w:val="16"/>
          <w:vertAlign w:val="subscript"/>
        </w:rPr>
        <w:t xml:space="preserve"> i</w:t>
      </w:r>
      <w:r w:rsidRPr="00E108D6">
        <w:rPr>
          <w:color w:val="000000" w:themeColor="text1"/>
        </w:rPr>
        <w:t>post-test</w:t>
      </w:r>
      <w:r w:rsidR="005B5DE0" w:rsidRPr="005B5DE0">
        <w:rPr>
          <w:color w:val="FFFFFF" w:themeColor="background1"/>
          <w:sz w:val="16"/>
          <w:vertAlign w:val="subscript"/>
        </w:rPr>
        <w:t xml:space="preserve"> i</w:t>
      </w:r>
      <w:r w:rsidRPr="00E108D6">
        <w:rPr>
          <w:color w:val="000000" w:themeColor="text1"/>
        </w:rPr>
        <w:t>kelas</w:t>
      </w:r>
      <w:r w:rsidR="005B5DE0" w:rsidRPr="005B5DE0">
        <w:rPr>
          <w:color w:val="FFFFFF" w:themeColor="background1"/>
          <w:sz w:val="16"/>
          <w:vertAlign w:val="subscript"/>
        </w:rPr>
        <w:t xml:space="preserve"> i</w:t>
      </w:r>
      <w:r w:rsidRPr="00E108D6">
        <w:rPr>
          <w:color w:val="000000" w:themeColor="text1"/>
        </w:rPr>
        <w:t>kontrol</w:t>
      </w:r>
      <w:r w:rsidR="005B5DE0" w:rsidRPr="005B5DE0">
        <w:rPr>
          <w:color w:val="FFFFFF" w:themeColor="background1"/>
          <w:sz w:val="16"/>
          <w:vertAlign w:val="subscript"/>
        </w:rPr>
        <w:t xml:space="preserve"> i</w:t>
      </w:r>
      <w:r w:rsidRPr="00E108D6">
        <w:rPr>
          <w:color w:val="000000" w:themeColor="text1"/>
        </w:rPr>
        <w:t>masih</w:t>
      </w:r>
      <w:r w:rsidR="005B5DE0" w:rsidRPr="005B5DE0">
        <w:rPr>
          <w:color w:val="FFFFFF" w:themeColor="background1"/>
          <w:sz w:val="16"/>
          <w:vertAlign w:val="subscript"/>
        </w:rPr>
        <w:t xml:space="preserve"> i</w:t>
      </w:r>
      <w:r w:rsidRPr="00E108D6">
        <w:rPr>
          <w:color w:val="000000" w:themeColor="text1"/>
        </w:rPr>
        <w:t>berada</w:t>
      </w:r>
      <w:r w:rsidR="005B5DE0" w:rsidRPr="005B5DE0">
        <w:rPr>
          <w:color w:val="FFFFFF" w:themeColor="background1"/>
          <w:sz w:val="16"/>
          <w:vertAlign w:val="subscript"/>
        </w:rPr>
        <w:t xml:space="preserve"> i</w:t>
      </w:r>
      <w:r w:rsidRPr="00E108D6">
        <w:rPr>
          <w:color w:val="000000" w:themeColor="text1"/>
        </w:rPr>
        <w:t>di</w:t>
      </w:r>
      <w:r w:rsidR="005B5DE0" w:rsidRPr="005B5DE0">
        <w:rPr>
          <w:color w:val="FFFFFF" w:themeColor="background1"/>
          <w:sz w:val="16"/>
          <w:vertAlign w:val="subscript"/>
        </w:rPr>
        <w:t xml:space="preserve"> i</w:t>
      </w:r>
      <w:r w:rsidRPr="00E108D6">
        <w:rPr>
          <w:color w:val="000000" w:themeColor="text1"/>
        </w:rPr>
        <w:t>bawah nilai</w:t>
      </w:r>
      <w:r w:rsidR="005B5DE0" w:rsidRPr="005B5DE0">
        <w:rPr>
          <w:color w:val="FFFFFF" w:themeColor="background1"/>
          <w:sz w:val="16"/>
          <w:vertAlign w:val="subscript"/>
        </w:rPr>
        <w:t xml:space="preserve"> i</w:t>
      </w:r>
      <w:r w:rsidRPr="00E108D6">
        <w:rPr>
          <w:color w:val="000000" w:themeColor="text1"/>
        </w:rPr>
        <w:t>rata-rata</w:t>
      </w:r>
      <w:r w:rsidR="005B5DE0" w:rsidRPr="005B5DE0">
        <w:rPr>
          <w:color w:val="FFFFFF" w:themeColor="background1"/>
          <w:sz w:val="16"/>
          <w:vertAlign w:val="subscript"/>
        </w:rPr>
        <w:t xml:space="preserve"> i</w:t>
      </w:r>
      <w:r w:rsidRPr="00E108D6">
        <w:rPr>
          <w:color w:val="000000" w:themeColor="text1"/>
        </w:rPr>
        <w:t>post-test</w:t>
      </w:r>
      <w:r w:rsidR="005B5DE0" w:rsidRPr="005B5DE0">
        <w:rPr>
          <w:color w:val="FFFFFF" w:themeColor="background1"/>
          <w:sz w:val="16"/>
          <w:vertAlign w:val="subscript"/>
        </w:rPr>
        <w:t xml:space="preserve"> i</w:t>
      </w:r>
      <w:r w:rsidRPr="00E108D6">
        <w:rPr>
          <w:color w:val="000000" w:themeColor="text1"/>
        </w:rPr>
        <w:t>kelas</w:t>
      </w:r>
      <w:r w:rsidR="005B5DE0" w:rsidRPr="005B5DE0">
        <w:rPr>
          <w:color w:val="FFFFFF" w:themeColor="background1"/>
          <w:sz w:val="16"/>
          <w:vertAlign w:val="subscript"/>
        </w:rPr>
        <w:t xml:space="preserve"> i</w:t>
      </w:r>
      <w:r w:rsidRPr="00E108D6">
        <w:rPr>
          <w:color w:val="000000" w:themeColor="text1"/>
        </w:rPr>
        <w:t>eksperimen.</w:t>
      </w:r>
      <w:r w:rsidR="005B5DE0" w:rsidRPr="005B5DE0">
        <w:rPr>
          <w:color w:val="FFFFFF" w:themeColor="background1"/>
          <w:sz w:val="16"/>
          <w:vertAlign w:val="subscript"/>
        </w:rPr>
        <w:t xml:space="preserve"> i</w:t>
      </w:r>
      <w:r w:rsidRPr="00E108D6">
        <w:rPr>
          <w:color w:val="000000" w:themeColor="text1"/>
        </w:rPr>
        <w:t>Hal</w:t>
      </w:r>
      <w:r w:rsidR="005B5DE0" w:rsidRPr="005B5DE0">
        <w:rPr>
          <w:color w:val="FFFFFF" w:themeColor="background1"/>
          <w:sz w:val="16"/>
          <w:vertAlign w:val="subscript"/>
        </w:rPr>
        <w:t xml:space="preserve"> i</w:t>
      </w:r>
      <w:r w:rsidRPr="00E108D6">
        <w:rPr>
          <w:color w:val="000000" w:themeColor="text1"/>
        </w:rPr>
        <w:t>ini menunjukkan bahwa pembelajaran konvensional kurang optimal dalam meningkatkan hasil belajar siswa.</w:t>
      </w:r>
    </w:p>
    <w:p w14:paraId="7041BF49" w14:textId="278B4978" w:rsidR="00E108D6" w:rsidRDefault="00E108D6" w:rsidP="001932F5">
      <w:pPr>
        <w:pStyle w:val="BodyText"/>
        <w:numPr>
          <w:ilvl w:val="0"/>
          <w:numId w:val="1"/>
        </w:numPr>
        <w:spacing w:before="3" w:line="360" w:lineRule="auto"/>
        <w:ind w:right="141"/>
        <w:rPr>
          <w:color w:val="000000" w:themeColor="text1"/>
        </w:rPr>
      </w:pPr>
      <w:r w:rsidRPr="00E108D6">
        <w:rPr>
          <w:color w:val="000000" w:themeColor="text1"/>
        </w:rPr>
        <w:t>Terdapat</w:t>
      </w:r>
      <w:r w:rsidR="005B5DE0" w:rsidRPr="005B5DE0">
        <w:rPr>
          <w:color w:val="FFFFFF" w:themeColor="background1"/>
          <w:sz w:val="16"/>
          <w:vertAlign w:val="subscript"/>
        </w:rPr>
        <w:t xml:space="preserve"> i</w:t>
      </w:r>
      <w:r w:rsidRPr="00E108D6">
        <w:rPr>
          <w:color w:val="000000" w:themeColor="text1"/>
        </w:rPr>
        <w:t>pengaruh</w:t>
      </w:r>
      <w:r w:rsidR="005B5DE0" w:rsidRPr="005B5DE0">
        <w:rPr>
          <w:color w:val="FFFFFF" w:themeColor="background1"/>
          <w:sz w:val="16"/>
          <w:vertAlign w:val="subscript"/>
        </w:rPr>
        <w:t xml:space="preserve"> i</w:t>
      </w:r>
      <w:r w:rsidRPr="00E108D6">
        <w:rPr>
          <w:color w:val="000000" w:themeColor="text1"/>
        </w:rPr>
        <w:t>yang</w:t>
      </w:r>
      <w:r w:rsidR="005B5DE0" w:rsidRPr="005B5DE0">
        <w:rPr>
          <w:color w:val="FFFFFF" w:themeColor="background1"/>
          <w:sz w:val="16"/>
          <w:vertAlign w:val="subscript"/>
        </w:rPr>
        <w:t xml:space="preserve"> i</w:t>
      </w:r>
      <w:r w:rsidRPr="00E108D6">
        <w:rPr>
          <w:color w:val="000000" w:themeColor="text1"/>
        </w:rPr>
        <w:t>signifikan</w:t>
      </w:r>
      <w:r w:rsidR="005B5DE0" w:rsidRPr="005B5DE0">
        <w:rPr>
          <w:color w:val="FFFFFF" w:themeColor="background1"/>
          <w:sz w:val="16"/>
          <w:vertAlign w:val="subscript"/>
        </w:rPr>
        <w:t xml:space="preserve"> i</w:t>
      </w:r>
      <w:r w:rsidRPr="00E108D6">
        <w:rPr>
          <w:color w:val="000000" w:themeColor="text1"/>
        </w:rPr>
        <w:t>penggunaan</w:t>
      </w:r>
      <w:r w:rsidR="005B5DE0" w:rsidRPr="005B5DE0">
        <w:rPr>
          <w:color w:val="FFFFFF" w:themeColor="background1"/>
          <w:sz w:val="16"/>
          <w:vertAlign w:val="subscript"/>
        </w:rPr>
        <w:t xml:space="preserve"> i</w:t>
      </w:r>
      <w:r w:rsidRPr="00E108D6">
        <w:rPr>
          <w:color w:val="000000" w:themeColor="text1"/>
        </w:rPr>
        <w:t>model</w:t>
      </w:r>
      <w:r w:rsidR="005B5DE0" w:rsidRPr="005B5DE0">
        <w:rPr>
          <w:color w:val="FFFFFF" w:themeColor="background1"/>
          <w:sz w:val="16"/>
          <w:vertAlign w:val="subscript"/>
        </w:rPr>
        <w:t xml:space="preserve"> </w:t>
      </w:r>
      <w:r w:rsidRPr="00E108D6">
        <w:rPr>
          <w:color w:val="000000" w:themeColor="text1"/>
        </w:rPr>
        <w:t>pembelajaran</w:t>
      </w:r>
      <w:r w:rsidR="005B5DE0" w:rsidRPr="005B5DE0">
        <w:rPr>
          <w:color w:val="FFFFFF" w:themeColor="background1"/>
          <w:sz w:val="16"/>
          <w:vertAlign w:val="subscript"/>
        </w:rPr>
        <w:t xml:space="preserve"> i</w:t>
      </w:r>
      <w:r w:rsidRPr="00E108D6">
        <w:rPr>
          <w:color w:val="000000" w:themeColor="text1"/>
        </w:rPr>
        <w:t>Problem</w:t>
      </w:r>
      <w:r w:rsidR="005B5DE0" w:rsidRPr="005B5DE0">
        <w:rPr>
          <w:color w:val="FFFFFF" w:themeColor="background1"/>
          <w:sz w:val="16"/>
          <w:vertAlign w:val="subscript"/>
        </w:rPr>
        <w:t xml:space="preserve"> i</w:t>
      </w:r>
      <w:r w:rsidRPr="00E108D6">
        <w:rPr>
          <w:color w:val="000000" w:themeColor="text1"/>
        </w:rPr>
        <w:t>Based</w:t>
      </w:r>
      <w:r w:rsidR="005B5DE0" w:rsidRPr="005B5DE0">
        <w:rPr>
          <w:color w:val="FFFFFF" w:themeColor="background1"/>
          <w:sz w:val="16"/>
          <w:vertAlign w:val="subscript"/>
        </w:rPr>
        <w:t xml:space="preserve"> i</w:t>
      </w:r>
      <w:r w:rsidRPr="00E108D6">
        <w:rPr>
          <w:color w:val="000000" w:themeColor="text1"/>
        </w:rPr>
        <w:t>Learning</w:t>
      </w:r>
      <w:r w:rsidR="005B5DE0" w:rsidRPr="005B5DE0">
        <w:rPr>
          <w:color w:val="FFFFFF" w:themeColor="background1"/>
          <w:sz w:val="16"/>
          <w:vertAlign w:val="subscript"/>
        </w:rPr>
        <w:t xml:space="preserve"> i</w:t>
      </w:r>
      <w:r w:rsidRPr="00E108D6">
        <w:rPr>
          <w:color w:val="000000" w:themeColor="text1"/>
        </w:rPr>
        <w:t xml:space="preserve">(PBL) berbantuan media Canva terhadap hasil belajar IPAS siswa kelas III. </w:t>
      </w:r>
    </w:p>
    <w:p w14:paraId="55E161DE" w14:textId="77777777" w:rsidR="00E108D6" w:rsidRDefault="00E108D6" w:rsidP="001932F5">
      <w:pPr>
        <w:pStyle w:val="BodyText"/>
        <w:spacing w:before="3" w:line="360" w:lineRule="auto"/>
        <w:ind w:left="720" w:right="141" w:firstLine="567"/>
        <w:rPr>
          <w:color w:val="000000" w:themeColor="text1"/>
        </w:rPr>
      </w:pPr>
    </w:p>
    <w:p w14:paraId="39D9F95B" w14:textId="46F554EC" w:rsidR="00E108D6" w:rsidRPr="00E108D6" w:rsidRDefault="00E108D6" w:rsidP="001932F5">
      <w:pPr>
        <w:pStyle w:val="BodyText"/>
        <w:spacing w:before="3" w:line="360" w:lineRule="auto"/>
        <w:ind w:left="720" w:right="141" w:firstLine="567"/>
        <w:rPr>
          <w:color w:val="000000" w:themeColor="text1"/>
        </w:rPr>
      </w:pPr>
      <w:r w:rsidRPr="00E108D6">
        <w:rPr>
          <w:color w:val="000000" w:themeColor="text1"/>
        </w:rPr>
        <w:t>Hal</w:t>
      </w:r>
      <w:r w:rsidR="00F10C74" w:rsidRPr="00F10C74">
        <w:rPr>
          <w:color w:val="FFFFFF" w:themeColor="background1"/>
          <w:sz w:val="16"/>
          <w:vertAlign w:val="subscript"/>
        </w:rPr>
        <w:t xml:space="preserve"> i</w:t>
      </w:r>
      <w:r w:rsidRPr="00E108D6">
        <w:rPr>
          <w:color w:val="000000" w:themeColor="text1"/>
        </w:rPr>
        <w:t>ini</w:t>
      </w:r>
      <w:r w:rsidR="00F10C74" w:rsidRPr="00F10C74">
        <w:rPr>
          <w:color w:val="FFFFFF" w:themeColor="background1"/>
          <w:sz w:val="16"/>
          <w:vertAlign w:val="subscript"/>
        </w:rPr>
        <w:t xml:space="preserve"> i</w:t>
      </w:r>
      <w:r w:rsidRPr="00E108D6">
        <w:rPr>
          <w:color w:val="000000" w:themeColor="text1"/>
        </w:rPr>
        <w:t>dibuktikan</w:t>
      </w:r>
      <w:r w:rsidR="00F10C74" w:rsidRPr="00F10C74">
        <w:rPr>
          <w:color w:val="FFFFFF" w:themeColor="background1"/>
          <w:sz w:val="16"/>
          <w:vertAlign w:val="subscript"/>
        </w:rPr>
        <w:t xml:space="preserve"> i</w:t>
      </w:r>
      <w:r w:rsidRPr="00E108D6">
        <w:rPr>
          <w:color w:val="000000" w:themeColor="text1"/>
        </w:rPr>
        <w:t>melalui</w:t>
      </w:r>
      <w:r w:rsidR="00F10C74" w:rsidRPr="00F10C74">
        <w:rPr>
          <w:color w:val="FFFFFF" w:themeColor="background1"/>
          <w:sz w:val="16"/>
          <w:vertAlign w:val="subscript"/>
        </w:rPr>
        <w:t xml:space="preserve"> i</w:t>
      </w:r>
      <w:r w:rsidRPr="00E108D6">
        <w:rPr>
          <w:color w:val="000000" w:themeColor="text1"/>
        </w:rPr>
        <w:t>hasil</w:t>
      </w:r>
      <w:r w:rsidR="00F10C74" w:rsidRPr="00F10C74">
        <w:rPr>
          <w:color w:val="FFFFFF" w:themeColor="background1"/>
          <w:sz w:val="16"/>
          <w:vertAlign w:val="subscript"/>
        </w:rPr>
        <w:t xml:space="preserve"> i</w:t>
      </w:r>
      <w:r w:rsidRPr="00E108D6">
        <w:rPr>
          <w:color w:val="000000" w:themeColor="text1"/>
        </w:rPr>
        <w:t>uji</w:t>
      </w:r>
      <w:r w:rsidR="00F10C74" w:rsidRPr="00F10C74">
        <w:rPr>
          <w:color w:val="FFFFFF" w:themeColor="background1"/>
          <w:sz w:val="16"/>
          <w:vertAlign w:val="subscript"/>
        </w:rPr>
        <w:t xml:space="preserve"> i</w:t>
      </w:r>
      <w:r w:rsidRPr="00E108D6">
        <w:rPr>
          <w:color w:val="000000" w:themeColor="text1"/>
        </w:rPr>
        <w:t>hipotesis</w:t>
      </w:r>
      <w:r w:rsidR="00F10C74" w:rsidRPr="00F10C74">
        <w:rPr>
          <w:color w:val="FFFFFF" w:themeColor="background1"/>
          <w:sz w:val="16"/>
          <w:vertAlign w:val="subscript"/>
        </w:rPr>
        <w:t xml:space="preserve"> i</w:t>
      </w:r>
      <w:r w:rsidRPr="00E108D6">
        <w:rPr>
          <w:color w:val="000000" w:themeColor="text1"/>
        </w:rPr>
        <w:t>menggunakan</w:t>
      </w:r>
      <w:r w:rsidR="00F10C74" w:rsidRPr="00F10C74">
        <w:rPr>
          <w:color w:val="FFFFFF" w:themeColor="background1"/>
          <w:sz w:val="16"/>
          <w:vertAlign w:val="subscript"/>
        </w:rPr>
        <w:t xml:space="preserve"> i</w:t>
      </w:r>
      <w:r w:rsidRPr="00E108D6">
        <w:rPr>
          <w:color w:val="000000" w:themeColor="text1"/>
        </w:rPr>
        <w:t>uji-t yang menunjukkan nilai thitunglebih besar dari pada ttabel (thitung &gt; ttabel), sehingga hipotesis</w:t>
      </w:r>
      <w:r w:rsidR="00F10C74" w:rsidRPr="00F10C74">
        <w:rPr>
          <w:color w:val="FFFFFF" w:themeColor="background1"/>
          <w:sz w:val="16"/>
          <w:vertAlign w:val="subscript"/>
        </w:rPr>
        <w:t xml:space="preserve"> i</w:t>
      </w:r>
      <w:r w:rsidRPr="00E108D6">
        <w:rPr>
          <w:color w:val="000000" w:themeColor="text1"/>
        </w:rPr>
        <w:t>alternatif</w:t>
      </w:r>
      <w:r w:rsidR="00F10C74" w:rsidRPr="00F10C74">
        <w:rPr>
          <w:color w:val="FFFFFF" w:themeColor="background1"/>
          <w:sz w:val="16"/>
          <w:vertAlign w:val="subscript"/>
        </w:rPr>
        <w:t xml:space="preserve"> i</w:t>
      </w:r>
      <w:r w:rsidRPr="00E108D6">
        <w:rPr>
          <w:color w:val="000000" w:themeColor="text1"/>
        </w:rPr>
        <w:t>(Ha)</w:t>
      </w:r>
      <w:r w:rsidR="00F10C74" w:rsidRPr="00F10C74">
        <w:rPr>
          <w:color w:val="FFFFFF" w:themeColor="background1"/>
          <w:sz w:val="16"/>
          <w:vertAlign w:val="subscript"/>
        </w:rPr>
        <w:t xml:space="preserve"> i</w:t>
      </w:r>
      <w:r w:rsidRPr="00E108D6">
        <w:rPr>
          <w:color w:val="000000" w:themeColor="text1"/>
        </w:rPr>
        <w:t>diterima</w:t>
      </w:r>
      <w:r w:rsidR="00F10C74" w:rsidRPr="00F10C74">
        <w:rPr>
          <w:color w:val="FFFFFF" w:themeColor="background1"/>
          <w:sz w:val="16"/>
          <w:vertAlign w:val="subscript"/>
        </w:rPr>
        <w:t xml:space="preserve"> i</w:t>
      </w:r>
      <w:r w:rsidRPr="00E108D6">
        <w:rPr>
          <w:color w:val="000000" w:themeColor="text1"/>
        </w:rPr>
        <w:t>dan</w:t>
      </w:r>
      <w:r w:rsidR="00F10C74" w:rsidRPr="00F10C74">
        <w:rPr>
          <w:color w:val="FFFFFF" w:themeColor="background1"/>
          <w:sz w:val="16"/>
          <w:vertAlign w:val="subscript"/>
        </w:rPr>
        <w:t xml:space="preserve"> i</w:t>
      </w:r>
      <w:r w:rsidRPr="00E108D6">
        <w:rPr>
          <w:color w:val="000000" w:themeColor="text1"/>
        </w:rPr>
        <w:t>hipotesis</w:t>
      </w:r>
      <w:r w:rsidR="00F10C74" w:rsidRPr="00F10C74">
        <w:rPr>
          <w:color w:val="FFFFFF" w:themeColor="background1"/>
          <w:sz w:val="16"/>
          <w:vertAlign w:val="subscript"/>
        </w:rPr>
        <w:t xml:space="preserve"> i</w:t>
      </w:r>
      <w:r w:rsidRPr="00E108D6">
        <w:rPr>
          <w:color w:val="000000" w:themeColor="text1"/>
        </w:rPr>
        <w:t>nol</w:t>
      </w:r>
      <w:r w:rsidR="00F10C74" w:rsidRPr="00F10C74">
        <w:rPr>
          <w:color w:val="FFFFFF" w:themeColor="background1"/>
          <w:sz w:val="16"/>
          <w:vertAlign w:val="subscript"/>
        </w:rPr>
        <w:t xml:space="preserve"> i</w:t>
      </w:r>
      <w:r w:rsidRPr="00E108D6">
        <w:rPr>
          <w:color w:val="000000" w:themeColor="text1"/>
        </w:rPr>
        <w:t xml:space="preserve">(Ho) </w:t>
      </w:r>
      <w:r w:rsidRPr="00E108D6">
        <w:rPr>
          <w:color w:val="000000" w:themeColor="text1"/>
        </w:rPr>
        <w:lastRenderedPageBreak/>
        <w:t>ditolak.</w:t>
      </w:r>
      <w:r w:rsidR="00F10C74" w:rsidRPr="00F10C74">
        <w:rPr>
          <w:color w:val="FFFFFF" w:themeColor="background1"/>
          <w:sz w:val="16"/>
          <w:vertAlign w:val="subscript"/>
        </w:rPr>
        <w:t xml:space="preserve"> i</w:t>
      </w:r>
      <w:r w:rsidRPr="00E108D6">
        <w:rPr>
          <w:color w:val="000000" w:themeColor="text1"/>
        </w:rPr>
        <w:t>Dengan</w:t>
      </w:r>
      <w:r w:rsidR="00F10C74" w:rsidRPr="00F10C74">
        <w:rPr>
          <w:color w:val="FFFFFF" w:themeColor="background1"/>
          <w:sz w:val="16"/>
          <w:vertAlign w:val="subscript"/>
        </w:rPr>
        <w:t xml:space="preserve"> i</w:t>
      </w:r>
      <w:r w:rsidRPr="00E108D6">
        <w:rPr>
          <w:color w:val="000000" w:themeColor="text1"/>
        </w:rPr>
        <w:t>demikian,</w:t>
      </w:r>
      <w:r w:rsidR="00F10C74" w:rsidRPr="00F10C74">
        <w:rPr>
          <w:color w:val="FFFFFF" w:themeColor="background1"/>
          <w:sz w:val="16"/>
          <w:vertAlign w:val="subscript"/>
        </w:rPr>
        <w:t xml:space="preserve"> i</w:t>
      </w:r>
      <w:r w:rsidRPr="00E108D6">
        <w:rPr>
          <w:color w:val="000000" w:themeColor="text1"/>
        </w:rPr>
        <w:t>penggunaan</w:t>
      </w:r>
      <w:r w:rsidR="00F10C74" w:rsidRPr="00F10C74">
        <w:rPr>
          <w:color w:val="FFFFFF" w:themeColor="background1"/>
          <w:sz w:val="16"/>
          <w:vertAlign w:val="subscript"/>
        </w:rPr>
        <w:t xml:space="preserve"> i</w:t>
      </w:r>
      <w:r w:rsidRPr="00E108D6">
        <w:rPr>
          <w:color w:val="000000" w:themeColor="text1"/>
        </w:rPr>
        <w:t>model</w:t>
      </w:r>
      <w:r w:rsidR="00F10C74" w:rsidRPr="00F10C74">
        <w:rPr>
          <w:color w:val="FFFFFF" w:themeColor="background1"/>
          <w:sz w:val="16"/>
          <w:vertAlign w:val="subscript"/>
        </w:rPr>
        <w:t xml:space="preserve"> i</w:t>
      </w:r>
      <w:r w:rsidRPr="00E108D6">
        <w:rPr>
          <w:color w:val="000000" w:themeColor="text1"/>
        </w:rPr>
        <w:t>PBL</w:t>
      </w:r>
      <w:r w:rsidR="00F10C74" w:rsidRPr="00F10C74">
        <w:rPr>
          <w:color w:val="FFFFFF" w:themeColor="background1"/>
          <w:sz w:val="16"/>
          <w:vertAlign w:val="subscript"/>
        </w:rPr>
        <w:t xml:space="preserve"> i</w:t>
      </w:r>
      <w:r w:rsidRPr="00E108D6">
        <w:rPr>
          <w:color w:val="000000" w:themeColor="text1"/>
        </w:rPr>
        <w:t>berbantuan</w:t>
      </w:r>
      <w:r w:rsidR="00F10C74" w:rsidRPr="00F10C74">
        <w:rPr>
          <w:color w:val="FFFFFF" w:themeColor="background1"/>
          <w:sz w:val="16"/>
          <w:vertAlign w:val="subscript"/>
        </w:rPr>
        <w:t xml:space="preserve"> i</w:t>
      </w:r>
      <w:r w:rsidRPr="00E108D6">
        <w:rPr>
          <w:color w:val="000000" w:themeColor="text1"/>
        </w:rPr>
        <w:t>media Canva</w:t>
      </w:r>
      <w:r w:rsidR="00F10C74" w:rsidRPr="00F10C74">
        <w:rPr>
          <w:color w:val="FFFFFF" w:themeColor="background1"/>
          <w:sz w:val="16"/>
          <w:vertAlign w:val="subscript"/>
        </w:rPr>
        <w:t xml:space="preserve"> i</w:t>
      </w:r>
      <w:r w:rsidRPr="00E108D6">
        <w:rPr>
          <w:color w:val="000000" w:themeColor="text1"/>
        </w:rPr>
        <w:t>berpengaruh secara signifikan terhadap</w:t>
      </w:r>
      <w:r w:rsidR="00F10C74" w:rsidRPr="00F10C74">
        <w:rPr>
          <w:color w:val="FFFFFF" w:themeColor="background1"/>
          <w:sz w:val="16"/>
          <w:vertAlign w:val="subscript"/>
        </w:rPr>
        <w:t xml:space="preserve"> i</w:t>
      </w:r>
      <w:r w:rsidRPr="00E108D6">
        <w:rPr>
          <w:color w:val="000000" w:themeColor="text1"/>
        </w:rPr>
        <w:t>hasil</w:t>
      </w:r>
      <w:r w:rsidR="007A3F12" w:rsidRPr="007A3F12">
        <w:rPr>
          <w:color w:val="FFFFFF" w:themeColor="background1"/>
          <w:sz w:val="16"/>
          <w:vertAlign w:val="subscript"/>
        </w:rPr>
        <w:t xml:space="preserve"> i</w:t>
      </w:r>
      <w:r w:rsidRPr="00E108D6">
        <w:rPr>
          <w:color w:val="000000" w:themeColor="text1"/>
        </w:rPr>
        <w:t>belajar IPAS siswa kelas III.</w:t>
      </w:r>
    </w:p>
    <w:p w14:paraId="45285EE0" w14:textId="77777777" w:rsidR="00E108D6" w:rsidRDefault="00E108D6" w:rsidP="00E108D6">
      <w:pPr>
        <w:ind w:left="569"/>
        <w:rPr>
          <w:b/>
          <w:sz w:val="24"/>
        </w:rPr>
      </w:pPr>
    </w:p>
    <w:p w14:paraId="438CA089" w14:textId="2856F333" w:rsidR="008C11E6" w:rsidRPr="007B0185" w:rsidRDefault="00000000" w:rsidP="007B0185">
      <w:pPr>
        <w:rPr>
          <w:b/>
          <w:sz w:val="24"/>
        </w:rPr>
      </w:pPr>
      <w:r>
        <w:rPr>
          <w:b/>
          <w:sz w:val="24"/>
        </w:rPr>
        <w:t>DAFTAR</w:t>
      </w:r>
      <w:r>
        <w:rPr>
          <w:b/>
          <w:spacing w:val="-8"/>
          <w:sz w:val="24"/>
        </w:rPr>
        <w:t xml:space="preserve"> </w:t>
      </w:r>
      <w:r>
        <w:rPr>
          <w:b/>
          <w:spacing w:val="-2"/>
          <w:sz w:val="24"/>
        </w:rPr>
        <w:t>PUSTAKA</w:t>
      </w:r>
    </w:p>
    <w:p w14:paraId="04F77BC3" w14:textId="77777777" w:rsidR="008C11E6" w:rsidRDefault="008C11E6" w:rsidP="001932F5">
      <w:pPr>
        <w:pStyle w:val="BodyText"/>
        <w:spacing w:before="1"/>
        <w:ind w:left="0"/>
        <w:jc w:val="left"/>
        <w:rPr>
          <w:b/>
        </w:rPr>
      </w:pPr>
    </w:p>
    <w:p w14:paraId="0E741863" w14:textId="77777777" w:rsidR="001932F5" w:rsidRDefault="00000000" w:rsidP="001932F5">
      <w:pPr>
        <w:spacing w:line="357" w:lineRule="auto"/>
        <w:ind w:left="284" w:right="73"/>
        <w:jc w:val="both"/>
        <w:rPr>
          <w:i/>
          <w:spacing w:val="-3"/>
          <w:sz w:val="24"/>
        </w:rPr>
      </w:pPr>
      <w:r>
        <w:rPr>
          <w:sz w:val="24"/>
        </w:rPr>
        <w:t>Barrows,</w:t>
      </w:r>
      <w:r>
        <w:rPr>
          <w:spacing w:val="-3"/>
          <w:sz w:val="24"/>
        </w:rPr>
        <w:t xml:space="preserve"> </w:t>
      </w:r>
      <w:r>
        <w:rPr>
          <w:sz w:val="24"/>
        </w:rPr>
        <w:t>H.</w:t>
      </w:r>
      <w:r>
        <w:rPr>
          <w:spacing w:val="-3"/>
          <w:sz w:val="24"/>
        </w:rPr>
        <w:t xml:space="preserve"> </w:t>
      </w:r>
      <w:r>
        <w:rPr>
          <w:sz w:val="24"/>
        </w:rPr>
        <w:t>S.,</w:t>
      </w:r>
      <w:r>
        <w:rPr>
          <w:spacing w:val="-3"/>
          <w:sz w:val="24"/>
        </w:rPr>
        <w:t xml:space="preserve"> </w:t>
      </w:r>
      <w:r>
        <w:rPr>
          <w:sz w:val="24"/>
        </w:rPr>
        <w:t>&amp;</w:t>
      </w:r>
      <w:r>
        <w:rPr>
          <w:spacing w:val="-2"/>
          <w:sz w:val="24"/>
        </w:rPr>
        <w:t xml:space="preserve"> </w:t>
      </w:r>
      <w:r>
        <w:rPr>
          <w:sz w:val="24"/>
        </w:rPr>
        <w:t>Tamblyn,</w:t>
      </w:r>
      <w:r>
        <w:rPr>
          <w:spacing w:val="-3"/>
          <w:sz w:val="24"/>
        </w:rPr>
        <w:t xml:space="preserve"> </w:t>
      </w:r>
      <w:r>
        <w:rPr>
          <w:sz w:val="24"/>
        </w:rPr>
        <w:t>R.</w:t>
      </w:r>
      <w:r>
        <w:rPr>
          <w:spacing w:val="-3"/>
          <w:sz w:val="24"/>
        </w:rPr>
        <w:t xml:space="preserve"> </w:t>
      </w:r>
      <w:r>
        <w:rPr>
          <w:sz w:val="24"/>
        </w:rPr>
        <w:t>M.</w:t>
      </w:r>
      <w:r>
        <w:rPr>
          <w:spacing w:val="-3"/>
          <w:sz w:val="24"/>
        </w:rPr>
        <w:t xml:space="preserve"> </w:t>
      </w:r>
      <w:r>
        <w:rPr>
          <w:sz w:val="24"/>
        </w:rPr>
        <w:t>(1980).</w:t>
      </w:r>
      <w:r>
        <w:rPr>
          <w:spacing w:val="-1"/>
          <w:sz w:val="24"/>
        </w:rPr>
        <w:t xml:space="preserve"> </w:t>
      </w:r>
      <w:r>
        <w:rPr>
          <w:i/>
          <w:sz w:val="24"/>
        </w:rPr>
        <w:t>Problem-based</w:t>
      </w:r>
      <w:r>
        <w:rPr>
          <w:i/>
          <w:spacing w:val="-3"/>
          <w:sz w:val="24"/>
        </w:rPr>
        <w:t xml:space="preserve"> </w:t>
      </w:r>
      <w:r>
        <w:rPr>
          <w:i/>
          <w:sz w:val="24"/>
        </w:rPr>
        <w:t>learning:</w:t>
      </w:r>
      <w:r>
        <w:rPr>
          <w:i/>
          <w:spacing w:val="-3"/>
          <w:sz w:val="24"/>
        </w:rPr>
        <w:t xml:space="preserve"> </w:t>
      </w:r>
      <w:r>
        <w:rPr>
          <w:i/>
          <w:sz w:val="24"/>
        </w:rPr>
        <w:t>An</w:t>
      </w:r>
      <w:r>
        <w:rPr>
          <w:i/>
          <w:spacing w:val="-3"/>
          <w:sz w:val="24"/>
        </w:rPr>
        <w:t xml:space="preserve"> </w:t>
      </w:r>
    </w:p>
    <w:p w14:paraId="2553A223" w14:textId="18FBC9A9" w:rsidR="008C11E6" w:rsidRDefault="00000000" w:rsidP="001932F5">
      <w:pPr>
        <w:spacing w:line="357" w:lineRule="auto"/>
        <w:ind w:right="73" w:firstLine="720"/>
        <w:jc w:val="both"/>
        <w:rPr>
          <w:sz w:val="24"/>
        </w:rPr>
      </w:pPr>
      <w:r>
        <w:rPr>
          <w:i/>
          <w:sz w:val="24"/>
        </w:rPr>
        <w:t>approach to medical education</w:t>
      </w:r>
      <w:r>
        <w:rPr>
          <w:sz w:val="24"/>
        </w:rPr>
        <w:t>. Springer Publishing Company.</w:t>
      </w:r>
    </w:p>
    <w:p w14:paraId="147FD855" w14:textId="77777777" w:rsidR="008C11E6" w:rsidRDefault="008C11E6" w:rsidP="001932F5">
      <w:pPr>
        <w:pStyle w:val="BodyText"/>
        <w:spacing w:before="141"/>
        <w:ind w:left="0"/>
      </w:pPr>
    </w:p>
    <w:p w14:paraId="020595B5" w14:textId="77777777" w:rsidR="001932F5" w:rsidRDefault="00000000" w:rsidP="001932F5">
      <w:pPr>
        <w:pStyle w:val="BodyText"/>
        <w:spacing w:line="360" w:lineRule="auto"/>
        <w:ind w:left="0" w:firstLine="284"/>
      </w:pPr>
      <w:r>
        <w:t xml:space="preserve">Fauzi, A., Rahmawati, D., &amp; Siregar, M. (2024). Pengaruh model problem </w:t>
      </w:r>
    </w:p>
    <w:p w14:paraId="079AF087" w14:textId="16D84617" w:rsidR="008C11E6" w:rsidRDefault="00000000" w:rsidP="001932F5">
      <w:pPr>
        <w:pStyle w:val="BodyText"/>
        <w:spacing w:line="360" w:lineRule="auto"/>
        <w:ind w:left="709"/>
      </w:pPr>
      <w:r>
        <w:t>based learning</w:t>
      </w:r>
      <w:r>
        <w:rPr>
          <w:spacing w:val="-15"/>
        </w:rPr>
        <w:t xml:space="preserve"> </w:t>
      </w:r>
      <w:r>
        <w:t>terhadap</w:t>
      </w:r>
      <w:r>
        <w:rPr>
          <w:spacing w:val="-15"/>
        </w:rPr>
        <w:t xml:space="preserve"> </w:t>
      </w:r>
      <w:r>
        <w:t>kemampuan</w:t>
      </w:r>
      <w:r>
        <w:rPr>
          <w:spacing w:val="-12"/>
        </w:rPr>
        <w:t xml:space="preserve"> </w:t>
      </w:r>
      <w:r>
        <w:t>berpikir</w:t>
      </w:r>
      <w:r>
        <w:rPr>
          <w:spacing w:val="-15"/>
        </w:rPr>
        <w:t xml:space="preserve"> </w:t>
      </w:r>
      <w:r>
        <w:t>kritis</w:t>
      </w:r>
      <w:r>
        <w:rPr>
          <w:spacing w:val="-15"/>
        </w:rPr>
        <w:t xml:space="preserve"> </w:t>
      </w:r>
      <w:r>
        <w:t>dan</w:t>
      </w:r>
      <w:r>
        <w:rPr>
          <w:spacing w:val="-13"/>
        </w:rPr>
        <w:t xml:space="preserve"> </w:t>
      </w:r>
      <w:r>
        <w:t>hasil</w:t>
      </w:r>
      <w:r>
        <w:rPr>
          <w:spacing w:val="-12"/>
        </w:rPr>
        <w:t xml:space="preserve"> </w:t>
      </w:r>
      <w:r>
        <w:t>belajar</w:t>
      </w:r>
      <w:r>
        <w:rPr>
          <w:spacing w:val="-13"/>
        </w:rPr>
        <w:t xml:space="preserve"> </w:t>
      </w:r>
      <w:r>
        <w:t>siswa</w:t>
      </w:r>
      <w:r>
        <w:rPr>
          <w:spacing w:val="-12"/>
        </w:rPr>
        <w:t xml:space="preserve"> </w:t>
      </w:r>
      <w:r>
        <w:t xml:space="preserve">sekolah dasar. </w:t>
      </w:r>
      <w:r>
        <w:rPr>
          <w:i/>
        </w:rPr>
        <w:t>Jurnal Pendidikan Dasar Nusantara</w:t>
      </w:r>
      <w:r>
        <w:t>, 9(1), 45–56.</w:t>
      </w:r>
    </w:p>
    <w:p w14:paraId="5E0A0EA2" w14:textId="77777777" w:rsidR="008C11E6" w:rsidRDefault="008C11E6" w:rsidP="001932F5">
      <w:pPr>
        <w:pStyle w:val="BodyText"/>
        <w:spacing w:before="139"/>
        <w:ind w:left="0"/>
      </w:pPr>
    </w:p>
    <w:p w14:paraId="22373789" w14:textId="77777777" w:rsidR="001932F5" w:rsidRDefault="00000000" w:rsidP="001932F5">
      <w:pPr>
        <w:pStyle w:val="BodyText"/>
        <w:spacing w:line="360" w:lineRule="auto"/>
        <w:ind w:left="284"/>
      </w:pPr>
      <w:r>
        <w:t xml:space="preserve">Merdiana, R., Putra, I. K., &amp; Lestari, S. (2022). Pemanfaatan media Canva </w:t>
      </w:r>
    </w:p>
    <w:p w14:paraId="42E04168" w14:textId="31DA63E6" w:rsidR="008C11E6" w:rsidRDefault="00000000" w:rsidP="001932F5">
      <w:pPr>
        <w:pStyle w:val="BodyText"/>
        <w:spacing w:line="360" w:lineRule="auto"/>
        <w:ind w:left="720"/>
      </w:pPr>
      <w:r>
        <w:t>dalam meningkatkan</w:t>
      </w:r>
      <w:r>
        <w:rPr>
          <w:spacing w:val="-17"/>
        </w:rPr>
        <w:t xml:space="preserve"> </w:t>
      </w:r>
      <w:r>
        <w:t>motivasi</w:t>
      </w:r>
      <w:r>
        <w:rPr>
          <w:spacing w:val="-16"/>
        </w:rPr>
        <w:t xml:space="preserve"> </w:t>
      </w:r>
      <w:r>
        <w:t>dan</w:t>
      </w:r>
      <w:r>
        <w:rPr>
          <w:spacing w:val="-17"/>
        </w:rPr>
        <w:t xml:space="preserve"> </w:t>
      </w:r>
      <w:r>
        <w:t>hasil</w:t>
      </w:r>
      <w:r>
        <w:rPr>
          <w:spacing w:val="-16"/>
        </w:rPr>
        <w:t xml:space="preserve"> </w:t>
      </w:r>
      <w:r>
        <w:t>belajar</w:t>
      </w:r>
      <w:r>
        <w:rPr>
          <w:spacing w:val="-16"/>
        </w:rPr>
        <w:t xml:space="preserve"> </w:t>
      </w:r>
      <w:r>
        <w:t>siswa</w:t>
      </w:r>
      <w:r>
        <w:rPr>
          <w:spacing w:val="-15"/>
        </w:rPr>
        <w:t xml:space="preserve"> </w:t>
      </w:r>
      <w:r>
        <w:t>sekolah</w:t>
      </w:r>
      <w:r>
        <w:rPr>
          <w:spacing w:val="-17"/>
        </w:rPr>
        <w:t xml:space="preserve"> </w:t>
      </w:r>
      <w:r>
        <w:t>dasar.</w:t>
      </w:r>
      <w:r>
        <w:rPr>
          <w:spacing w:val="-15"/>
        </w:rPr>
        <w:t xml:space="preserve"> </w:t>
      </w:r>
      <w:r>
        <w:rPr>
          <w:i/>
        </w:rPr>
        <w:t>Jurnal</w:t>
      </w:r>
      <w:r>
        <w:rPr>
          <w:i/>
          <w:spacing w:val="-16"/>
        </w:rPr>
        <w:t xml:space="preserve"> </w:t>
      </w:r>
      <w:r>
        <w:rPr>
          <w:i/>
        </w:rPr>
        <w:t>Inovasi Pendidikan</w:t>
      </w:r>
      <w:r>
        <w:t>, 6(2), 112–120.</w:t>
      </w:r>
    </w:p>
    <w:p w14:paraId="303A037B" w14:textId="77777777" w:rsidR="008C11E6" w:rsidRDefault="008C11E6" w:rsidP="001932F5">
      <w:pPr>
        <w:pStyle w:val="BodyText"/>
        <w:spacing w:before="138"/>
        <w:ind w:left="0"/>
      </w:pPr>
    </w:p>
    <w:p w14:paraId="47E1BA33" w14:textId="77777777" w:rsidR="001932F5" w:rsidRDefault="00000000" w:rsidP="001932F5">
      <w:pPr>
        <w:pStyle w:val="BodyText"/>
        <w:spacing w:before="1" w:line="360" w:lineRule="auto"/>
        <w:ind w:left="284" w:right="140"/>
        <w:rPr>
          <w:spacing w:val="-12"/>
        </w:rPr>
      </w:pPr>
      <w:r>
        <w:t>Putri,</w:t>
      </w:r>
      <w:r>
        <w:rPr>
          <w:spacing w:val="-8"/>
        </w:rPr>
        <w:t xml:space="preserve"> </w:t>
      </w:r>
      <w:r>
        <w:t>N.,</w:t>
      </w:r>
      <w:r>
        <w:rPr>
          <w:spacing w:val="-8"/>
        </w:rPr>
        <w:t xml:space="preserve"> </w:t>
      </w:r>
      <w:r>
        <w:t>&amp;</w:t>
      </w:r>
      <w:r>
        <w:rPr>
          <w:spacing w:val="-7"/>
        </w:rPr>
        <w:t xml:space="preserve"> </w:t>
      </w:r>
      <w:r>
        <w:t>Hidayat,</w:t>
      </w:r>
      <w:r>
        <w:rPr>
          <w:spacing w:val="-11"/>
        </w:rPr>
        <w:t xml:space="preserve"> </w:t>
      </w:r>
      <w:r>
        <w:t>T.</w:t>
      </w:r>
      <w:r>
        <w:rPr>
          <w:spacing w:val="-8"/>
        </w:rPr>
        <w:t xml:space="preserve"> </w:t>
      </w:r>
      <w:r>
        <w:t>(2023).</w:t>
      </w:r>
      <w:r>
        <w:rPr>
          <w:spacing w:val="-11"/>
        </w:rPr>
        <w:t xml:space="preserve"> </w:t>
      </w:r>
      <w:r>
        <w:t>Efektivitas</w:t>
      </w:r>
      <w:r>
        <w:rPr>
          <w:spacing w:val="-9"/>
        </w:rPr>
        <w:t xml:space="preserve"> </w:t>
      </w:r>
      <w:r>
        <w:t>model</w:t>
      </w:r>
      <w:r>
        <w:rPr>
          <w:spacing w:val="-7"/>
        </w:rPr>
        <w:t xml:space="preserve"> </w:t>
      </w:r>
      <w:r>
        <w:t>problem</w:t>
      </w:r>
      <w:r>
        <w:rPr>
          <w:spacing w:val="-7"/>
        </w:rPr>
        <w:t xml:space="preserve"> </w:t>
      </w:r>
      <w:r>
        <w:t>based</w:t>
      </w:r>
      <w:r>
        <w:rPr>
          <w:spacing w:val="-8"/>
        </w:rPr>
        <w:t xml:space="preserve"> </w:t>
      </w:r>
      <w:r>
        <w:t>learning</w:t>
      </w:r>
      <w:r>
        <w:rPr>
          <w:spacing w:val="-12"/>
        </w:rPr>
        <w:t xml:space="preserve"> </w:t>
      </w:r>
    </w:p>
    <w:p w14:paraId="3CA45136" w14:textId="48B0F632" w:rsidR="008C11E6" w:rsidRDefault="00000000" w:rsidP="001932F5">
      <w:pPr>
        <w:pStyle w:val="BodyText"/>
        <w:spacing w:before="1" w:line="360" w:lineRule="auto"/>
        <w:ind w:left="284" w:right="140" w:firstLine="436"/>
      </w:pPr>
      <w:r>
        <w:t xml:space="preserve">terhadap peningkatan hasil belajar IPA di sekolah dasar. </w:t>
      </w:r>
      <w:r>
        <w:rPr>
          <w:i/>
        </w:rPr>
        <w:t>Jurnal Pendidikan IPA Indonesia</w:t>
      </w:r>
      <w:r>
        <w:t>, 12(1), 78–86.</w:t>
      </w:r>
    </w:p>
    <w:p w14:paraId="06CC620E" w14:textId="77777777" w:rsidR="008C11E6" w:rsidRDefault="008C11E6" w:rsidP="001932F5">
      <w:pPr>
        <w:pStyle w:val="BodyText"/>
        <w:spacing w:before="138"/>
        <w:ind w:left="0"/>
      </w:pPr>
    </w:p>
    <w:p w14:paraId="09BFD12C" w14:textId="77777777" w:rsidR="001932F5" w:rsidRDefault="00000000" w:rsidP="001932F5">
      <w:pPr>
        <w:spacing w:line="362" w:lineRule="auto"/>
        <w:ind w:left="284"/>
        <w:jc w:val="both"/>
        <w:rPr>
          <w:i/>
          <w:sz w:val="24"/>
        </w:rPr>
      </w:pPr>
      <w:r>
        <w:rPr>
          <w:sz w:val="24"/>
        </w:rPr>
        <w:t>Sadiman,</w:t>
      </w:r>
      <w:r>
        <w:rPr>
          <w:spacing w:val="-5"/>
          <w:sz w:val="24"/>
        </w:rPr>
        <w:t xml:space="preserve"> </w:t>
      </w:r>
      <w:r>
        <w:rPr>
          <w:sz w:val="24"/>
        </w:rPr>
        <w:t>A.</w:t>
      </w:r>
      <w:r>
        <w:rPr>
          <w:spacing w:val="-5"/>
          <w:sz w:val="24"/>
        </w:rPr>
        <w:t xml:space="preserve"> </w:t>
      </w:r>
      <w:r>
        <w:rPr>
          <w:sz w:val="24"/>
        </w:rPr>
        <w:t>S.</w:t>
      </w:r>
      <w:r>
        <w:rPr>
          <w:spacing w:val="-5"/>
          <w:sz w:val="24"/>
        </w:rPr>
        <w:t xml:space="preserve"> </w:t>
      </w:r>
      <w:r>
        <w:rPr>
          <w:sz w:val="24"/>
        </w:rPr>
        <w:t>(2022).</w:t>
      </w:r>
      <w:r>
        <w:rPr>
          <w:spacing w:val="-4"/>
          <w:sz w:val="24"/>
        </w:rPr>
        <w:t xml:space="preserve"> </w:t>
      </w:r>
      <w:r>
        <w:rPr>
          <w:i/>
          <w:sz w:val="24"/>
        </w:rPr>
        <w:t>Media</w:t>
      </w:r>
      <w:r>
        <w:rPr>
          <w:i/>
          <w:spacing w:val="-5"/>
          <w:sz w:val="24"/>
        </w:rPr>
        <w:t xml:space="preserve"> </w:t>
      </w:r>
      <w:r>
        <w:rPr>
          <w:i/>
          <w:sz w:val="24"/>
        </w:rPr>
        <w:t>pendidikan:</w:t>
      </w:r>
      <w:r>
        <w:rPr>
          <w:i/>
          <w:spacing w:val="-8"/>
          <w:sz w:val="24"/>
        </w:rPr>
        <w:t xml:space="preserve"> </w:t>
      </w:r>
      <w:r>
        <w:rPr>
          <w:i/>
          <w:sz w:val="24"/>
        </w:rPr>
        <w:t>Pengertian,</w:t>
      </w:r>
      <w:r>
        <w:rPr>
          <w:i/>
          <w:spacing w:val="-5"/>
          <w:sz w:val="24"/>
        </w:rPr>
        <w:t xml:space="preserve"> </w:t>
      </w:r>
      <w:r>
        <w:rPr>
          <w:i/>
          <w:sz w:val="24"/>
        </w:rPr>
        <w:t>pengembangan,</w:t>
      </w:r>
      <w:r>
        <w:rPr>
          <w:i/>
          <w:spacing w:val="-5"/>
          <w:sz w:val="24"/>
        </w:rPr>
        <w:t xml:space="preserve"> </w:t>
      </w:r>
      <w:r>
        <w:rPr>
          <w:i/>
          <w:sz w:val="24"/>
        </w:rPr>
        <w:t xml:space="preserve">dan </w:t>
      </w:r>
    </w:p>
    <w:p w14:paraId="69DA79F7" w14:textId="10258083" w:rsidR="008C11E6" w:rsidRDefault="00000000" w:rsidP="001932F5">
      <w:pPr>
        <w:spacing w:line="362" w:lineRule="auto"/>
        <w:ind w:left="284" w:firstLine="436"/>
        <w:jc w:val="both"/>
        <w:rPr>
          <w:sz w:val="24"/>
        </w:rPr>
      </w:pPr>
      <w:r>
        <w:rPr>
          <w:i/>
          <w:sz w:val="24"/>
        </w:rPr>
        <w:t>pemanfaatannya</w:t>
      </w:r>
      <w:r>
        <w:rPr>
          <w:sz w:val="24"/>
        </w:rPr>
        <w:t>. Rajawali Pers.</w:t>
      </w:r>
    </w:p>
    <w:p w14:paraId="7D85F27C" w14:textId="77777777" w:rsidR="008C11E6" w:rsidRDefault="008C11E6" w:rsidP="001932F5">
      <w:pPr>
        <w:pStyle w:val="BodyText"/>
        <w:spacing w:before="135"/>
        <w:ind w:left="0"/>
      </w:pPr>
    </w:p>
    <w:p w14:paraId="194C5581" w14:textId="77777777" w:rsidR="001932F5" w:rsidRDefault="00000000" w:rsidP="001932F5">
      <w:pPr>
        <w:tabs>
          <w:tab w:val="left" w:pos="284"/>
        </w:tabs>
        <w:spacing w:line="357" w:lineRule="auto"/>
        <w:ind w:left="284"/>
        <w:jc w:val="both"/>
        <w:rPr>
          <w:i/>
          <w:sz w:val="24"/>
        </w:rPr>
      </w:pPr>
      <w:r>
        <w:rPr>
          <w:sz w:val="24"/>
        </w:rPr>
        <w:t>Savin-Baden,</w:t>
      </w:r>
      <w:r>
        <w:rPr>
          <w:spacing w:val="-4"/>
          <w:sz w:val="24"/>
        </w:rPr>
        <w:t xml:space="preserve"> </w:t>
      </w:r>
      <w:r>
        <w:rPr>
          <w:sz w:val="24"/>
        </w:rPr>
        <w:t>M.</w:t>
      </w:r>
      <w:r>
        <w:rPr>
          <w:spacing w:val="-4"/>
          <w:sz w:val="24"/>
        </w:rPr>
        <w:t xml:space="preserve"> </w:t>
      </w:r>
      <w:r>
        <w:rPr>
          <w:sz w:val="24"/>
        </w:rPr>
        <w:t>(2019).</w:t>
      </w:r>
      <w:r>
        <w:rPr>
          <w:spacing w:val="-4"/>
          <w:sz w:val="24"/>
        </w:rPr>
        <w:t xml:space="preserve"> </w:t>
      </w:r>
      <w:r>
        <w:rPr>
          <w:i/>
          <w:sz w:val="24"/>
        </w:rPr>
        <w:t>Problem-based</w:t>
      </w:r>
      <w:r>
        <w:rPr>
          <w:i/>
          <w:spacing w:val="-4"/>
          <w:sz w:val="24"/>
        </w:rPr>
        <w:t xml:space="preserve"> </w:t>
      </w:r>
      <w:r>
        <w:rPr>
          <w:i/>
          <w:sz w:val="24"/>
        </w:rPr>
        <w:t>learning</w:t>
      </w:r>
      <w:r>
        <w:rPr>
          <w:i/>
          <w:spacing w:val="-4"/>
          <w:sz w:val="24"/>
        </w:rPr>
        <w:t xml:space="preserve"> </w:t>
      </w:r>
      <w:r>
        <w:rPr>
          <w:i/>
          <w:sz w:val="24"/>
        </w:rPr>
        <w:t>in</w:t>
      </w:r>
      <w:r>
        <w:rPr>
          <w:i/>
          <w:spacing w:val="-4"/>
          <w:sz w:val="24"/>
        </w:rPr>
        <w:t xml:space="preserve"> </w:t>
      </w:r>
      <w:r>
        <w:rPr>
          <w:i/>
          <w:sz w:val="24"/>
        </w:rPr>
        <w:t>higher</w:t>
      </w:r>
      <w:r>
        <w:rPr>
          <w:i/>
          <w:spacing w:val="-6"/>
          <w:sz w:val="24"/>
        </w:rPr>
        <w:t xml:space="preserve"> </w:t>
      </w:r>
      <w:r>
        <w:rPr>
          <w:i/>
          <w:sz w:val="24"/>
        </w:rPr>
        <w:t>education:</w:t>
      </w:r>
      <w:r>
        <w:rPr>
          <w:i/>
          <w:spacing w:val="-4"/>
          <w:sz w:val="24"/>
        </w:rPr>
        <w:t xml:space="preserve"> </w:t>
      </w:r>
      <w:r>
        <w:rPr>
          <w:i/>
          <w:sz w:val="24"/>
        </w:rPr>
        <w:t xml:space="preserve">Untold </w:t>
      </w:r>
    </w:p>
    <w:p w14:paraId="16B4859F" w14:textId="20790058" w:rsidR="008C11E6" w:rsidRDefault="001932F5" w:rsidP="001932F5">
      <w:pPr>
        <w:tabs>
          <w:tab w:val="left" w:pos="284"/>
        </w:tabs>
        <w:spacing w:line="357" w:lineRule="auto"/>
        <w:ind w:left="284"/>
        <w:jc w:val="both"/>
        <w:rPr>
          <w:sz w:val="24"/>
        </w:rPr>
      </w:pPr>
      <w:r>
        <w:rPr>
          <w:i/>
          <w:sz w:val="24"/>
        </w:rPr>
        <w:tab/>
        <w:t>stories</w:t>
      </w:r>
      <w:r>
        <w:rPr>
          <w:sz w:val="24"/>
        </w:rPr>
        <w:t>. Open University Press.</w:t>
      </w:r>
    </w:p>
    <w:sectPr w:rsidR="008C11E6" w:rsidSect="00E108D6">
      <w:pgSz w:w="11910" w:h="16840"/>
      <w:pgMar w:top="2268" w:right="1701" w:bottom="1701"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6CC80" w14:textId="77777777" w:rsidR="00CC1D19" w:rsidRDefault="00CC1D19" w:rsidP="001932F5">
      <w:r>
        <w:separator/>
      </w:r>
    </w:p>
  </w:endnote>
  <w:endnote w:type="continuationSeparator" w:id="0">
    <w:p w14:paraId="4DF0839F" w14:textId="77777777" w:rsidR="00CC1D19" w:rsidRDefault="00CC1D19" w:rsidP="0019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AFD68" w14:textId="77777777" w:rsidR="00CC1D19" w:rsidRDefault="00CC1D19" w:rsidP="001932F5">
      <w:r>
        <w:separator/>
      </w:r>
    </w:p>
  </w:footnote>
  <w:footnote w:type="continuationSeparator" w:id="0">
    <w:p w14:paraId="64EC7C66" w14:textId="77777777" w:rsidR="00CC1D19" w:rsidRDefault="00CC1D19" w:rsidP="00193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86D5" w14:textId="77777777" w:rsidR="00D05B70" w:rsidRPr="00E56319" w:rsidRDefault="00D05B70" w:rsidP="00D05B70">
    <w:pPr>
      <w:spacing w:before="1"/>
      <w:ind w:left="20"/>
      <w:rPr>
        <w:rFonts w:ascii="Calibri" w:hAnsi="Calibri" w:cs="SimSun"/>
        <w:noProof/>
        <w:sz w:val="20"/>
      </w:rPr>
    </w:pPr>
    <w:r w:rsidRPr="00E56319">
      <w:rPr>
        <w:rFonts w:ascii="Calibri" w:hAnsi="Calibri" w:cs="SimSun"/>
        <w:noProof/>
        <w:sz w:val="20"/>
      </w:rPr>
      <w:drawing>
        <wp:anchor distT="0" distB="0" distL="0" distR="0" simplePos="0" relativeHeight="251659264" behindDoc="1" locked="0" layoutInCell="1" hidden="0" allowOverlap="1" wp14:anchorId="051E9158" wp14:editId="00BA891B">
          <wp:simplePos x="0" y="0"/>
          <wp:positionH relativeFrom="page">
            <wp:posOffset>5336001</wp:posOffset>
          </wp:positionH>
          <wp:positionV relativeFrom="page">
            <wp:posOffset>400685</wp:posOffset>
          </wp:positionV>
          <wp:extent cx="1073593" cy="866775"/>
          <wp:effectExtent l="0" t="0" r="0" b="0"/>
          <wp:wrapNone/>
          <wp:docPr id="119775694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E56319">
      <w:rPr>
        <w:rFonts w:ascii="Calibri" w:hAnsi="Calibri" w:cs="SimSun"/>
        <w:noProof/>
        <w:sz w:val="20"/>
      </w:rPr>
      <w:t>Prosiding</w:t>
    </w:r>
    <w:r w:rsidRPr="00E56319">
      <w:rPr>
        <w:rFonts w:ascii="Calibri" w:hAnsi="Calibri" w:cs="SimSun"/>
        <w:noProof/>
        <w:spacing w:val="-7"/>
        <w:sz w:val="20"/>
      </w:rPr>
      <w:t xml:space="preserve"> </w:t>
    </w:r>
    <w:r w:rsidRPr="00E56319">
      <w:rPr>
        <w:rFonts w:ascii="Calibri" w:hAnsi="Calibri" w:cs="SimSun"/>
        <w:noProof/>
        <w:sz w:val="20"/>
      </w:rPr>
      <w:t>Seminar</w:t>
    </w:r>
    <w:r w:rsidRPr="00E56319">
      <w:rPr>
        <w:rFonts w:ascii="Calibri" w:hAnsi="Calibri" w:cs="SimSun"/>
        <w:noProof/>
        <w:spacing w:val="-6"/>
        <w:sz w:val="20"/>
      </w:rPr>
      <w:t xml:space="preserve"> </w:t>
    </w:r>
    <w:r w:rsidRPr="00E56319">
      <w:rPr>
        <w:rFonts w:ascii="Calibri" w:hAnsi="Calibri" w:cs="SimSun"/>
        <w:noProof/>
        <w:spacing w:val="-2"/>
        <w:sz w:val="20"/>
      </w:rPr>
      <w:t>Nasional</w:t>
    </w:r>
    <w:r w:rsidRPr="00E56319">
      <w:rPr>
        <w:rFonts w:ascii="Calibri" w:hAnsi="Calibri" w:cs="SimSun"/>
        <w:noProof/>
        <w:spacing w:val="-2"/>
        <w:sz w:val="20"/>
      </w:rPr>
      <w:br/>
    </w:r>
    <w:r w:rsidRPr="00E56319">
      <w:rPr>
        <w:rFonts w:ascii="Calibri" w:hAnsi="Calibri" w:cs="SimSun"/>
        <w:noProof/>
        <w:sz w:val="20"/>
      </w:rPr>
      <w:t>Pendidikan,</w:t>
    </w:r>
    <w:r w:rsidRPr="00E56319">
      <w:rPr>
        <w:rFonts w:ascii="Calibri" w:hAnsi="Calibri" w:cs="SimSun"/>
        <w:noProof/>
        <w:spacing w:val="-9"/>
        <w:sz w:val="20"/>
      </w:rPr>
      <w:t xml:space="preserve"> </w:t>
    </w:r>
    <w:r w:rsidRPr="00E56319">
      <w:rPr>
        <w:rFonts w:ascii="Calibri" w:hAnsi="Calibri" w:cs="SimSun"/>
        <w:noProof/>
        <w:sz w:val="20"/>
      </w:rPr>
      <w:t>Saintek,</w:t>
    </w:r>
    <w:r w:rsidRPr="00E56319">
      <w:rPr>
        <w:rFonts w:ascii="Calibri" w:hAnsi="Calibri" w:cs="SimSun"/>
        <w:noProof/>
        <w:spacing w:val="-9"/>
        <w:sz w:val="20"/>
      </w:rPr>
      <w:t xml:space="preserve"> </w:t>
    </w:r>
    <w:r w:rsidRPr="00E56319">
      <w:rPr>
        <w:rFonts w:ascii="Calibri" w:hAnsi="Calibri" w:cs="SimSun"/>
        <w:noProof/>
        <w:sz w:val="20"/>
      </w:rPr>
      <w:t>Sosial</w:t>
    </w:r>
    <w:r w:rsidRPr="00E56319">
      <w:rPr>
        <w:rFonts w:ascii="Calibri" w:hAnsi="Calibri" w:cs="SimSun"/>
        <w:noProof/>
        <w:spacing w:val="-9"/>
        <w:sz w:val="20"/>
      </w:rPr>
      <w:t xml:space="preserve"> </w:t>
    </w:r>
    <w:r w:rsidRPr="00E56319">
      <w:rPr>
        <w:rFonts w:ascii="Calibri" w:hAnsi="Calibri" w:cs="SimSun"/>
        <w:noProof/>
        <w:sz w:val="20"/>
      </w:rPr>
      <w:t>dan</w:t>
    </w:r>
    <w:r w:rsidRPr="00E56319">
      <w:rPr>
        <w:rFonts w:ascii="Calibri" w:hAnsi="Calibri" w:cs="SimSun"/>
        <w:noProof/>
        <w:spacing w:val="-8"/>
        <w:sz w:val="20"/>
      </w:rPr>
      <w:t xml:space="preserve"> </w:t>
    </w:r>
    <w:r w:rsidRPr="00E56319">
      <w:rPr>
        <w:rFonts w:ascii="Calibri" w:hAnsi="Calibri" w:cs="SimSun"/>
        <w:noProof/>
        <w:sz w:val="20"/>
      </w:rPr>
      <w:t>Hukum</w:t>
    </w:r>
    <w:r w:rsidRPr="00E56319">
      <w:rPr>
        <w:rFonts w:ascii="Calibri" w:hAnsi="Calibri" w:cs="SimSun"/>
        <w:noProof/>
        <w:spacing w:val="-10"/>
        <w:sz w:val="20"/>
      </w:rPr>
      <w:t xml:space="preserve"> </w:t>
    </w:r>
    <w:r w:rsidRPr="00E56319">
      <w:rPr>
        <w:rFonts w:ascii="Calibri" w:hAnsi="Calibri" w:cs="SimSun"/>
        <w:noProof/>
        <w:sz w:val="20"/>
      </w:rPr>
      <w:t>(PSSH)</w:t>
    </w:r>
    <w:r w:rsidRPr="00E56319">
      <w:rPr>
        <w:rFonts w:ascii="Calibri" w:hAnsi="Calibri" w:cs="SimSun"/>
        <w:noProof/>
        <w:sz w:val="20"/>
      </w:rPr>
      <w:br/>
      <w:t xml:space="preserve">E-ISSN : </w:t>
    </w:r>
    <w:r w:rsidRPr="00E56319">
      <w:rPr>
        <w:rFonts w:ascii="Calibri" w:hAnsi="Calibri" w:cs="SimSun"/>
        <w:noProof/>
        <w:sz w:val="20"/>
        <w:u w:val="single"/>
      </w:rPr>
      <w:t>2830-361X</w:t>
    </w:r>
    <w:r w:rsidRPr="00E56319">
      <w:rPr>
        <w:rFonts w:ascii="Calibri" w:hAnsi="Calibri" w:cs="SimSun"/>
        <w:noProof/>
        <w:sz w:val="20"/>
      </w:rPr>
      <w:t>, Volume 5, Maret 2026</w:t>
    </w:r>
    <w:r w:rsidRPr="00E56319">
      <w:rPr>
        <w:rFonts w:ascii="Calibri" w:hAnsi="Calibri" w:cs="SimSun"/>
        <w:noProof/>
        <w:sz w:val="20"/>
      </w:rPr>
      <w:br/>
      <w:t>Homepage</w:t>
    </w:r>
    <w:r w:rsidRPr="00E56319">
      <w:rPr>
        <w:rFonts w:ascii="Calibri" w:hAnsi="Calibri" w:cs="SimSun"/>
        <w:noProof/>
        <w:spacing w:val="-4"/>
        <w:sz w:val="20"/>
      </w:rPr>
      <w:t xml:space="preserve"> </w:t>
    </w:r>
    <w:r w:rsidRPr="00E56319">
      <w:rPr>
        <w:rFonts w:ascii="Calibri" w:hAnsi="Calibri" w:cs="SimSun"/>
        <w:noProof/>
        <w:sz w:val="20"/>
      </w:rPr>
      <w:t>:</w:t>
    </w:r>
    <w:r w:rsidRPr="00E56319">
      <w:rPr>
        <w:rFonts w:ascii="Calibri" w:hAnsi="Calibri" w:cs="SimSun"/>
        <w:noProof/>
        <w:spacing w:val="-5"/>
        <w:sz w:val="20"/>
      </w:rPr>
      <w:t xml:space="preserve"> </w:t>
    </w:r>
    <w:hyperlink r:id="rId2" w:history="1">
      <w:r w:rsidRPr="00E56319">
        <w:rPr>
          <w:rFonts w:ascii="Calibri" w:hAnsi="Calibri" w:cs="SimSun"/>
          <w:noProof/>
          <w:color w:val="0000FF"/>
          <w:spacing w:val="-2"/>
          <w:sz w:val="20"/>
          <w:u w:val="single" w:color="0000FF"/>
        </w:rPr>
        <w:t>https://jurnal.semnaspssh.com/index.php/pssh</w:t>
      </w:r>
    </w:hyperlink>
  </w:p>
  <w:p w14:paraId="3BE1367B" w14:textId="77777777" w:rsidR="00D05B70" w:rsidRDefault="00D05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D5D46"/>
    <w:multiLevelType w:val="hybridMultilevel"/>
    <w:tmpl w:val="206660F6"/>
    <w:lvl w:ilvl="0" w:tplc="4409000F">
      <w:start w:val="1"/>
      <w:numFmt w:val="decimal"/>
      <w:lvlText w:val="%1."/>
      <w:lvlJc w:val="left"/>
      <w:pPr>
        <w:ind w:left="1287" w:hanging="360"/>
      </w:pPr>
    </w:lvl>
    <w:lvl w:ilvl="1" w:tplc="44090019" w:tentative="1">
      <w:start w:val="1"/>
      <w:numFmt w:val="lowerLetter"/>
      <w:lvlText w:val="%2."/>
      <w:lvlJc w:val="left"/>
      <w:pPr>
        <w:ind w:left="2007" w:hanging="360"/>
      </w:pPr>
    </w:lvl>
    <w:lvl w:ilvl="2" w:tplc="4409001B" w:tentative="1">
      <w:start w:val="1"/>
      <w:numFmt w:val="lowerRoman"/>
      <w:lvlText w:val="%3."/>
      <w:lvlJc w:val="right"/>
      <w:pPr>
        <w:ind w:left="2727" w:hanging="180"/>
      </w:pPr>
    </w:lvl>
    <w:lvl w:ilvl="3" w:tplc="4409000F" w:tentative="1">
      <w:start w:val="1"/>
      <w:numFmt w:val="decimal"/>
      <w:lvlText w:val="%4."/>
      <w:lvlJc w:val="left"/>
      <w:pPr>
        <w:ind w:left="3447" w:hanging="360"/>
      </w:pPr>
    </w:lvl>
    <w:lvl w:ilvl="4" w:tplc="44090019" w:tentative="1">
      <w:start w:val="1"/>
      <w:numFmt w:val="lowerLetter"/>
      <w:lvlText w:val="%5."/>
      <w:lvlJc w:val="left"/>
      <w:pPr>
        <w:ind w:left="4167" w:hanging="360"/>
      </w:pPr>
    </w:lvl>
    <w:lvl w:ilvl="5" w:tplc="4409001B" w:tentative="1">
      <w:start w:val="1"/>
      <w:numFmt w:val="lowerRoman"/>
      <w:lvlText w:val="%6."/>
      <w:lvlJc w:val="right"/>
      <w:pPr>
        <w:ind w:left="4887" w:hanging="180"/>
      </w:pPr>
    </w:lvl>
    <w:lvl w:ilvl="6" w:tplc="4409000F" w:tentative="1">
      <w:start w:val="1"/>
      <w:numFmt w:val="decimal"/>
      <w:lvlText w:val="%7."/>
      <w:lvlJc w:val="left"/>
      <w:pPr>
        <w:ind w:left="5607" w:hanging="360"/>
      </w:pPr>
    </w:lvl>
    <w:lvl w:ilvl="7" w:tplc="44090019" w:tentative="1">
      <w:start w:val="1"/>
      <w:numFmt w:val="lowerLetter"/>
      <w:lvlText w:val="%8."/>
      <w:lvlJc w:val="left"/>
      <w:pPr>
        <w:ind w:left="6327" w:hanging="360"/>
      </w:pPr>
    </w:lvl>
    <w:lvl w:ilvl="8" w:tplc="4409001B" w:tentative="1">
      <w:start w:val="1"/>
      <w:numFmt w:val="lowerRoman"/>
      <w:lvlText w:val="%9."/>
      <w:lvlJc w:val="right"/>
      <w:pPr>
        <w:ind w:left="7047" w:hanging="180"/>
      </w:pPr>
    </w:lvl>
  </w:abstractNum>
  <w:num w:numId="1" w16cid:durableId="1998920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1E6"/>
    <w:rsid w:val="000C26AD"/>
    <w:rsid w:val="001932F5"/>
    <w:rsid w:val="00290D3F"/>
    <w:rsid w:val="004632F9"/>
    <w:rsid w:val="004862B8"/>
    <w:rsid w:val="00490852"/>
    <w:rsid w:val="00496A03"/>
    <w:rsid w:val="005357F1"/>
    <w:rsid w:val="005B5DE0"/>
    <w:rsid w:val="007064F3"/>
    <w:rsid w:val="00720D86"/>
    <w:rsid w:val="007A3F12"/>
    <w:rsid w:val="007B0185"/>
    <w:rsid w:val="00847076"/>
    <w:rsid w:val="008C11E6"/>
    <w:rsid w:val="00984DEC"/>
    <w:rsid w:val="00A946B8"/>
    <w:rsid w:val="00C0488A"/>
    <w:rsid w:val="00CC1D19"/>
    <w:rsid w:val="00D05B70"/>
    <w:rsid w:val="00D104C3"/>
    <w:rsid w:val="00D328EA"/>
    <w:rsid w:val="00D867AA"/>
    <w:rsid w:val="00DA64A6"/>
    <w:rsid w:val="00E108D6"/>
    <w:rsid w:val="00E40C07"/>
    <w:rsid w:val="00EC762F"/>
    <w:rsid w:val="00F10C74"/>
    <w:rsid w:val="00F17201"/>
    <w:rsid w:val="00FE00C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A7451"/>
  <w15:docId w15:val="{2DC2F236-D01F-4979-9988-700D6D96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9"/>
      <w:jc w:val="both"/>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932F5"/>
    <w:pPr>
      <w:tabs>
        <w:tab w:val="center" w:pos="4513"/>
        <w:tab w:val="right" w:pos="9026"/>
      </w:tabs>
    </w:pPr>
  </w:style>
  <w:style w:type="character" w:customStyle="1" w:styleId="HeaderChar">
    <w:name w:val="Header Char"/>
    <w:basedOn w:val="DefaultParagraphFont"/>
    <w:link w:val="Header"/>
    <w:uiPriority w:val="99"/>
    <w:rsid w:val="001932F5"/>
    <w:rPr>
      <w:rFonts w:ascii="Times New Roman" w:eastAsia="Times New Roman" w:hAnsi="Times New Roman" w:cs="Times New Roman"/>
    </w:rPr>
  </w:style>
  <w:style w:type="paragraph" w:styleId="Footer">
    <w:name w:val="footer"/>
    <w:basedOn w:val="Normal"/>
    <w:link w:val="FooterChar"/>
    <w:uiPriority w:val="99"/>
    <w:unhideWhenUsed/>
    <w:rsid w:val="001932F5"/>
    <w:pPr>
      <w:tabs>
        <w:tab w:val="center" w:pos="4513"/>
        <w:tab w:val="right" w:pos="9026"/>
      </w:tabs>
    </w:pPr>
  </w:style>
  <w:style w:type="character" w:customStyle="1" w:styleId="FooterChar">
    <w:name w:val="Footer Char"/>
    <w:basedOn w:val="DefaultParagraphFont"/>
    <w:link w:val="Footer"/>
    <w:uiPriority w:val="99"/>
    <w:rsid w:val="001932F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pot1002@gmail.com" TargetMode="External"/><Relationship Id="rId3" Type="http://schemas.openxmlformats.org/officeDocument/2006/relationships/settings" Target="settings.xml"/><Relationship Id="rId7" Type="http://schemas.openxmlformats.org/officeDocument/2006/relationships/hyperlink" Target="mailto:sianturinomi03@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olmesphsp720@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2806</Words>
  <Characters>15998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darna juntak</dc:creator>
  <cp:lastModifiedBy>ROY SIANTURI</cp:lastModifiedBy>
  <cp:revision>4</cp:revision>
  <cp:lastPrinted>2026-02-17T11:05:00Z</cp:lastPrinted>
  <dcterms:created xsi:type="dcterms:W3CDTF">2026-02-17T15:17:00Z</dcterms:created>
  <dcterms:modified xsi:type="dcterms:W3CDTF">2026-10-12T09:37:00Z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2026-02-17T00:00:00Z</vt:filetime>
  </property>
  <property fmtid="{D5CDD505-2E9C-101B-9397-08002B2CF9AE}" pid="3" name="Creator">
    <vt:lpwstr>Microsoft® Word LTSC</vt:lpwstr>
  </property>
  <property fmtid="{D5CDD505-2E9C-101B-9397-08002B2CF9AE}" pid="4" name="LastSaved">
    <vt:filetime>2026-02-16T00:00:00Z</vt:filetime>
  </property>
  <property fmtid="{D5CDD505-2E9C-101B-9397-08002B2CF9AE}" pid="5" name="Producer">
    <vt:lpwstr>Microsoft® Word LTSC</vt:lpwstr>
  </property>
</Properties>
</file>