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6B503" w14:textId="184E14B3" w:rsidR="007058D5" w:rsidRPr="00354E2D" w:rsidRDefault="00401ABF" w:rsidP="00CD6E4E">
      <w:pPr>
        <w:spacing w:after="0" w:line="240" w:lineRule="auto"/>
        <w:jc w:val="center"/>
        <w:rPr>
          <w:rFonts w:ascii="Times New Roman" w:hAnsi="Times New Roman" w:cs="Times New Roman"/>
          <w:b/>
          <w:bCs/>
          <w:sz w:val="28"/>
          <w:szCs w:val="28"/>
          <w:lang w:val="en-US"/>
        </w:rPr>
      </w:pPr>
      <w:r w:rsidRPr="00354E2D">
        <w:rPr>
          <w:rFonts w:ascii="Times New Roman" w:hAnsi="Times New Roman" w:cs="Times New Roman"/>
          <w:b/>
          <w:bCs/>
          <w:sz w:val="28"/>
          <w:szCs w:val="28"/>
          <w:lang w:val="en-US"/>
        </w:rPr>
        <w:t>PENGARUH PEMANFAATAN MEDIA VISUAL KARTU</w:t>
      </w:r>
    </w:p>
    <w:p w14:paraId="7CDEC39E" w14:textId="2FE9F4C5" w:rsidR="00401ABF" w:rsidRPr="00354E2D" w:rsidRDefault="00401ABF" w:rsidP="00CD6E4E">
      <w:pPr>
        <w:spacing w:after="0" w:line="240" w:lineRule="auto"/>
        <w:jc w:val="center"/>
        <w:rPr>
          <w:rFonts w:ascii="Times New Roman" w:hAnsi="Times New Roman" w:cs="Times New Roman"/>
          <w:b/>
          <w:bCs/>
          <w:sz w:val="28"/>
          <w:szCs w:val="28"/>
          <w:lang w:val="en-US"/>
        </w:rPr>
      </w:pPr>
      <w:r w:rsidRPr="00354E2D">
        <w:rPr>
          <w:rFonts w:ascii="Times New Roman" w:hAnsi="Times New Roman" w:cs="Times New Roman"/>
          <w:b/>
          <w:bCs/>
          <w:sz w:val="28"/>
          <w:szCs w:val="28"/>
          <w:lang w:val="en-US"/>
        </w:rPr>
        <w:t>BERGAMBAR TERHADAP LITERASI MEMBACA</w:t>
      </w:r>
    </w:p>
    <w:p w14:paraId="24BABD9F" w14:textId="20B6804A" w:rsidR="00401ABF" w:rsidRPr="00354E2D" w:rsidRDefault="00401ABF" w:rsidP="00CD6E4E">
      <w:pPr>
        <w:spacing w:after="0" w:line="240" w:lineRule="auto"/>
        <w:jc w:val="center"/>
        <w:rPr>
          <w:rFonts w:ascii="Times New Roman" w:hAnsi="Times New Roman" w:cs="Times New Roman"/>
          <w:b/>
          <w:bCs/>
          <w:sz w:val="28"/>
          <w:szCs w:val="28"/>
          <w:lang w:val="en-US"/>
        </w:rPr>
      </w:pPr>
      <w:r w:rsidRPr="00354E2D">
        <w:rPr>
          <w:rFonts w:ascii="Times New Roman" w:hAnsi="Times New Roman" w:cs="Times New Roman"/>
          <w:b/>
          <w:bCs/>
          <w:sz w:val="28"/>
          <w:szCs w:val="28"/>
          <w:lang w:val="en-US"/>
        </w:rPr>
        <w:t>SISWA KELAS II SD NEGERI</w:t>
      </w:r>
    </w:p>
    <w:p w14:paraId="6BAFC19A" w14:textId="623C4891" w:rsidR="00401ABF" w:rsidRPr="00354E2D" w:rsidRDefault="00401ABF" w:rsidP="00CD6E4E">
      <w:pPr>
        <w:spacing w:after="0" w:line="240" w:lineRule="auto"/>
        <w:jc w:val="center"/>
        <w:rPr>
          <w:rFonts w:ascii="Times New Roman" w:hAnsi="Times New Roman" w:cs="Times New Roman"/>
          <w:b/>
          <w:bCs/>
          <w:sz w:val="28"/>
          <w:szCs w:val="28"/>
          <w:lang w:val="en-US"/>
        </w:rPr>
      </w:pPr>
      <w:r w:rsidRPr="00354E2D">
        <w:rPr>
          <w:rFonts w:ascii="Times New Roman" w:hAnsi="Times New Roman" w:cs="Times New Roman"/>
          <w:b/>
          <w:bCs/>
          <w:sz w:val="28"/>
          <w:szCs w:val="28"/>
          <w:lang w:val="en-US"/>
        </w:rPr>
        <w:t>T.P 2025/2026</w:t>
      </w:r>
    </w:p>
    <w:p w14:paraId="7137C42A" w14:textId="77777777" w:rsidR="00401ABF" w:rsidRPr="00354E2D" w:rsidRDefault="00401ABF" w:rsidP="00401ABF">
      <w:pPr>
        <w:spacing w:after="0" w:line="240" w:lineRule="auto"/>
        <w:jc w:val="center"/>
        <w:rPr>
          <w:rFonts w:ascii="Times New Roman" w:hAnsi="Times New Roman" w:cs="Times New Roman"/>
          <w:b/>
          <w:bCs/>
          <w:lang w:val="en-US"/>
        </w:rPr>
      </w:pPr>
    </w:p>
    <w:p w14:paraId="1A41294F" w14:textId="2998E812" w:rsidR="00401ABF" w:rsidRPr="00354E2D" w:rsidRDefault="00401ABF" w:rsidP="00401ABF">
      <w:pPr>
        <w:spacing w:after="0" w:line="240" w:lineRule="auto"/>
        <w:jc w:val="center"/>
        <w:rPr>
          <w:rFonts w:ascii="Times New Roman" w:hAnsi="Times New Roman" w:cs="Times New Roman"/>
          <w:b/>
          <w:bCs/>
          <w:i/>
          <w:iCs/>
          <w:lang w:val="en-US"/>
        </w:rPr>
      </w:pPr>
      <w:r w:rsidRPr="00354E2D">
        <w:rPr>
          <w:rFonts w:ascii="Times New Roman" w:hAnsi="Times New Roman" w:cs="Times New Roman"/>
          <w:b/>
          <w:bCs/>
          <w:i/>
          <w:iCs/>
          <w:lang w:val="en-US"/>
        </w:rPr>
        <w:t>THE EFFECT OF USING VISUAL PICTURE CARD MEDIA ON THE READING LITERACY OF SECOND GRADE II</w:t>
      </w:r>
    </w:p>
    <w:p w14:paraId="5F308954" w14:textId="67748CE9" w:rsidR="00401ABF" w:rsidRPr="00354E2D" w:rsidRDefault="00401ABF" w:rsidP="00401ABF">
      <w:pPr>
        <w:spacing w:after="0" w:line="240" w:lineRule="auto"/>
        <w:jc w:val="center"/>
        <w:rPr>
          <w:rFonts w:ascii="Times New Roman" w:hAnsi="Times New Roman" w:cs="Times New Roman"/>
          <w:b/>
          <w:bCs/>
          <w:i/>
          <w:iCs/>
          <w:lang w:val="en-US"/>
        </w:rPr>
      </w:pPr>
      <w:r w:rsidRPr="00354E2D">
        <w:rPr>
          <w:rFonts w:ascii="Times New Roman" w:hAnsi="Times New Roman" w:cs="Times New Roman"/>
          <w:b/>
          <w:bCs/>
          <w:i/>
          <w:iCs/>
          <w:lang w:val="en-US"/>
        </w:rPr>
        <w:t>SD 020617 BINJAI SELATAN IN THE ACADEMIC</w:t>
      </w:r>
    </w:p>
    <w:p w14:paraId="4F53B574" w14:textId="7B647718" w:rsidR="00401ABF" w:rsidRPr="00354E2D" w:rsidRDefault="00401ABF" w:rsidP="00401ABF">
      <w:pPr>
        <w:spacing w:after="0" w:line="240" w:lineRule="auto"/>
        <w:jc w:val="center"/>
        <w:rPr>
          <w:rFonts w:ascii="Times New Roman" w:hAnsi="Times New Roman" w:cs="Times New Roman"/>
          <w:b/>
          <w:bCs/>
          <w:i/>
          <w:iCs/>
          <w:lang w:val="en-US"/>
        </w:rPr>
      </w:pPr>
      <w:r w:rsidRPr="00354E2D">
        <w:rPr>
          <w:rFonts w:ascii="Times New Roman" w:hAnsi="Times New Roman" w:cs="Times New Roman"/>
          <w:b/>
          <w:bCs/>
          <w:i/>
          <w:iCs/>
          <w:lang w:val="en-US"/>
        </w:rPr>
        <w:t>YEAR</w:t>
      </w:r>
      <w:r w:rsidR="00CD6E4E" w:rsidRPr="00354E2D">
        <w:rPr>
          <w:rFonts w:ascii="Times New Roman" w:hAnsi="Times New Roman" w:cs="Times New Roman"/>
          <w:b/>
          <w:bCs/>
          <w:i/>
          <w:iCs/>
          <w:lang w:val="en-US"/>
        </w:rPr>
        <w:t xml:space="preserve"> 2025/2026</w:t>
      </w:r>
    </w:p>
    <w:p w14:paraId="3B8CCD0A" w14:textId="77777777" w:rsidR="00CD6E4E" w:rsidRDefault="00CD6E4E" w:rsidP="00401ABF">
      <w:pPr>
        <w:spacing w:after="0" w:line="240" w:lineRule="auto"/>
        <w:jc w:val="center"/>
        <w:rPr>
          <w:rFonts w:ascii="Times New Roman" w:hAnsi="Times New Roman" w:cs="Times New Roman"/>
          <w:b/>
          <w:bCs/>
          <w:i/>
          <w:iCs/>
          <w:sz w:val="28"/>
          <w:szCs w:val="28"/>
          <w:lang w:val="en-US"/>
        </w:rPr>
      </w:pPr>
    </w:p>
    <w:p w14:paraId="7B06B9DC" w14:textId="4C5C816F" w:rsidR="00CD6E4E" w:rsidRDefault="00CD6E4E" w:rsidP="00401ABF">
      <w:pPr>
        <w:spacing w:after="0" w:line="240" w:lineRule="auto"/>
        <w:jc w:val="center"/>
        <w:rPr>
          <w:rFonts w:ascii="Times New Roman" w:hAnsi="Times New Roman" w:cs="Times New Roman"/>
          <w:b/>
          <w:bCs/>
          <w:lang w:val="en-US"/>
        </w:rPr>
      </w:pPr>
      <w:r>
        <w:rPr>
          <w:rFonts w:ascii="Times New Roman" w:hAnsi="Times New Roman" w:cs="Times New Roman"/>
          <w:b/>
          <w:bCs/>
          <w:lang w:val="en-US"/>
        </w:rPr>
        <w:t>Dian Marpaung</w:t>
      </w:r>
      <w:r>
        <w:rPr>
          <w:rFonts w:ascii="Times New Roman" w:hAnsi="Times New Roman" w:cs="Times New Roman"/>
          <w:b/>
          <w:bCs/>
          <w:vertAlign w:val="superscript"/>
          <w:lang w:val="en-US"/>
        </w:rPr>
        <w:t>1*</w:t>
      </w:r>
      <w:r>
        <w:rPr>
          <w:rFonts w:ascii="Times New Roman" w:hAnsi="Times New Roman" w:cs="Times New Roman"/>
          <w:b/>
          <w:bCs/>
          <w:lang w:val="en-US"/>
        </w:rPr>
        <w:t>, Srie Faizah Lisnasari</w:t>
      </w:r>
      <w:r>
        <w:rPr>
          <w:rFonts w:ascii="Times New Roman" w:hAnsi="Times New Roman" w:cs="Times New Roman"/>
          <w:b/>
          <w:bCs/>
          <w:vertAlign w:val="superscript"/>
          <w:lang w:val="en-US"/>
        </w:rPr>
        <w:t>2</w:t>
      </w:r>
      <w:r>
        <w:rPr>
          <w:rFonts w:ascii="Times New Roman" w:hAnsi="Times New Roman" w:cs="Times New Roman"/>
          <w:b/>
          <w:bCs/>
          <w:lang w:val="en-US"/>
        </w:rPr>
        <w:t>, Restio Sidebang</w:t>
      </w:r>
      <w:r>
        <w:rPr>
          <w:rFonts w:ascii="Times New Roman" w:hAnsi="Times New Roman" w:cs="Times New Roman"/>
          <w:b/>
          <w:bCs/>
          <w:vertAlign w:val="superscript"/>
          <w:lang w:val="en-US"/>
        </w:rPr>
        <w:t>3</w:t>
      </w:r>
    </w:p>
    <w:p w14:paraId="1118D13D" w14:textId="7BC6441B" w:rsidR="00CD6E4E" w:rsidRDefault="00CD6E4E" w:rsidP="00D16621">
      <w:pPr>
        <w:spacing w:after="0" w:line="240" w:lineRule="auto"/>
        <w:jc w:val="center"/>
        <w:rPr>
          <w:rFonts w:ascii="Times New Roman" w:hAnsi="Times New Roman" w:cs="Times New Roman"/>
          <w:lang w:val="en-US"/>
        </w:rPr>
      </w:pPr>
      <w:r>
        <w:rPr>
          <w:rFonts w:ascii="Times New Roman" w:hAnsi="Times New Roman" w:cs="Times New Roman"/>
          <w:vertAlign w:val="superscript"/>
          <w:lang w:val="en-US"/>
        </w:rPr>
        <w:t>1*,2,3</w:t>
      </w:r>
      <w:r>
        <w:rPr>
          <w:rFonts w:ascii="Times New Roman" w:hAnsi="Times New Roman" w:cs="Times New Roman"/>
          <w:lang w:val="en-US"/>
        </w:rPr>
        <w:t>Program Studi Pendidikan Guru Sekolah Dasar, Fakultas Keguruan dan Ilmu Pendidikan</w:t>
      </w:r>
      <w:r w:rsidR="00D16621">
        <w:rPr>
          <w:rFonts w:ascii="Times New Roman" w:hAnsi="Times New Roman" w:cs="Times New Roman"/>
          <w:lang w:val="en-US"/>
        </w:rPr>
        <w:t>, Universitas Quality, Jl. Ngumban Surbakti No. 18, Sempakata, Kec. Medan Selayang, Kota Medan, Sumatera Utara 20132, Indonesia</w:t>
      </w:r>
    </w:p>
    <w:p w14:paraId="440577E7" w14:textId="77777777" w:rsidR="00D16621" w:rsidRDefault="00D16621" w:rsidP="00D16621">
      <w:pPr>
        <w:spacing w:after="0" w:line="240" w:lineRule="auto"/>
        <w:jc w:val="center"/>
        <w:rPr>
          <w:rFonts w:ascii="Times New Roman" w:hAnsi="Times New Roman" w:cs="Times New Roman"/>
          <w:lang w:val="en-US"/>
        </w:rPr>
      </w:pPr>
    </w:p>
    <w:p w14:paraId="43AD2036" w14:textId="52A501EC" w:rsidR="00D16621" w:rsidRDefault="00D16621" w:rsidP="00D16621">
      <w:pPr>
        <w:spacing w:after="0" w:line="240" w:lineRule="auto"/>
        <w:jc w:val="center"/>
        <w:rPr>
          <w:rFonts w:ascii="Times New Roman" w:hAnsi="Times New Roman" w:cs="Times New Roman"/>
          <w:lang w:val="en-US"/>
        </w:rPr>
      </w:pPr>
      <w:r>
        <w:rPr>
          <w:rFonts w:ascii="Times New Roman" w:hAnsi="Times New Roman" w:cs="Times New Roman"/>
          <w:lang w:val="en-US"/>
        </w:rPr>
        <w:t>Corresponding author:Email:</w:t>
      </w:r>
    </w:p>
    <w:p w14:paraId="49286970" w14:textId="2C1A1E09" w:rsidR="008466B3" w:rsidRPr="00354E2D" w:rsidRDefault="00D16621" w:rsidP="00354E2D">
      <w:pPr>
        <w:spacing w:after="0" w:line="240" w:lineRule="auto"/>
        <w:jc w:val="center"/>
      </w:pPr>
      <w:hyperlink r:id="rId8" w:history="1">
        <w:r w:rsidRPr="00D16621">
          <w:rPr>
            <w:rStyle w:val="Hyperlink"/>
            <w:rFonts w:ascii="Times New Roman" w:hAnsi="Times New Roman" w:cs="Times New Roman"/>
            <w:color w:val="0070C0"/>
            <w:lang w:val="en-US"/>
          </w:rPr>
          <w:t>diankisaran213@gmail.com</w:t>
        </w:r>
        <w:r w:rsidRPr="00D16621">
          <w:rPr>
            <w:rStyle w:val="Hyperlink"/>
            <w:rFonts w:ascii="Times New Roman" w:hAnsi="Times New Roman" w:cs="Times New Roman"/>
            <w:color w:val="0070C0"/>
            <w:vertAlign w:val="superscript"/>
            <w:lang w:val="en-US"/>
          </w:rPr>
          <w:t>1</w:t>
        </w:r>
      </w:hyperlink>
      <w:r w:rsidR="008466B3">
        <w:t>,</w:t>
      </w:r>
      <w:r w:rsidR="00354E2D">
        <w:t xml:space="preserve"> </w:t>
      </w:r>
      <w:r w:rsidR="008466B3" w:rsidRPr="00585A61">
        <w:rPr>
          <w:rFonts w:ascii="Times New Roman" w:hAnsi="Times New Roman" w:cs="Times New Roman"/>
          <w:i/>
          <w:iCs/>
          <w:color w:val="0070C0"/>
          <w:u w:val="single"/>
        </w:rPr>
        <w:t>lisnasari.2502</w:t>
      </w:r>
      <w:r w:rsidR="00585A61" w:rsidRPr="00585A61">
        <w:rPr>
          <w:rFonts w:ascii="Times New Roman" w:hAnsi="Times New Roman" w:cs="Times New Roman"/>
          <w:i/>
          <w:iCs/>
          <w:color w:val="0070C0"/>
          <w:u w:val="single"/>
        </w:rPr>
        <w:t>@gmail.com</w:t>
      </w:r>
      <w:r w:rsidR="00585A61" w:rsidRPr="00585A61">
        <w:rPr>
          <w:rFonts w:ascii="Times New Roman" w:hAnsi="Times New Roman" w:cs="Times New Roman"/>
          <w:i/>
          <w:iCs/>
          <w:color w:val="0070C0"/>
          <w:u w:val="single"/>
          <w:vertAlign w:val="superscript"/>
        </w:rPr>
        <w:t>2</w:t>
      </w:r>
    </w:p>
    <w:p w14:paraId="579EA9C5" w14:textId="77777777" w:rsidR="00D16621" w:rsidRDefault="00D16621" w:rsidP="00D16621">
      <w:pPr>
        <w:spacing w:after="0" w:line="240" w:lineRule="auto"/>
        <w:jc w:val="center"/>
        <w:rPr>
          <w:rFonts w:ascii="Times New Roman" w:hAnsi="Times New Roman" w:cs="Times New Roman"/>
          <w:color w:val="0070C0"/>
          <w:lang w:val="en-US"/>
        </w:rPr>
      </w:pPr>
    </w:p>
    <w:p w14:paraId="15AB6AE7" w14:textId="2E069709" w:rsidR="00354E2D" w:rsidRDefault="00D16621" w:rsidP="00080B03">
      <w:pPr>
        <w:spacing w:after="0" w:line="240" w:lineRule="auto"/>
        <w:jc w:val="center"/>
        <w:rPr>
          <w:rFonts w:ascii="Times New Roman" w:hAnsi="Times New Roman" w:cs="Times New Roman"/>
          <w:b/>
          <w:bCs/>
          <w:lang w:val="en-US"/>
        </w:rPr>
      </w:pPr>
      <w:r w:rsidRPr="00D16621">
        <w:rPr>
          <w:rFonts w:ascii="Times New Roman" w:hAnsi="Times New Roman" w:cs="Times New Roman"/>
          <w:b/>
          <w:bCs/>
          <w:lang w:val="en-US"/>
        </w:rPr>
        <w:t>ABSTRAK</w:t>
      </w:r>
    </w:p>
    <w:p w14:paraId="00BAFB6A" w14:textId="4EA86A65" w:rsidR="00354E2D" w:rsidRDefault="005D24BD" w:rsidP="001B6BC4">
      <w:pPr>
        <w:spacing w:after="0" w:line="240" w:lineRule="auto"/>
        <w:jc w:val="both"/>
        <w:rPr>
          <w:rFonts w:ascii="Times New Roman" w:hAnsi="Times New Roman" w:cs="Times New Roman"/>
          <w:lang w:val="en-US"/>
        </w:rPr>
      </w:pPr>
      <w:r>
        <w:rPr>
          <w:rFonts w:ascii="Times New Roman" w:hAnsi="Times New Roman" w:cs="Times New Roman"/>
          <w:b/>
          <w:bCs/>
          <w:lang w:val="en-US"/>
        </w:rPr>
        <w:t xml:space="preserve"> </w:t>
      </w:r>
      <w:r w:rsidR="0018425B">
        <w:rPr>
          <w:rFonts w:ascii="Times New Roman" w:hAnsi="Times New Roman" w:cs="Times New Roman"/>
          <w:lang w:val="en-US"/>
        </w:rPr>
        <w:t>Penelitian ini bertujuan untuk mengetahui pengaruh penggunaan media visual kartu bergambar terhadap kemampuan literasi membaca siswa kelas II SD Negeri 020617 Binjai Selatan Tahun Pelajaran 2025/2026. Media visual kartu bergambar digunakan sebagai alternatif pembelajaran untuk membantu siswa memahami isi bacaan melalui ransangan visual yang konkret dan menarik. Penelitian ini menggunakan pendekatan kuantitatif dengan metode eksperimen semu (</w:t>
      </w:r>
      <w:r w:rsidR="0018425B" w:rsidRPr="0018425B">
        <w:rPr>
          <w:rFonts w:ascii="Times New Roman" w:hAnsi="Times New Roman" w:cs="Times New Roman"/>
          <w:i/>
          <w:iCs/>
          <w:lang w:val="en-US"/>
        </w:rPr>
        <w:t>quasi experimental</w:t>
      </w:r>
      <w:r w:rsidR="0018425B">
        <w:rPr>
          <w:rFonts w:ascii="Times New Roman" w:hAnsi="Times New Roman" w:cs="Times New Roman"/>
          <w:lang w:val="en-US"/>
        </w:rPr>
        <w:t xml:space="preserve">) dan desain </w:t>
      </w:r>
      <w:r w:rsidR="0018425B" w:rsidRPr="0018425B">
        <w:rPr>
          <w:rFonts w:ascii="Times New Roman" w:hAnsi="Times New Roman" w:cs="Times New Roman"/>
          <w:i/>
          <w:iCs/>
          <w:lang w:val="en-US"/>
        </w:rPr>
        <w:t>pretest-postest control grup</w:t>
      </w:r>
      <w:r w:rsidR="0018425B">
        <w:rPr>
          <w:rFonts w:ascii="Times New Roman" w:hAnsi="Times New Roman" w:cs="Times New Roman"/>
          <w:lang w:val="en-US"/>
        </w:rPr>
        <w:t>. Populasi penelitian adalah seluruh siswa kelas II SD Negeri 020617 Binjai Selatan</w:t>
      </w:r>
      <w:r w:rsidR="00323356">
        <w:rPr>
          <w:rFonts w:ascii="Times New Roman" w:hAnsi="Times New Roman" w:cs="Times New Roman"/>
          <w:lang w:val="en-US"/>
        </w:rPr>
        <w:t xml:space="preserve"> yang terdiri atas kelas II A dan II C dengan jumlah sampel sebanyak 40 siswa. Kelas II A ditetapkan sebagai kelas eksperimen yang diberi perlakuan menggunakan media visual kartu bergambar, sedangkan kelas II C sebagai kelas control yang diajar tanpa menggunakan media tersebut. Instrumen penelitian berupa tes literasi membaca yang diberikan sebelum dan sesudah perlakuan. Hasil penelitian menunjukkan bahwa nilai rata-rata posttest kemampuan literasi membaca siswa pada kelas eksperimen sebesar 88,81 dengan kategori tinggi, sedangkan nilai rata-rata kelas </w:t>
      </w:r>
      <w:r w:rsidR="001B6BC4">
        <w:rPr>
          <w:rFonts w:ascii="Times New Roman" w:hAnsi="Times New Roman" w:cs="Times New Roman"/>
          <w:lang w:val="en-US"/>
        </w:rPr>
        <w:t>k</w:t>
      </w:r>
      <w:r w:rsidR="00323356">
        <w:rPr>
          <w:rFonts w:ascii="Times New Roman" w:hAnsi="Times New Roman" w:cs="Times New Roman"/>
          <w:lang w:val="en-US"/>
        </w:rPr>
        <w:t>ontrol sebesar 74,47 dengan kategori sedang. Hasil pengujian hipotesis menggunakan uji-t menunjukkan bahwa nilai t</w:t>
      </w:r>
      <w:r w:rsidR="00323356">
        <w:rPr>
          <w:rFonts w:ascii="Times New Roman" w:hAnsi="Times New Roman" w:cs="Times New Roman"/>
          <w:vertAlign w:val="subscript"/>
          <w:lang w:val="en-US"/>
        </w:rPr>
        <w:t>hitung</w:t>
      </w:r>
      <w:r w:rsidR="00323356">
        <w:rPr>
          <w:rFonts w:ascii="Times New Roman" w:hAnsi="Times New Roman" w:cs="Times New Roman"/>
          <w:lang w:val="en-US"/>
        </w:rPr>
        <w:t xml:space="preserve"> lebih besar daripada t</w:t>
      </w:r>
      <w:r w:rsidR="00323356">
        <w:rPr>
          <w:rFonts w:ascii="Times New Roman" w:hAnsi="Times New Roman" w:cs="Times New Roman"/>
          <w:vertAlign w:val="subscript"/>
          <w:lang w:val="en-US"/>
        </w:rPr>
        <w:t>tabel</w:t>
      </w:r>
      <w:r w:rsidR="00323356">
        <w:rPr>
          <w:rFonts w:ascii="Times New Roman" w:hAnsi="Times New Roman" w:cs="Times New Roman"/>
          <w:lang w:val="en-US"/>
        </w:rPr>
        <w:t xml:space="preserve"> (3,971&gt;1,686), sehingga hiotesis alternatif (H</w:t>
      </w:r>
      <w:r w:rsidR="00323356">
        <w:rPr>
          <w:rFonts w:ascii="Times New Roman" w:hAnsi="Times New Roman" w:cs="Times New Roman"/>
          <w:vertAlign w:val="subscript"/>
          <w:lang w:val="en-US"/>
        </w:rPr>
        <w:t>a</w:t>
      </w:r>
      <w:r w:rsidR="00323356">
        <w:rPr>
          <w:rFonts w:ascii="Times New Roman" w:hAnsi="Times New Roman" w:cs="Times New Roman"/>
          <w:lang w:val="en-US"/>
        </w:rPr>
        <w:t>) diterima dan hipotesis nol (H</w:t>
      </w:r>
      <w:r w:rsidR="00323356">
        <w:rPr>
          <w:rFonts w:ascii="Times New Roman" w:hAnsi="Times New Roman" w:cs="Times New Roman"/>
          <w:vertAlign w:val="subscript"/>
          <w:lang w:val="en-US"/>
        </w:rPr>
        <w:t>0</w:t>
      </w:r>
      <w:r w:rsidR="00323356">
        <w:rPr>
          <w:rFonts w:ascii="Times New Roman" w:hAnsi="Times New Roman" w:cs="Times New Roman"/>
          <w:lang w:val="en-US"/>
        </w:rPr>
        <w:t>) ditolak. Temuan ini menunjukkan bahwa penggunaan media</w:t>
      </w:r>
      <w:r w:rsidR="001B6BC4">
        <w:rPr>
          <w:rFonts w:ascii="Times New Roman" w:hAnsi="Times New Roman" w:cs="Times New Roman"/>
          <w:lang w:val="en-US"/>
        </w:rPr>
        <w:t xml:space="preserve"> visual kartu bergambar memberikan pengaruh yang signifikan terhadap kemampuan literasi membaca siswaa. Dengan demikian, dapat disimpulkan bahwa media visual kartu bergambar efektif digunakan sebagai media pembelajaran untuk meningkatkan kemampuan literasi membaca siswa kelas II sekolah dasar.</w:t>
      </w:r>
    </w:p>
    <w:p w14:paraId="1393A836" w14:textId="25C72F92" w:rsidR="00B52BF2" w:rsidRPr="004C089F" w:rsidRDefault="001B6BC4" w:rsidP="001B6BC4">
      <w:pPr>
        <w:spacing w:after="0" w:line="240" w:lineRule="auto"/>
        <w:jc w:val="both"/>
        <w:rPr>
          <w:rFonts w:ascii="Times New Roman" w:hAnsi="Times New Roman" w:cs="Times New Roman"/>
          <w:i/>
          <w:iCs/>
          <w:lang w:val="en-US"/>
        </w:rPr>
      </w:pPr>
      <w:r w:rsidRPr="001B6BC4">
        <w:rPr>
          <w:rFonts w:ascii="Times New Roman" w:hAnsi="Times New Roman" w:cs="Times New Roman"/>
          <w:i/>
          <w:iCs/>
          <w:lang w:val="en-US"/>
        </w:rPr>
        <w:t>Kata Kunci: Kuasi</w:t>
      </w:r>
      <w:r w:rsidR="009906CF">
        <w:rPr>
          <w:rFonts w:ascii="Times New Roman" w:hAnsi="Times New Roman" w:cs="Times New Roman"/>
          <w:i/>
          <w:iCs/>
          <w:lang w:val="en-US"/>
        </w:rPr>
        <w:t xml:space="preserve"> </w:t>
      </w:r>
      <w:r w:rsidRPr="001B6BC4">
        <w:rPr>
          <w:rFonts w:ascii="Times New Roman" w:hAnsi="Times New Roman" w:cs="Times New Roman"/>
          <w:i/>
          <w:iCs/>
          <w:lang w:val="en-US"/>
        </w:rPr>
        <w:t>eksperimen, literasi membaca, media visual kartu bergambar.</w:t>
      </w:r>
    </w:p>
    <w:p w14:paraId="430A4221" w14:textId="4F8D0B8B" w:rsidR="00B52BF2" w:rsidRDefault="009906CF" w:rsidP="009906CF">
      <w:pPr>
        <w:spacing w:after="0" w:line="240" w:lineRule="auto"/>
        <w:jc w:val="center"/>
        <w:rPr>
          <w:rFonts w:ascii="Times New Roman" w:hAnsi="Times New Roman" w:cs="Times New Roman"/>
          <w:b/>
          <w:bCs/>
          <w:lang w:val="en-US"/>
        </w:rPr>
      </w:pPr>
      <w:r>
        <w:rPr>
          <w:rFonts w:ascii="Times New Roman" w:hAnsi="Times New Roman" w:cs="Times New Roman"/>
          <w:b/>
          <w:bCs/>
          <w:lang w:val="en-US"/>
        </w:rPr>
        <w:lastRenderedPageBreak/>
        <w:t>ABSTRACT</w:t>
      </w:r>
    </w:p>
    <w:p w14:paraId="451A2A7B" w14:textId="77777777" w:rsidR="009906CF" w:rsidRDefault="009906CF" w:rsidP="009906CF">
      <w:pPr>
        <w:spacing w:after="0" w:line="240" w:lineRule="auto"/>
        <w:rPr>
          <w:rFonts w:ascii="Times New Roman" w:hAnsi="Times New Roman" w:cs="Times New Roman"/>
          <w:b/>
          <w:bCs/>
          <w:lang w:val="en-US"/>
        </w:rPr>
      </w:pPr>
    </w:p>
    <w:p w14:paraId="002BA5D8" w14:textId="47322471" w:rsidR="009906CF" w:rsidRDefault="009906CF" w:rsidP="008B3F79">
      <w:pPr>
        <w:spacing w:after="0" w:line="240" w:lineRule="auto"/>
        <w:jc w:val="both"/>
        <w:rPr>
          <w:rFonts w:ascii="Times New Roman" w:hAnsi="Times New Roman" w:cs="Times New Roman"/>
          <w:lang w:val="en-US"/>
        </w:rPr>
      </w:pPr>
      <w:r>
        <w:rPr>
          <w:rFonts w:ascii="Times New Roman" w:hAnsi="Times New Roman" w:cs="Times New Roman"/>
          <w:lang w:val="en-US"/>
        </w:rPr>
        <w:t>This study aimed to determine the effect of using visual picture card media on the reading literacy ability of second-grade students at SD Negeri 020617 Binjai Selatan in the 2025/2026 academic year. This research employed a quantitative approach using a quasi-experimental method with a pretest-posttest control gr</w:t>
      </w:r>
      <w:r w:rsidR="001608F5">
        <w:rPr>
          <w:rFonts w:ascii="Times New Roman" w:hAnsi="Times New Roman" w:cs="Times New Roman"/>
          <w:lang w:val="en-US"/>
        </w:rPr>
        <w:t>o</w:t>
      </w:r>
      <w:r>
        <w:rPr>
          <w:rFonts w:ascii="Times New Roman" w:hAnsi="Times New Roman" w:cs="Times New Roman"/>
          <w:lang w:val="en-US"/>
        </w:rPr>
        <w:t>up design. The research population consisted of all second-grade students, namely classes II A and II C, with a total sample of 40 students. Class II A was assigned as the experimental group and received instruction using visual picture card media</w:t>
      </w:r>
      <w:r w:rsidR="001608F5">
        <w:rPr>
          <w:rFonts w:ascii="Times New Roman" w:hAnsi="Times New Roman" w:cs="Times New Roman"/>
          <w:lang w:val="en-US"/>
        </w:rPr>
        <w:t>, while class II C served as the control group and was taught without using the media. The research</w:t>
      </w:r>
      <w:r w:rsidR="008B3F79">
        <w:rPr>
          <w:rFonts w:ascii="Times New Roman" w:hAnsi="Times New Roman" w:cs="Times New Roman"/>
          <w:lang w:val="en-US"/>
        </w:rPr>
        <w:t xml:space="preserve"> instrument was a reading literacy test used to measure student’ ability to understand reading texts before and after the treatment was implemented. The results showed that the average posttest score of reading literacy ability in the experimental class was 88.81, categorized as high, while the control class obtained an average score of 74.47,</w:t>
      </w:r>
      <w:r w:rsidR="0090696F">
        <w:rPr>
          <w:rFonts w:ascii="Times New Roman" w:hAnsi="Times New Roman" w:cs="Times New Roman"/>
          <w:lang w:val="en-US"/>
        </w:rPr>
        <w:t xml:space="preserve"> </w:t>
      </w:r>
      <w:r w:rsidR="008B3F79">
        <w:rPr>
          <w:rFonts w:ascii="Times New Roman" w:hAnsi="Times New Roman" w:cs="Times New Roman"/>
          <w:lang w:val="en-US"/>
        </w:rPr>
        <w:t>categorized as moderate. This difference indicates that the use of visual picture card media helps students understand reading texts more effectively through concrete and enga</w:t>
      </w:r>
      <w:r w:rsidR="000F0A95">
        <w:rPr>
          <w:rFonts w:ascii="Times New Roman" w:hAnsi="Times New Roman" w:cs="Times New Roman"/>
          <w:lang w:val="en-US"/>
        </w:rPr>
        <w:t>ging visual support. The hypothesis testing using the t-test revealed that the calculated t</w:t>
      </w:r>
      <w:r w:rsidR="000F0A95">
        <w:rPr>
          <w:rFonts w:ascii="Times New Roman" w:hAnsi="Times New Roman" w:cs="Times New Roman"/>
          <w:vertAlign w:val="subscript"/>
          <w:lang w:val="en-US"/>
        </w:rPr>
        <w:t>value</w:t>
      </w:r>
      <w:r w:rsidR="000F0A95">
        <w:rPr>
          <w:rFonts w:ascii="Times New Roman" w:hAnsi="Times New Roman" w:cs="Times New Roman"/>
          <w:lang w:val="en-US"/>
        </w:rPr>
        <w:t xml:space="preserve"> was greater than the t</w:t>
      </w:r>
      <w:r w:rsidR="000F0A95">
        <w:rPr>
          <w:rFonts w:ascii="Times New Roman" w:hAnsi="Times New Roman" w:cs="Times New Roman"/>
          <w:vertAlign w:val="subscript"/>
          <w:lang w:val="en-US"/>
        </w:rPr>
        <w:t xml:space="preserve">table </w:t>
      </w:r>
      <w:r w:rsidR="000F0A95">
        <w:rPr>
          <w:rFonts w:ascii="Times New Roman" w:hAnsi="Times New Roman" w:cs="Times New Roman"/>
          <w:lang w:val="en-US"/>
        </w:rPr>
        <w:t>value (3.971 &gt; 1.686), indicating that the alternative hypothesis (H</w:t>
      </w:r>
      <w:r w:rsidR="000F0A95">
        <w:rPr>
          <w:rFonts w:ascii="Times New Roman" w:hAnsi="Times New Roman" w:cs="Times New Roman"/>
          <w:vertAlign w:val="subscript"/>
          <w:lang w:val="en-US"/>
        </w:rPr>
        <w:t>a</w:t>
      </w:r>
      <w:r w:rsidR="000F0A95">
        <w:rPr>
          <w:rFonts w:ascii="Times New Roman" w:hAnsi="Times New Roman" w:cs="Times New Roman"/>
          <w:lang w:val="en-US"/>
        </w:rPr>
        <w:t>) was accepted and the null hypothesis (H</w:t>
      </w:r>
      <w:r w:rsidR="000F0A95">
        <w:rPr>
          <w:rFonts w:ascii="Times New Roman" w:hAnsi="Times New Roman" w:cs="Times New Roman"/>
          <w:vertAlign w:val="subscript"/>
          <w:lang w:val="en-US"/>
        </w:rPr>
        <w:t>0</w:t>
      </w:r>
      <w:r w:rsidR="000F0A95">
        <w:rPr>
          <w:rFonts w:ascii="Times New Roman" w:hAnsi="Times New Roman" w:cs="Times New Roman"/>
          <w:lang w:val="en-US"/>
        </w:rPr>
        <w:t>) was rejected. Based on the research results and discussion, it can be concluded that the use of visual picture card media has a significant effect on improving the reading literacy ability of second-grade elementary school students. This media is effective as an alternative learning tool in Indonesian language instruction to enhance students’ reading comprehension.</w:t>
      </w:r>
    </w:p>
    <w:p w14:paraId="27668B38" w14:textId="77777777" w:rsidR="000F0A95" w:rsidRDefault="000F0A95" w:rsidP="008B3F79">
      <w:pPr>
        <w:spacing w:after="0" w:line="240" w:lineRule="auto"/>
        <w:jc w:val="both"/>
        <w:rPr>
          <w:rFonts w:ascii="Times New Roman" w:hAnsi="Times New Roman" w:cs="Times New Roman"/>
          <w:lang w:val="en-US"/>
        </w:rPr>
      </w:pPr>
    </w:p>
    <w:p w14:paraId="6DC917CB" w14:textId="6A08C27D" w:rsidR="000F0A95" w:rsidRDefault="000F0A95" w:rsidP="008B3F79">
      <w:pPr>
        <w:spacing w:after="0" w:line="240" w:lineRule="auto"/>
        <w:jc w:val="both"/>
        <w:rPr>
          <w:rFonts w:ascii="Times New Roman" w:hAnsi="Times New Roman" w:cs="Times New Roman"/>
          <w:lang w:val="en-US"/>
        </w:rPr>
      </w:pPr>
      <w:r>
        <w:rPr>
          <w:rFonts w:ascii="Times New Roman" w:hAnsi="Times New Roman" w:cs="Times New Roman"/>
          <w:lang w:val="en-US"/>
        </w:rPr>
        <w:t xml:space="preserve">Keywords: Quasi experimental, </w:t>
      </w:r>
      <w:r w:rsidR="00DA145B">
        <w:rPr>
          <w:rFonts w:ascii="Times New Roman" w:hAnsi="Times New Roman" w:cs="Times New Roman"/>
          <w:lang w:val="en-US"/>
        </w:rPr>
        <w:t>reading literacy, visual picture card media</w:t>
      </w:r>
    </w:p>
    <w:p w14:paraId="7A3CEB70" w14:textId="77777777" w:rsidR="009471FC" w:rsidRDefault="009471FC" w:rsidP="008B3F79">
      <w:pPr>
        <w:spacing w:after="0" w:line="240" w:lineRule="auto"/>
        <w:jc w:val="both"/>
        <w:rPr>
          <w:rFonts w:ascii="Times New Roman" w:hAnsi="Times New Roman" w:cs="Times New Roman"/>
          <w:lang w:val="en-US"/>
        </w:rPr>
      </w:pPr>
    </w:p>
    <w:p w14:paraId="68A3AAD7" w14:textId="29E844E9" w:rsidR="009037E1" w:rsidRDefault="009471FC" w:rsidP="008B3F79">
      <w:pPr>
        <w:spacing w:after="0" w:line="240" w:lineRule="auto"/>
        <w:jc w:val="both"/>
        <w:rPr>
          <w:rFonts w:ascii="Times New Roman" w:hAnsi="Times New Roman" w:cs="Times New Roman"/>
          <w:b/>
          <w:bCs/>
          <w:lang w:val="en-US"/>
        </w:rPr>
      </w:pPr>
      <w:r w:rsidRPr="009471FC">
        <w:rPr>
          <w:rFonts w:ascii="Times New Roman" w:hAnsi="Times New Roman" w:cs="Times New Roman"/>
          <w:b/>
          <w:bCs/>
          <w:lang w:val="en-US"/>
        </w:rPr>
        <w:t>PENDAHULU</w:t>
      </w:r>
      <w:r w:rsidR="00080B03">
        <w:rPr>
          <w:rFonts w:ascii="Times New Roman" w:hAnsi="Times New Roman" w:cs="Times New Roman"/>
          <w:b/>
          <w:bCs/>
          <w:lang w:val="en-US"/>
        </w:rPr>
        <w:t>AN</w:t>
      </w:r>
    </w:p>
    <w:p w14:paraId="1FAC508B" w14:textId="77777777" w:rsidR="00C52E33" w:rsidRDefault="00C52E33" w:rsidP="008B3F79">
      <w:pPr>
        <w:spacing w:after="0" w:line="240" w:lineRule="auto"/>
        <w:jc w:val="both"/>
        <w:rPr>
          <w:rFonts w:ascii="Times New Roman" w:hAnsi="Times New Roman" w:cs="Times New Roman"/>
          <w:b/>
          <w:bCs/>
          <w:lang w:val="en-US"/>
        </w:rPr>
      </w:pPr>
    </w:p>
    <w:p w14:paraId="00BD7E77" w14:textId="3872F4C1" w:rsidR="004B68BB" w:rsidRDefault="00585A61" w:rsidP="00467FDF">
      <w:pPr>
        <w:spacing w:line="240" w:lineRule="auto"/>
        <w:jc w:val="both"/>
        <w:rPr>
          <w:rFonts w:ascii="Times New Roman" w:hAnsi="Times New Roman" w:cs="Times New Roman"/>
          <w:lang w:val="en-US"/>
        </w:rPr>
      </w:pPr>
      <w:r>
        <w:rPr>
          <w:rFonts w:ascii="Times New Roman" w:hAnsi="Times New Roman" w:cs="Times New Roman"/>
          <w:lang w:val="en-US"/>
        </w:rPr>
        <w:tab/>
        <w:t xml:space="preserve">Kemampuan literasi membaca merupakan salah satu kompetensi dasar yang sangat penting dalam proses pembelajaran, terutama pada pendidikan dasar. Kemampuan literasi membaca tidak hanya mencakup keterampilan mengenal huruf, membaca kata, dan malafalkan kalimat, tetapi juga berkaitan dengan kemampuan memahami isi bacaan, menemukan informasi penting, serta menarik kesimpulan berdasarkan teks yang dibaca. </w:t>
      </w:r>
    </w:p>
    <w:p w14:paraId="3D042FF7" w14:textId="0BA62A9D" w:rsidR="009A575D" w:rsidRDefault="009037E1" w:rsidP="004B68BB">
      <w:pPr>
        <w:spacing w:line="240" w:lineRule="auto"/>
        <w:ind w:firstLine="720"/>
        <w:jc w:val="both"/>
        <w:rPr>
          <w:rFonts w:ascii="Times New Roman" w:hAnsi="Times New Roman" w:cs="Times New Roman"/>
          <w:lang w:val="en-US"/>
        </w:rPr>
      </w:pPr>
      <w:r>
        <w:rPr>
          <w:rFonts w:ascii="Times New Roman" w:hAnsi="Times New Roman" w:cs="Times New Roman"/>
          <w:lang w:val="en-US"/>
        </w:rPr>
        <w:t>Tantangan ini diperparah dengan keterbatasan media pembelajaran yang mendukung pembelajaran membaca yang interaktif dan menyenangkan</w:t>
      </w:r>
      <w:r w:rsidR="001006B2">
        <w:rPr>
          <w:rFonts w:ascii="Times New Roman" w:hAnsi="Times New Roman" w:cs="Times New Roman"/>
          <w:lang w:val="en-US"/>
        </w:rPr>
        <w:t xml:space="preserve">. Minimnya penggunaan media visual, seperti kartu bergambar, menjadi salah satu penyebab kurang optimalnya pembelajaran literasi di kelas rendah. Menurut Ardiansyah </w:t>
      </w:r>
      <w:r w:rsidR="008178C5">
        <w:rPr>
          <w:rFonts w:ascii="Times New Roman" w:hAnsi="Times New Roman" w:cs="Times New Roman"/>
          <w:lang w:val="en-US"/>
        </w:rPr>
        <w:t>et al.,</w:t>
      </w:r>
      <w:r w:rsidR="001006B2">
        <w:rPr>
          <w:rFonts w:ascii="Times New Roman" w:hAnsi="Times New Roman" w:cs="Times New Roman"/>
          <w:lang w:val="en-US"/>
        </w:rPr>
        <w:t xml:space="preserve">2023, media visual seperti kartu bergambar yang dirancang secara kontekstual dapat meningkatkan kemampuan literasi hingga 35% lebih tinggi disbanding media verbal saja. </w:t>
      </w:r>
    </w:p>
    <w:p w14:paraId="11DE5B72" w14:textId="77777777" w:rsidR="00C52E33" w:rsidRDefault="009A575D" w:rsidP="008B3F79">
      <w:pPr>
        <w:spacing w:after="0" w:line="240" w:lineRule="auto"/>
        <w:jc w:val="both"/>
        <w:rPr>
          <w:rFonts w:ascii="Times New Roman" w:hAnsi="Times New Roman" w:cs="Times New Roman"/>
          <w:lang w:val="en-US"/>
        </w:rPr>
      </w:pPr>
      <w:r>
        <w:rPr>
          <w:rFonts w:ascii="Times New Roman" w:hAnsi="Times New Roman" w:cs="Times New Roman"/>
          <w:lang w:val="en-US"/>
        </w:rPr>
        <w:lastRenderedPageBreak/>
        <w:tab/>
        <w:t xml:space="preserve">Hasil observasi peneliti di SD Negeri 020617 Binjai Selatan pada 04 Agustus 2025 menunjukkan bahwa kemampuan literasi membaca siswa kelas II masih rendah. Siswa belum mampu memahami isi bacaan secara optimal, sehingga Ketika diberikan bacaan sederhana, Sebagian siswa masih mengalami kesulitan </w:t>
      </w:r>
      <w:r w:rsidR="00467FDF">
        <w:rPr>
          <w:rFonts w:ascii="Times New Roman" w:hAnsi="Times New Roman" w:cs="Times New Roman"/>
          <w:lang w:val="en-US"/>
        </w:rPr>
        <w:t xml:space="preserve">dalam menjawab pertanyaan yang berkaitan denga isi bacaan. </w:t>
      </w:r>
      <w:r>
        <w:rPr>
          <w:rFonts w:ascii="Times New Roman" w:hAnsi="Times New Roman" w:cs="Times New Roman"/>
          <w:lang w:val="en-US"/>
        </w:rPr>
        <w:t xml:space="preserve"> </w:t>
      </w:r>
    </w:p>
    <w:p w14:paraId="7957D643" w14:textId="77777777" w:rsidR="00C52E33" w:rsidRDefault="00C52E33" w:rsidP="00C52E33">
      <w:pPr>
        <w:spacing w:after="0" w:line="240" w:lineRule="auto"/>
        <w:ind w:firstLine="720"/>
        <w:jc w:val="both"/>
        <w:rPr>
          <w:rFonts w:ascii="Times New Roman" w:hAnsi="Times New Roman" w:cs="Times New Roman"/>
          <w:lang w:val="en-US"/>
        </w:rPr>
      </w:pPr>
    </w:p>
    <w:p w14:paraId="117888B3" w14:textId="1A66EB26" w:rsidR="00467FDF" w:rsidRDefault="00467FDF" w:rsidP="00C52E33">
      <w:pPr>
        <w:spacing w:after="0" w:line="240" w:lineRule="auto"/>
        <w:ind w:firstLine="720"/>
        <w:jc w:val="both"/>
        <w:rPr>
          <w:rFonts w:ascii="Times New Roman" w:hAnsi="Times New Roman" w:cs="Times New Roman"/>
          <w:lang w:val="en-US"/>
        </w:rPr>
      </w:pPr>
      <w:r>
        <w:rPr>
          <w:rFonts w:ascii="Times New Roman" w:hAnsi="Times New Roman" w:cs="Times New Roman"/>
          <w:lang w:val="en-US"/>
        </w:rPr>
        <w:t xml:space="preserve">Untuk mengatasi permasalahan tersebut, diperlukan media pembelajaran yang dapat membantu siswa memahami isi bacaan dengan cara yang lebih konkret. Media visual kartu bergambar merupakan salah satu media yang dapat digunakan dalam pembelajaran membaca karena menampilakan gambar yang sesuai dengan isi bacaan. Gambar yang disajikan pada kartu dapat membantu siswa menghubungkan kata dan makna, sehingga memudahkan siswa memahami isi bacaan. </w:t>
      </w:r>
    </w:p>
    <w:p w14:paraId="10768C6C" w14:textId="77777777" w:rsidR="004B2E8A" w:rsidRDefault="004B2E8A" w:rsidP="008B3F79">
      <w:pPr>
        <w:spacing w:after="0" w:line="240" w:lineRule="auto"/>
        <w:jc w:val="both"/>
        <w:rPr>
          <w:rFonts w:ascii="Times New Roman" w:hAnsi="Times New Roman" w:cs="Times New Roman"/>
          <w:lang w:val="en-US"/>
        </w:rPr>
      </w:pPr>
    </w:p>
    <w:p w14:paraId="655FD028" w14:textId="2799D587" w:rsidR="004B68BB" w:rsidRDefault="004B68BB" w:rsidP="008B3F79">
      <w:pPr>
        <w:spacing w:after="0" w:line="240" w:lineRule="auto"/>
        <w:jc w:val="both"/>
        <w:rPr>
          <w:rFonts w:ascii="Times New Roman" w:hAnsi="Times New Roman" w:cs="Times New Roman"/>
          <w:b/>
          <w:bCs/>
          <w:lang w:val="en-US"/>
        </w:rPr>
      </w:pPr>
      <w:r w:rsidRPr="004B68BB">
        <w:rPr>
          <w:rFonts w:ascii="Times New Roman" w:hAnsi="Times New Roman" w:cs="Times New Roman"/>
          <w:b/>
          <w:bCs/>
          <w:lang w:val="en-US"/>
        </w:rPr>
        <w:t>METODE PENELITIAN</w:t>
      </w:r>
    </w:p>
    <w:p w14:paraId="37F583E9" w14:textId="77777777" w:rsidR="00C52E33" w:rsidRPr="00B67A58" w:rsidRDefault="00C52E33" w:rsidP="008B3F79">
      <w:pPr>
        <w:spacing w:after="0" w:line="240" w:lineRule="auto"/>
        <w:jc w:val="both"/>
        <w:rPr>
          <w:rFonts w:ascii="Times New Roman" w:hAnsi="Times New Roman" w:cs="Times New Roman"/>
          <w:b/>
          <w:bCs/>
          <w:lang w:val="en-US"/>
        </w:rPr>
      </w:pPr>
    </w:p>
    <w:p w14:paraId="2406E4C6" w14:textId="3A1A59E8" w:rsidR="004B2E8A" w:rsidRDefault="004B2E8A" w:rsidP="00FD377A">
      <w:pPr>
        <w:spacing w:after="0" w:line="240" w:lineRule="auto"/>
        <w:ind w:firstLine="720"/>
        <w:jc w:val="both"/>
        <w:rPr>
          <w:rFonts w:ascii="Times New Roman" w:hAnsi="Times New Roman" w:cs="Times New Roman"/>
          <w:lang w:val="en-US"/>
        </w:rPr>
      </w:pPr>
      <w:r>
        <w:rPr>
          <w:rFonts w:ascii="Times New Roman" w:hAnsi="Times New Roman" w:cs="Times New Roman"/>
          <w:lang w:val="en-US"/>
        </w:rPr>
        <w:t>Penelitian ini menggunakan pendekatan kuantitatif dengan jenis penelitian eksperimen semu (</w:t>
      </w:r>
      <w:r w:rsidRPr="004B2E8A">
        <w:rPr>
          <w:rFonts w:ascii="Times New Roman" w:hAnsi="Times New Roman" w:cs="Times New Roman"/>
          <w:i/>
          <w:iCs/>
          <w:lang w:val="en-US"/>
        </w:rPr>
        <w:t>quasi-experimental</w:t>
      </w:r>
      <w:r>
        <w:rPr>
          <w:rFonts w:ascii="Times New Roman" w:hAnsi="Times New Roman" w:cs="Times New Roman"/>
          <w:lang w:val="en-US"/>
        </w:rPr>
        <w:t xml:space="preserve">). Desain penelitian yang digunakan adalah </w:t>
      </w:r>
      <w:r w:rsidRPr="004B2E8A">
        <w:rPr>
          <w:rFonts w:ascii="Times New Roman" w:hAnsi="Times New Roman" w:cs="Times New Roman"/>
          <w:i/>
          <w:iCs/>
          <w:lang w:val="en-US"/>
        </w:rPr>
        <w:t>pretest posttest control group design</w:t>
      </w:r>
      <w:r>
        <w:rPr>
          <w:rFonts w:ascii="Times New Roman" w:hAnsi="Times New Roman" w:cs="Times New Roman"/>
          <w:lang w:val="en-US"/>
        </w:rPr>
        <w:t>, yaitu desain penelitian yang melibatkan dua kelompok sampel, yaitu kelas eksperimen dan kelas control. Kedua kelas diberikan tes awal (</w:t>
      </w:r>
      <w:r w:rsidRPr="004B2E8A">
        <w:rPr>
          <w:rFonts w:ascii="Times New Roman" w:hAnsi="Times New Roman" w:cs="Times New Roman"/>
          <w:i/>
          <w:iCs/>
          <w:lang w:val="en-US"/>
        </w:rPr>
        <w:t>pretest</w:t>
      </w:r>
      <w:r>
        <w:rPr>
          <w:rFonts w:ascii="Times New Roman" w:hAnsi="Times New Roman" w:cs="Times New Roman"/>
          <w:lang w:val="en-US"/>
        </w:rPr>
        <w:t>) untuk mengetahui kemampuan awal literasi membaca, kemudian kelas eksperimen  diberikan perlakuan menggunakan media visual kartu bergambar, sedangkan kelas control diberikan pembelajaran tanpa menggunakan media visual kartu bergambar. Setelah perlakuan, kedua kelas diberikan tes akhir (</w:t>
      </w:r>
      <w:r w:rsidRPr="004B2E8A">
        <w:rPr>
          <w:rFonts w:ascii="Times New Roman" w:hAnsi="Times New Roman" w:cs="Times New Roman"/>
          <w:i/>
          <w:iCs/>
          <w:lang w:val="en-US"/>
        </w:rPr>
        <w:t>posttest</w:t>
      </w:r>
      <w:r>
        <w:rPr>
          <w:rFonts w:ascii="Times New Roman" w:hAnsi="Times New Roman" w:cs="Times New Roman"/>
          <w:lang w:val="en-US"/>
        </w:rPr>
        <w:t>) untuk mengetahui hasil literasi membaca siswasetelah pembelajaran.</w:t>
      </w:r>
    </w:p>
    <w:p w14:paraId="1B7189DB" w14:textId="1D161163" w:rsidR="00FD377A" w:rsidRDefault="00FD377A" w:rsidP="00FD377A">
      <w:pPr>
        <w:spacing w:after="0" w:line="240" w:lineRule="auto"/>
        <w:ind w:firstLine="720"/>
        <w:jc w:val="both"/>
        <w:rPr>
          <w:rFonts w:ascii="Times New Roman" w:hAnsi="Times New Roman" w:cs="Times New Roman"/>
          <w:lang w:val="en-US"/>
        </w:rPr>
      </w:pPr>
      <w:r>
        <w:rPr>
          <w:rFonts w:ascii="Times New Roman" w:hAnsi="Times New Roman" w:cs="Times New Roman"/>
          <w:lang w:val="en-US"/>
        </w:rPr>
        <w:t xml:space="preserve">Penelitian ini dilaksanakan pada tanggal 5s/d 7 November 2025 di semester ganjil </w:t>
      </w:r>
      <w:r w:rsidR="004F4435">
        <w:rPr>
          <w:rFonts w:ascii="Times New Roman" w:hAnsi="Times New Roman" w:cs="Times New Roman"/>
          <w:lang w:val="en-US"/>
        </w:rPr>
        <w:t>tahun Pelajaran 2025/2026. Data dikumpulkan sebelum dan sesudah penggunaan media visual kartu bergambar untuk melihat perbedaan kemampuan literasi siswa. Analisis data dilakukan dengan uji prasyarat dan uji hipotesis guna mengetahui signifikan pengaruh penggunaan media visual kartu bergambar terhadap literasi siswa.</w:t>
      </w:r>
    </w:p>
    <w:p w14:paraId="5BCA8DE9" w14:textId="77777777" w:rsidR="004F4435" w:rsidRDefault="004F4435" w:rsidP="004F4435">
      <w:pPr>
        <w:spacing w:after="0" w:line="240" w:lineRule="auto"/>
        <w:jc w:val="both"/>
        <w:rPr>
          <w:rFonts w:ascii="Times New Roman" w:hAnsi="Times New Roman" w:cs="Times New Roman"/>
          <w:lang w:val="en-US"/>
        </w:rPr>
      </w:pPr>
    </w:p>
    <w:p w14:paraId="61D5CE2A" w14:textId="3B2975D5" w:rsidR="004F4435" w:rsidRPr="004F4435" w:rsidRDefault="004F4435" w:rsidP="004F4435">
      <w:pPr>
        <w:spacing w:after="0" w:line="240" w:lineRule="auto"/>
        <w:jc w:val="both"/>
        <w:rPr>
          <w:rFonts w:ascii="Times New Roman" w:hAnsi="Times New Roman" w:cs="Times New Roman"/>
          <w:b/>
          <w:bCs/>
          <w:lang w:val="en-US"/>
        </w:rPr>
      </w:pPr>
      <w:r w:rsidRPr="004F4435">
        <w:rPr>
          <w:rFonts w:ascii="Times New Roman" w:hAnsi="Times New Roman" w:cs="Times New Roman"/>
          <w:b/>
          <w:bCs/>
          <w:lang w:val="en-US"/>
        </w:rPr>
        <w:t>HASIL DAN PEMBAHASAN</w:t>
      </w:r>
    </w:p>
    <w:p w14:paraId="4756F66D" w14:textId="4CF07025" w:rsidR="004B68BB" w:rsidRPr="004F4435" w:rsidRDefault="004F4435" w:rsidP="008B3F79">
      <w:pPr>
        <w:spacing w:after="0" w:line="240" w:lineRule="auto"/>
        <w:jc w:val="both"/>
        <w:rPr>
          <w:rFonts w:ascii="Times New Roman" w:hAnsi="Times New Roman" w:cs="Times New Roman"/>
          <w:b/>
          <w:bCs/>
          <w:lang w:val="en-US"/>
        </w:rPr>
      </w:pPr>
      <w:r w:rsidRPr="004F4435">
        <w:rPr>
          <w:rFonts w:ascii="Times New Roman" w:hAnsi="Times New Roman" w:cs="Times New Roman"/>
          <w:b/>
          <w:bCs/>
          <w:lang w:val="en-US"/>
        </w:rPr>
        <w:t>A. Deskripsi Data Hasil Penelitian</w:t>
      </w:r>
    </w:p>
    <w:p w14:paraId="736F60A7" w14:textId="263A07A2" w:rsidR="007D4034" w:rsidRDefault="00D25185" w:rsidP="007D4034">
      <w:pPr>
        <w:spacing w:after="0" w:line="240" w:lineRule="auto"/>
        <w:jc w:val="both"/>
        <w:rPr>
          <w:rFonts w:ascii="Times New Roman" w:hAnsi="Times New Roman" w:cs="Times New Roman"/>
          <w:b/>
          <w:bCs/>
          <w:lang w:val="en-US"/>
        </w:rPr>
      </w:pPr>
      <w:r>
        <w:rPr>
          <w:rFonts w:ascii="Times New Roman" w:hAnsi="Times New Roman" w:cs="Times New Roman"/>
          <w:b/>
          <w:bCs/>
          <w:lang w:val="en-US"/>
        </w:rPr>
        <w:t xml:space="preserve">    </w:t>
      </w:r>
      <w:r w:rsidR="004F4435" w:rsidRPr="004F4435">
        <w:rPr>
          <w:rFonts w:ascii="Times New Roman" w:hAnsi="Times New Roman" w:cs="Times New Roman"/>
          <w:b/>
          <w:bCs/>
          <w:lang w:val="en-US"/>
        </w:rPr>
        <w:t>1. Hasil Data Pretest</w:t>
      </w:r>
      <w:r>
        <w:rPr>
          <w:rFonts w:ascii="Times New Roman" w:hAnsi="Times New Roman" w:cs="Times New Roman"/>
          <w:b/>
          <w:bCs/>
          <w:lang w:val="en-US"/>
        </w:rPr>
        <w:t xml:space="preserve"> Siswa Kelas II SD Negeri 020617 Binjai Selatan</w:t>
      </w:r>
    </w:p>
    <w:p w14:paraId="46A1E0A8" w14:textId="77777777" w:rsidR="00D25185" w:rsidRPr="00D25185" w:rsidRDefault="00D25185" w:rsidP="007D4034">
      <w:pPr>
        <w:spacing w:after="0" w:line="240" w:lineRule="auto"/>
        <w:jc w:val="both"/>
        <w:rPr>
          <w:rFonts w:ascii="Times New Roman" w:hAnsi="Times New Roman" w:cs="Times New Roman"/>
          <w:b/>
          <w:bCs/>
          <w:lang w:val="en-US"/>
        </w:rPr>
      </w:pPr>
    </w:p>
    <w:p w14:paraId="1557F740" w14:textId="59AAD363" w:rsidR="007D4034" w:rsidRDefault="007D4034" w:rsidP="007D4034">
      <w:pPr>
        <w:spacing w:after="0" w:line="240" w:lineRule="auto"/>
        <w:jc w:val="both"/>
        <w:rPr>
          <w:rFonts w:ascii="Times New Roman" w:hAnsi="Times New Roman" w:cs="Times New Roman"/>
          <w:lang w:val="en-US"/>
        </w:rPr>
      </w:pPr>
      <w:r>
        <w:rPr>
          <w:rFonts w:ascii="Times New Roman" w:hAnsi="Times New Roman" w:cs="Times New Roman"/>
          <w:lang w:val="en-US"/>
        </w:rPr>
        <w:tab/>
        <w:t>Berikut hasil rata-rata tes awal siswa kelas II SD Negeri 020617 Binjai Selatan:</w:t>
      </w:r>
    </w:p>
    <w:p w14:paraId="060BE11E" w14:textId="4E32131E" w:rsidR="007D4034" w:rsidRDefault="007D4034" w:rsidP="007D4034">
      <w:pPr>
        <w:spacing w:after="0" w:line="240" w:lineRule="auto"/>
        <w:jc w:val="center"/>
        <w:rPr>
          <w:rFonts w:ascii="Times New Roman" w:hAnsi="Times New Roman" w:cs="Times New Roman"/>
          <w:lang w:val="en-US"/>
        </w:rPr>
      </w:pPr>
      <w:r>
        <w:rPr>
          <w:rFonts w:ascii="Times New Roman" w:hAnsi="Times New Roman" w:cs="Times New Roman"/>
          <w:lang w:val="en-US"/>
        </w:rPr>
        <w:t xml:space="preserve">Tabel </w:t>
      </w:r>
      <w:r w:rsidR="00D25185">
        <w:rPr>
          <w:rFonts w:ascii="Times New Roman" w:hAnsi="Times New Roman" w:cs="Times New Roman"/>
          <w:lang w:val="en-US"/>
        </w:rPr>
        <w:t xml:space="preserve">1 </w:t>
      </w:r>
      <w:r>
        <w:rPr>
          <w:rFonts w:ascii="Times New Roman" w:hAnsi="Times New Roman" w:cs="Times New Roman"/>
          <w:lang w:val="en-US"/>
        </w:rPr>
        <w:t>Hasil Rata-rata Nilai Awal Siswa</w:t>
      </w:r>
    </w:p>
    <w:tbl>
      <w:tblPr>
        <w:tblStyle w:val="PlainTable2"/>
        <w:tblW w:w="0" w:type="auto"/>
        <w:jc w:val="center"/>
        <w:tblLook w:val="06A0" w:firstRow="1" w:lastRow="0" w:firstColumn="1" w:lastColumn="0" w:noHBand="1" w:noVBand="1"/>
      </w:tblPr>
      <w:tblGrid>
        <w:gridCol w:w="1938"/>
        <w:gridCol w:w="2173"/>
        <w:gridCol w:w="2410"/>
      </w:tblGrid>
      <w:tr w:rsidR="00134D51" w14:paraId="31103A78" w14:textId="77777777" w:rsidTr="00134D5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38" w:type="dxa"/>
          </w:tcPr>
          <w:p w14:paraId="351DF314" w14:textId="52C096EB" w:rsidR="00134D51" w:rsidRPr="009E62FD" w:rsidRDefault="00134D51" w:rsidP="007D4034">
            <w:pPr>
              <w:jc w:val="center"/>
              <w:rPr>
                <w:rFonts w:ascii="Times New Roman" w:hAnsi="Times New Roman" w:cs="Times New Roman"/>
                <w:lang w:val="en-US"/>
              </w:rPr>
            </w:pPr>
            <w:r w:rsidRPr="009E62FD">
              <w:rPr>
                <w:rFonts w:ascii="Times New Roman" w:hAnsi="Times New Roman" w:cs="Times New Roman"/>
                <w:lang w:val="en-US"/>
              </w:rPr>
              <w:t>Kelas</w:t>
            </w:r>
          </w:p>
        </w:tc>
        <w:tc>
          <w:tcPr>
            <w:tcW w:w="2173" w:type="dxa"/>
          </w:tcPr>
          <w:p w14:paraId="5903067A" w14:textId="1D3D583C" w:rsidR="00134D51" w:rsidRPr="009E62FD" w:rsidRDefault="00134D51" w:rsidP="007D403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9E62FD">
              <w:rPr>
                <w:rFonts w:ascii="Times New Roman" w:hAnsi="Times New Roman" w:cs="Times New Roman"/>
                <w:lang w:val="en-US"/>
              </w:rPr>
              <w:t>Nilai Rata-rata</w:t>
            </w:r>
          </w:p>
        </w:tc>
        <w:tc>
          <w:tcPr>
            <w:tcW w:w="2410" w:type="dxa"/>
          </w:tcPr>
          <w:p w14:paraId="641C69B5" w14:textId="350567EA" w:rsidR="00134D51" w:rsidRPr="009E62FD" w:rsidRDefault="00134D51" w:rsidP="007D403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9E62FD">
              <w:rPr>
                <w:rFonts w:ascii="Times New Roman" w:hAnsi="Times New Roman" w:cs="Times New Roman"/>
                <w:lang w:val="en-US"/>
              </w:rPr>
              <w:t>Simpangan Baku</w:t>
            </w:r>
          </w:p>
        </w:tc>
      </w:tr>
      <w:tr w:rsidR="00134D51" w14:paraId="2B85660F" w14:textId="77777777" w:rsidTr="00134D51">
        <w:trPr>
          <w:jc w:val="center"/>
        </w:trPr>
        <w:tc>
          <w:tcPr>
            <w:cnfStyle w:val="001000000000" w:firstRow="0" w:lastRow="0" w:firstColumn="1" w:lastColumn="0" w:oddVBand="0" w:evenVBand="0" w:oddHBand="0" w:evenHBand="0" w:firstRowFirstColumn="0" w:firstRowLastColumn="0" w:lastRowFirstColumn="0" w:lastRowLastColumn="0"/>
            <w:tcW w:w="1938" w:type="dxa"/>
          </w:tcPr>
          <w:p w14:paraId="569FCEC8" w14:textId="124D71FB" w:rsidR="00134D51" w:rsidRPr="009E62FD" w:rsidRDefault="00134D51" w:rsidP="007D4034">
            <w:pPr>
              <w:jc w:val="center"/>
              <w:rPr>
                <w:rFonts w:ascii="Times New Roman" w:hAnsi="Times New Roman" w:cs="Times New Roman"/>
                <w:b w:val="0"/>
                <w:bCs w:val="0"/>
                <w:lang w:val="en-US"/>
              </w:rPr>
            </w:pPr>
            <w:r w:rsidRPr="009E62FD">
              <w:rPr>
                <w:rFonts w:ascii="Times New Roman" w:hAnsi="Times New Roman" w:cs="Times New Roman"/>
                <w:b w:val="0"/>
                <w:bCs w:val="0"/>
                <w:lang w:val="en-US"/>
              </w:rPr>
              <w:t>II A</w:t>
            </w:r>
          </w:p>
        </w:tc>
        <w:tc>
          <w:tcPr>
            <w:tcW w:w="2173" w:type="dxa"/>
          </w:tcPr>
          <w:p w14:paraId="4BCCA98B" w14:textId="137D4410" w:rsidR="00134D51" w:rsidRDefault="00134D51" w:rsidP="007D40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47,29</w:t>
            </w:r>
          </w:p>
        </w:tc>
        <w:tc>
          <w:tcPr>
            <w:tcW w:w="2410" w:type="dxa"/>
          </w:tcPr>
          <w:p w14:paraId="05912000" w14:textId="0FE9FBFD" w:rsidR="00134D51" w:rsidRDefault="00134D51" w:rsidP="007D40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18,45</w:t>
            </w:r>
          </w:p>
        </w:tc>
      </w:tr>
      <w:tr w:rsidR="00134D51" w14:paraId="54D42ECF" w14:textId="77777777" w:rsidTr="00134D51">
        <w:trPr>
          <w:jc w:val="center"/>
        </w:trPr>
        <w:tc>
          <w:tcPr>
            <w:cnfStyle w:val="001000000000" w:firstRow="0" w:lastRow="0" w:firstColumn="1" w:lastColumn="0" w:oddVBand="0" w:evenVBand="0" w:oddHBand="0" w:evenHBand="0" w:firstRowFirstColumn="0" w:firstRowLastColumn="0" w:lastRowFirstColumn="0" w:lastRowLastColumn="0"/>
            <w:tcW w:w="1938" w:type="dxa"/>
          </w:tcPr>
          <w:p w14:paraId="37A920EC" w14:textId="0DF5F4BC" w:rsidR="00134D51" w:rsidRPr="009E62FD" w:rsidRDefault="00134D51" w:rsidP="007D4034">
            <w:pPr>
              <w:jc w:val="center"/>
              <w:rPr>
                <w:rFonts w:ascii="Times New Roman" w:hAnsi="Times New Roman" w:cs="Times New Roman"/>
                <w:b w:val="0"/>
                <w:bCs w:val="0"/>
                <w:lang w:val="en-US"/>
              </w:rPr>
            </w:pPr>
            <w:r w:rsidRPr="009E62FD">
              <w:rPr>
                <w:rFonts w:ascii="Times New Roman" w:hAnsi="Times New Roman" w:cs="Times New Roman"/>
                <w:b w:val="0"/>
                <w:bCs w:val="0"/>
                <w:lang w:val="en-US"/>
              </w:rPr>
              <w:t>II C</w:t>
            </w:r>
          </w:p>
        </w:tc>
        <w:tc>
          <w:tcPr>
            <w:tcW w:w="2173" w:type="dxa"/>
          </w:tcPr>
          <w:p w14:paraId="6E60BE8B" w14:textId="068F48CC" w:rsidR="00134D51" w:rsidRDefault="00134D51" w:rsidP="007D40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47,32</w:t>
            </w:r>
          </w:p>
        </w:tc>
        <w:tc>
          <w:tcPr>
            <w:tcW w:w="2410" w:type="dxa"/>
          </w:tcPr>
          <w:p w14:paraId="107ADF46" w14:textId="2EE441B8" w:rsidR="00134D51" w:rsidRDefault="00134D51" w:rsidP="007D403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17,08</w:t>
            </w:r>
          </w:p>
        </w:tc>
      </w:tr>
    </w:tbl>
    <w:p w14:paraId="0148D302" w14:textId="77777777" w:rsidR="00C52E33" w:rsidRDefault="00C52E33" w:rsidP="00354B10">
      <w:pPr>
        <w:spacing w:after="0" w:line="240" w:lineRule="auto"/>
        <w:ind w:firstLine="720"/>
        <w:jc w:val="both"/>
        <w:rPr>
          <w:rFonts w:ascii="Times New Roman" w:hAnsi="Times New Roman" w:cs="Times New Roman"/>
          <w:lang w:val="en-US"/>
        </w:rPr>
      </w:pPr>
    </w:p>
    <w:p w14:paraId="22EC0FD2" w14:textId="60D25D0E" w:rsidR="007D4034" w:rsidRDefault="00134D51" w:rsidP="00354B10">
      <w:pPr>
        <w:spacing w:after="0" w:line="240" w:lineRule="auto"/>
        <w:ind w:firstLine="720"/>
        <w:jc w:val="both"/>
        <w:rPr>
          <w:rFonts w:ascii="Times New Roman" w:hAnsi="Times New Roman" w:cs="Times New Roman"/>
          <w:lang w:val="en-US"/>
        </w:rPr>
      </w:pPr>
      <w:r>
        <w:rPr>
          <w:rFonts w:ascii="Times New Roman" w:hAnsi="Times New Roman" w:cs="Times New Roman"/>
          <w:lang w:val="en-US"/>
        </w:rPr>
        <w:lastRenderedPageBreak/>
        <w:t xml:space="preserve">Dari tabel </w:t>
      </w:r>
      <w:r w:rsidR="00D25185">
        <w:rPr>
          <w:rFonts w:ascii="Times New Roman" w:hAnsi="Times New Roman" w:cs="Times New Roman"/>
          <w:lang w:val="en-US"/>
        </w:rPr>
        <w:t>1</w:t>
      </w:r>
      <w:r>
        <w:rPr>
          <w:rFonts w:ascii="Times New Roman" w:hAnsi="Times New Roman" w:cs="Times New Roman"/>
          <w:lang w:val="en-US"/>
        </w:rPr>
        <w:t xml:space="preserve"> terlihat bahwa nilai rata-rata kelas II-A adalah 47,29. Artinya, secara keseluruhan, kemampuan </w:t>
      </w:r>
      <w:r w:rsidR="00061C4A">
        <w:rPr>
          <w:rFonts w:ascii="Times New Roman" w:hAnsi="Times New Roman" w:cs="Times New Roman"/>
          <w:lang w:val="en-US"/>
        </w:rPr>
        <w:t>pemahaman isi bacaan</w:t>
      </w:r>
      <w:r>
        <w:rPr>
          <w:rFonts w:ascii="Times New Roman" w:hAnsi="Times New Roman" w:cs="Times New Roman"/>
          <w:lang w:val="en-US"/>
        </w:rPr>
        <w:t xml:space="preserve"> siswa kelas II A berada dalam Tingkat dasar. Selanjutnya kelas II C, rata-rata nilainya adalah 47,32. Ini menunjukkan bahwa secara umum, kemampuan </w:t>
      </w:r>
      <w:r w:rsidR="00061C4A">
        <w:rPr>
          <w:rFonts w:ascii="Times New Roman" w:hAnsi="Times New Roman" w:cs="Times New Roman"/>
          <w:lang w:val="en-US"/>
        </w:rPr>
        <w:t>pemahaman isi bacaan</w:t>
      </w:r>
      <w:r>
        <w:rPr>
          <w:rFonts w:ascii="Times New Roman" w:hAnsi="Times New Roman" w:cs="Times New Roman"/>
          <w:lang w:val="en-US"/>
        </w:rPr>
        <w:t xml:space="preserve"> siswa kelas II C</w:t>
      </w:r>
      <w:r w:rsidR="00D25185">
        <w:rPr>
          <w:rFonts w:ascii="Times New Roman" w:hAnsi="Times New Roman" w:cs="Times New Roman"/>
          <w:lang w:val="en-US"/>
        </w:rPr>
        <w:t xml:space="preserve"> sedikit</w:t>
      </w:r>
      <w:r>
        <w:rPr>
          <w:rFonts w:ascii="Times New Roman" w:hAnsi="Times New Roman" w:cs="Times New Roman"/>
          <w:lang w:val="en-US"/>
        </w:rPr>
        <w:t xml:space="preserve"> lebih tinggi dibandingkan dengan kelas II A. </w:t>
      </w:r>
    </w:p>
    <w:p w14:paraId="2AB9E170" w14:textId="77777777" w:rsidR="00D25185" w:rsidRDefault="00D25185" w:rsidP="00354B10">
      <w:pPr>
        <w:spacing w:after="0" w:line="240" w:lineRule="auto"/>
        <w:ind w:firstLine="720"/>
        <w:jc w:val="both"/>
        <w:rPr>
          <w:rFonts w:ascii="Times New Roman" w:hAnsi="Times New Roman" w:cs="Times New Roman"/>
          <w:lang w:val="en-US"/>
        </w:rPr>
      </w:pPr>
    </w:p>
    <w:p w14:paraId="6C8B01A7" w14:textId="380A5018" w:rsidR="00D25185" w:rsidRDefault="00D25185" w:rsidP="00D25185">
      <w:pPr>
        <w:spacing w:after="0" w:line="240" w:lineRule="auto"/>
        <w:jc w:val="center"/>
        <w:rPr>
          <w:rFonts w:ascii="Times New Roman" w:hAnsi="Times New Roman" w:cs="Times New Roman"/>
          <w:lang w:val="en-US"/>
        </w:rPr>
      </w:pPr>
      <w:r>
        <w:rPr>
          <w:noProof/>
        </w:rPr>
        <w:drawing>
          <wp:inline distT="0" distB="0" distL="0" distR="0" wp14:anchorId="491A33AC" wp14:editId="35248982">
            <wp:extent cx="2845435" cy="1434353"/>
            <wp:effectExtent l="0" t="0" r="0" b="0"/>
            <wp:docPr id="762867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6415" cy="1439888"/>
                    </a:xfrm>
                    <a:prstGeom prst="rect">
                      <a:avLst/>
                    </a:prstGeom>
                    <a:noFill/>
                    <a:ln>
                      <a:noFill/>
                    </a:ln>
                  </pic:spPr>
                </pic:pic>
              </a:graphicData>
            </a:graphic>
          </wp:inline>
        </w:drawing>
      </w:r>
    </w:p>
    <w:p w14:paraId="2A900365" w14:textId="3BD3F745" w:rsidR="00D25185" w:rsidRDefault="00D25185" w:rsidP="00D25185">
      <w:pPr>
        <w:spacing w:after="0" w:line="240" w:lineRule="auto"/>
        <w:jc w:val="center"/>
        <w:rPr>
          <w:rFonts w:ascii="Times New Roman" w:hAnsi="Times New Roman" w:cs="Times New Roman"/>
          <w:lang w:val="en-US"/>
        </w:rPr>
      </w:pPr>
      <w:r>
        <w:rPr>
          <w:rFonts w:ascii="Times New Roman" w:hAnsi="Times New Roman" w:cs="Times New Roman"/>
          <w:lang w:val="en-US"/>
        </w:rPr>
        <w:t>Gambar 1. Diagram batang Rata-rata dan Standar Deviasi Pretest</w:t>
      </w:r>
    </w:p>
    <w:p w14:paraId="6FE6122F" w14:textId="77777777" w:rsidR="00061C4A" w:rsidRDefault="00061C4A" w:rsidP="00D25185">
      <w:pPr>
        <w:spacing w:after="0" w:line="240" w:lineRule="auto"/>
        <w:jc w:val="center"/>
        <w:rPr>
          <w:rFonts w:ascii="Times New Roman" w:hAnsi="Times New Roman" w:cs="Times New Roman"/>
          <w:lang w:val="en-US"/>
        </w:rPr>
      </w:pPr>
    </w:p>
    <w:p w14:paraId="6CE5E9CC" w14:textId="4349837F" w:rsidR="00135371" w:rsidRPr="00135371" w:rsidRDefault="00061C4A" w:rsidP="00061C4A">
      <w:pPr>
        <w:spacing w:after="0" w:line="240" w:lineRule="auto"/>
        <w:ind w:left="426" w:hanging="426"/>
        <w:rPr>
          <w:rFonts w:ascii="Times New Roman" w:hAnsi="Times New Roman" w:cs="Times New Roman"/>
          <w:b/>
          <w:bCs/>
          <w:lang w:val="en-US"/>
        </w:rPr>
      </w:pPr>
      <w:r>
        <w:rPr>
          <w:rFonts w:ascii="Times New Roman" w:hAnsi="Times New Roman" w:cs="Times New Roman"/>
          <w:b/>
          <w:bCs/>
          <w:lang w:val="en-US"/>
        </w:rPr>
        <w:t xml:space="preserve">  </w:t>
      </w:r>
      <w:r w:rsidR="00135371" w:rsidRPr="00135371">
        <w:rPr>
          <w:rFonts w:ascii="Times New Roman" w:hAnsi="Times New Roman" w:cs="Times New Roman"/>
          <w:b/>
          <w:bCs/>
          <w:lang w:val="en-US"/>
        </w:rPr>
        <w:t>2. Uji Prasyarat Analisis Data Pretest</w:t>
      </w:r>
    </w:p>
    <w:p w14:paraId="3FE7B14C" w14:textId="610D4A7F" w:rsidR="00B67A58" w:rsidRDefault="00D25185" w:rsidP="00B67A58">
      <w:pPr>
        <w:spacing w:after="0" w:line="240" w:lineRule="auto"/>
        <w:rPr>
          <w:rFonts w:ascii="Times New Roman" w:hAnsi="Times New Roman" w:cs="Times New Roman"/>
          <w:b/>
          <w:bCs/>
          <w:lang w:val="en-US"/>
        </w:rPr>
      </w:pPr>
      <w:r>
        <w:rPr>
          <w:rFonts w:ascii="Times New Roman" w:hAnsi="Times New Roman" w:cs="Times New Roman"/>
          <w:b/>
          <w:bCs/>
          <w:lang w:val="en-US"/>
        </w:rPr>
        <w:t xml:space="preserve">    </w:t>
      </w:r>
      <w:r w:rsidR="00061C4A">
        <w:rPr>
          <w:rFonts w:ascii="Times New Roman" w:hAnsi="Times New Roman" w:cs="Times New Roman"/>
          <w:b/>
          <w:bCs/>
          <w:lang w:val="en-US"/>
        </w:rPr>
        <w:t xml:space="preserve">  </w:t>
      </w:r>
      <w:r w:rsidR="00135371" w:rsidRPr="00135371">
        <w:rPr>
          <w:rFonts w:ascii="Times New Roman" w:hAnsi="Times New Roman" w:cs="Times New Roman"/>
          <w:b/>
          <w:bCs/>
          <w:lang w:val="en-US"/>
        </w:rPr>
        <w:t>1. Uji Normalitas Data Pretest</w:t>
      </w:r>
    </w:p>
    <w:p w14:paraId="0E387949" w14:textId="77777777" w:rsidR="00C52E33" w:rsidRPr="00B67A58" w:rsidRDefault="00C52E33" w:rsidP="00B67A58">
      <w:pPr>
        <w:spacing w:after="0" w:line="240" w:lineRule="auto"/>
        <w:rPr>
          <w:rFonts w:ascii="Times New Roman" w:hAnsi="Times New Roman" w:cs="Times New Roman"/>
          <w:b/>
          <w:bCs/>
          <w:lang w:val="en-US"/>
        </w:rPr>
      </w:pPr>
    </w:p>
    <w:p w14:paraId="4362CF3A" w14:textId="1E8899B1" w:rsidR="00135371" w:rsidRDefault="00135371" w:rsidP="00135371">
      <w:pPr>
        <w:spacing w:after="0" w:line="240" w:lineRule="auto"/>
        <w:jc w:val="center"/>
        <w:rPr>
          <w:rFonts w:ascii="Times New Roman" w:hAnsi="Times New Roman" w:cs="Times New Roman"/>
          <w:lang w:val="en-US"/>
        </w:rPr>
      </w:pPr>
      <w:r>
        <w:rPr>
          <w:rFonts w:ascii="Times New Roman" w:hAnsi="Times New Roman" w:cs="Times New Roman"/>
          <w:lang w:val="en-US"/>
        </w:rPr>
        <w:t xml:space="preserve">Tabel </w:t>
      </w:r>
      <w:r w:rsidR="00061C4A">
        <w:rPr>
          <w:rFonts w:ascii="Times New Roman" w:hAnsi="Times New Roman" w:cs="Times New Roman"/>
          <w:lang w:val="en-US"/>
        </w:rPr>
        <w:t>2</w:t>
      </w:r>
      <w:r>
        <w:rPr>
          <w:rFonts w:ascii="Times New Roman" w:hAnsi="Times New Roman" w:cs="Times New Roman"/>
          <w:lang w:val="en-US"/>
        </w:rPr>
        <w:t xml:space="preserve"> Hasil Normalitas Data Pretest</w:t>
      </w:r>
    </w:p>
    <w:tbl>
      <w:tblPr>
        <w:tblStyle w:val="TableGrid"/>
        <w:tblW w:w="0" w:type="auto"/>
        <w:tblInd w:w="988" w:type="dxa"/>
        <w:tblLook w:val="04A0" w:firstRow="1" w:lastRow="0" w:firstColumn="1" w:lastColumn="0" w:noHBand="0" w:noVBand="1"/>
      </w:tblPr>
      <w:tblGrid>
        <w:gridCol w:w="1654"/>
        <w:gridCol w:w="1889"/>
        <w:gridCol w:w="1843"/>
      </w:tblGrid>
      <w:tr w:rsidR="00135371" w14:paraId="2A6A73F1" w14:textId="77777777" w:rsidTr="00135371">
        <w:tc>
          <w:tcPr>
            <w:tcW w:w="1654" w:type="dxa"/>
          </w:tcPr>
          <w:p w14:paraId="46378B6D" w14:textId="13F59A23" w:rsidR="00135371" w:rsidRDefault="00135371" w:rsidP="00135371">
            <w:pPr>
              <w:jc w:val="center"/>
              <w:rPr>
                <w:rFonts w:ascii="Times New Roman" w:hAnsi="Times New Roman" w:cs="Times New Roman"/>
                <w:lang w:val="en-US"/>
              </w:rPr>
            </w:pPr>
            <w:r>
              <w:rPr>
                <w:rFonts w:ascii="Times New Roman" w:hAnsi="Times New Roman" w:cs="Times New Roman"/>
                <w:lang w:val="en-US"/>
              </w:rPr>
              <w:t>Kelas</w:t>
            </w:r>
          </w:p>
        </w:tc>
        <w:tc>
          <w:tcPr>
            <w:tcW w:w="1889" w:type="dxa"/>
          </w:tcPr>
          <w:p w14:paraId="5BECB8A0" w14:textId="775E7B39" w:rsidR="00135371" w:rsidRPr="00135371" w:rsidRDefault="00135371" w:rsidP="00135371">
            <w:pPr>
              <w:jc w:val="center"/>
              <w:rPr>
                <w:rFonts w:ascii="Times New Roman" w:hAnsi="Times New Roman" w:cs="Times New Roman"/>
                <w:vertAlign w:val="subscript"/>
                <w:lang w:val="en-US"/>
              </w:rPr>
            </w:pPr>
            <w:r>
              <w:rPr>
                <w:rFonts w:ascii="Times New Roman" w:hAnsi="Times New Roman" w:cs="Times New Roman"/>
                <w:lang w:val="en-US"/>
              </w:rPr>
              <w:t>L</w:t>
            </w:r>
            <w:r w:rsidR="004C089F" w:rsidRPr="004C089F">
              <w:rPr>
                <w:rFonts w:ascii="Times New Roman" w:hAnsi="Times New Roman" w:cs="Times New Roman"/>
                <w:vertAlign w:val="subscript"/>
                <w:lang w:val="en-US"/>
              </w:rPr>
              <w:t>hitung</w:t>
            </w:r>
          </w:p>
        </w:tc>
        <w:tc>
          <w:tcPr>
            <w:tcW w:w="1843" w:type="dxa"/>
          </w:tcPr>
          <w:p w14:paraId="2373BEC6" w14:textId="4DB17E54" w:rsidR="00135371" w:rsidRPr="00135371" w:rsidRDefault="00135371" w:rsidP="00135371">
            <w:pPr>
              <w:jc w:val="center"/>
              <w:rPr>
                <w:rFonts w:ascii="Times New Roman" w:hAnsi="Times New Roman" w:cs="Times New Roman"/>
                <w:vertAlign w:val="subscript"/>
                <w:lang w:val="en-US"/>
              </w:rPr>
            </w:pPr>
            <w:r>
              <w:rPr>
                <w:rFonts w:ascii="Times New Roman" w:hAnsi="Times New Roman" w:cs="Times New Roman"/>
                <w:lang w:val="en-US"/>
              </w:rPr>
              <w:t>F</w:t>
            </w:r>
            <w:r>
              <w:rPr>
                <w:rFonts w:ascii="Times New Roman" w:hAnsi="Times New Roman" w:cs="Times New Roman"/>
                <w:vertAlign w:val="subscript"/>
                <w:lang w:val="en-US"/>
              </w:rPr>
              <w:t>tabel</w:t>
            </w:r>
          </w:p>
        </w:tc>
      </w:tr>
      <w:tr w:rsidR="00135371" w14:paraId="36E12657" w14:textId="77777777" w:rsidTr="00135371">
        <w:tc>
          <w:tcPr>
            <w:tcW w:w="1654" w:type="dxa"/>
          </w:tcPr>
          <w:p w14:paraId="50EEBF5D" w14:textId="6807F60C" w:rsidR="00135371" w:rsidRDefault="00135371" w:rsidP="00135371">
            <w:pPr>
              <w:jc w:val="center"/>
              <w:rPr>
                <w:rFonts w:ascii="Times New Roman" w:hAnsi="Times New Roman" w:cs="Times New Roman"/>
                <w:lang w:val="en-US"/>
              </w:rPr>
            </w:pPr>
            <w:r>
              <w:rPr>
                <w:rFonts w:ascii="Times New Roman" w:hAnsi="Times New Roman" w:cs="Times New Roman"/>
                <w:lang w:val="en-US"/>
              </w:rPr>
              <w:t>II-A</w:t>
            </w:r>
          </w:p>
        </w:tc>
        <w:tc>
          <w:tcPr>
            <w:tcW w:w="1889" w:type="dxa"/>
          </w:tcPr>
          <w:p w14:paraId="72303251" w14:textId="7338FE11" w:rsidR="00135371" w:rsidRDefault="004C089F" w:rsidP="00135371">
            <w:pPr>
              <w:jc w:val="center"/>
              <w:rPr>
                <w:rFonts w:ascii="Times New Roman" w:hAnsi="Times New Roman" w:cs="Times New Roman"/>
                <w:lang w:val="en-US"/>
              </w:rPr>
            </w:pPr>
            <w:r>
              <w:rPr>
                <w:rFonts w:ascii="Times New Roman" w:hAnsi="Times New Roman" w:cs="Times New Roman"/>
                <w:lang w:val="en-US"/>
              </w:rPr>
              <w:t>0,130</w:t>
            </w:r>
          </w:p>
        </w:tc>
        <w:tc>
          <w:tcPr>
            <w:tcW w:w="1843" w:type="dxa"/>
          </w:tcPr>
          <w:p w14:paraId="3E073DF8" w14:textId="10F85C63" w:rsidR="00135371" w:rsidRDefault="004C089F" w:rsidP="00135371">
            <w:pPr>
              <w:jc w:val="center"/>
              <w:rPr>
                <w:rFonts w:ascii="Times New Roman" w:hAnsi="Times New Roman" w:cs="Times New Roman"/>
                <w:lang w:val="en-US"/>
              </w:rPr>
            </w:pPr>
            <w:r>
              <w:rPr>
                <w:rFonts w:ascii="Times New Roman" w:hAnsi="Times New Roman" w:cs="Times New Roman"/>
                <w:lang w:val="en-US"/>
              </w:rPr>
              <w:t>0,187</w:t>
            </w:r>
          </w:p>
        </w:tc>
      </w:tr>
      <w:tr w:rsidR="00135371" w14:paraId="3D56FE4B" w14:textId="77777777" w:rsidTr="00135371">
        <w:tc>
          <w:tcPr>
            <w:tcW w:w="1654" w:type="dxa"/>
          </w:tcPr>
          <w:p w14:paraId="7688A9E0" w14:textId="3D9B39B9" w:rsidR="00135371" w:rsidRDefault="00135371" w:rsidP="00135371">
            <w:pPr>
              <w:jc w:val="center"/>
              <w:rPr>
                <w:rFonts w:ascii="Times New Roman" w:hAnsi="Times New Roman" w:cs="Times New Roman"/>
                <w:lang w:val="en-US"/>
              </w:rPr>
            </w:pPr>
            <w:r>
              <w:rPr>
                <w:rFonts w:ascii="Times New Roman" w:hAnsi="Times New Roman" w:cs="Times New Roman"/>
                <w:lang w:val="en-US"/>
              </w:rPr>
              <w:t>II-C</w:t>
            </w:r>
          </w:p>
        </w:tc>
        <w:tc>
          <w:tcPr>
            <w:tcW w:w="1889" w:type="dxa"/>
          </w:tcPr>
          <w:p w14:paraId="73E9E125" w14:textId="58B9384F" w:rsidR="00135371" w:rsidRDefault="004C089F" w:rsidP="00135371">
            <w:pPr>
              <w:jc w:val="center"/>
              <w:rPr>
                <w:rFonts w:ascii="Times New Roman" w:hAnsi="Times New Roman" w:cs="Times New Roman"/>
                <w:lang w:val="en-US"/>
              </w:rPr>
            </w:pPr>
            <w:r>
              <w:rPr>
                <w:rFonts w:ascii="Times New Roman" w:hAnsi="Times New Roman" w:cs="Times New Roman"/>
                <w:lang w:val="en-US"/>
              </w:rPr>
              <w:t>0,186</w:t>
            </w:r>
          </w:p>
        </w:tc>
        <w:tc>
          <w:tcPr>
            <w:tcW w:w="1843" w:type="dxa"/>
          </w:tcPr>
          <w:p w14:paraId="6E6F427F" w14:textId="4E27446E" w:rsidR="00135371" w:rsidRDefault="004C089F" w:rsidP="00135371">
            <w:pPr>
              <w:jc w:val="center"/>
              <w:rPr>
                <w:rFonts w:ascii="Times New Roman" w:hAnsi="Times New Roman" w:cs="Times New Roman"/>
                <w:lang w:val="en-US"/>
              </w:rPr>
            </w:pPr>
            <w:r>
              <w:rPr>
                <w:rFonts w:ascii="Times New Roman" w:hAnsi="Times New Roman" w:cs="Times New Roman"/>
                <w:lang w:val="en-US"/>
              </w:rPr>
              <w:t>0,195</w:t>
            </w:r>
          </w:p>
        </w:tc>
      </w:tr>
    </w:tbl>
    <w:p w14:paraId="677B3D2C" w14:textId="034A8B99" w:rsidR="00135371" w:rsidRDefault="00135371" w:rsidP="00E9391A">
      <w:pPr>
        <w:spacing w:after="0" w:line="240" w:lineRule="auto"/>
        <w:jc w:val="both"/>
        <w:rPr>
          <w:rFonts w:ascii="Times New Roman" w:hAnsi="Times New Roman" w:cs="Times New Roman"/>
          <w:lang w:val="en-US"/>
        </w:rPr>
      </w:pPr>
      <w:r>
        <w:rPr>
          <w:rFonts w:ascii="Times New Roman" w:hAnsi="Times New Roman" w:cs="Times New Roman"/>
          <w:lang w:val="en-US"/>
        </w:rPr>
        <w:tab/>
        <w:t>Karena L</w:t>
      </w:r>
      <w:r>
        <w:rPr>
          <w:rFonts w:ascii="Times New Roman" w:hAnsi="Times New Roman" w:cs="Times New Roman"/>
          <w:vertAlign w:val="subscript"/>
          <w:lang w:val="en-US"/>
        </w:rPr>
        <w:t xml:space="preserve">0 </w:t>
      </w:r>
      <w:r>
        <w:rPr>
          <w:rFonts w:ascii="Times New Roman" w:hAnsi="Times New Roman" w:cs="Times New Roman"/>
          <w:lang w:val="en-US"/>
        </w:rPr>
        <w:t>&lt; L</w:t>
      </w:r>
      <w:r>
        <w:rPr>
          <w:rFonts w:ascii="Times New Roman" w:hAnsi="Times New Roman" w:cs="Times New Roman"/>
          <w:vertAlign w:val="subscript"/>
          <w:lang w:val="en-US"/>
        </w:rPr>
        <w:t xml:space="preserve">tabel </w:t>
      </w:r>
      <w:r>
        <w:rPr>
          <w:rFonts w:ascii="Times New Roman" w:hAnsi="Times New Roman" w:cs="Times New Roman"/>
          <w:lang w:val="en-US"/>
        </w:rPr>
        <w:t>Maka H</w:t>
      </w:r>
      <w:r w:rsidR="00D25185">
        <w:rPr>
          <w:rFonts w:ascii="Times New Roman" w:hAnsi="Times New Roman" w:cs="Times New Roman"/>
          <w:vertAlign w:val="subscript"/>
          <w:lang w:val="en-US"/>
        </w:rPr>
        <w:t>a</w:t>
      </w:r>
      <w:r>
        <w:rPr>
          <w:rFonts w:ascii="Times New Roman" w:hAnsi="Times New Roman" w:cs="Times New Roman"/>
          <w:lang w:val="en-US"/>
        </w:rPr>
        <w:t xml:space="preserve"> diterima, sehingga data pretest kelas II-A berdistribusi normal.</w:t>
      </w:r>
    </w:p>
    <w:p w14:paraId="26CF9E1D" w14:textId="77777777" w:rsidR="00D25185" w:rsidRDefault="00D25185" w:rsidP="00E9391A">
      <w:pPr>
        <w:spacing w:after="0" w:line="240" w:lineRule="auto"/>
        <w:jc w:val="both"/>
        <w:rPr>
          <w:rFonts w:ascii="Times New Roman" w:hAnsi="Times New Roman" w:cs="Times New Roman"/>
          <w:lang w:val="en-US"/>
        </w:rPr>
      </w:pPr>
    </w:p>
    <w:p w14:paraId="25E6AC60" w14:textId="55EFCA92" w:rsidR="00735822" w:rsidRDefault="00D25185" w:rsidP="00135371">
      <w:pPr>
        <w:spacing w:after="0" w:line="240" w:lineRule="auto"/>
        <w:rPr>
          <w:rFonts w:ascii="Times New Roman" w:hAnsi="Times New Roman" w:cs="Times New Roman"/>
          <w:b/>
          <w:bCs/>
          <w:lang w:val="en-US"/>
        </w:rPr>
      </w:pPr>
      <w:r>
        <w:rPr>
          <w:rFonts w:ascii="Times New Roman" w:hAnsi="Times New Roman" w:cs="Times New Roman"/>
          <w:lang w:val="en-US"/>
        </w:rPr>
        <w:t xml:space="preserve">  </w:t>
      </w:r>
      <w:r w:rsidR="00061C4A">
        <w:rPr>
          <w:rFonts w:ascii="Times New Roman" w:hAnsi="Times New Roman" w:cs="Times New Roman"/>
          <w:lang w:val="en-US"/>
        </w:rPr>
        <w:t xml:space="preserve">  </w:t>
      </w:r>
      <w:r>
        <w:rPr>
          <w:rFonts w:ascii="Times New Roman" w:hAnsi="Times New Roman" w:cs="Times New Roman"/>
          <w:lang w:val="en-US"/>
        </w:rPr>
        <w:t xml:space="preserve"> </w:t>
      </w:r>
      <w:r w:rsidR="00A53211" w:rsidRPr="00A53211">
        <w:rPr>
          <w:rFonts w:ascii="Times New Roman" w:hAnsi="Times New Roman" w:cs="Times New Roman"/>
          <w:b/>
          <w:bCs/>
          <w:lang w:val="en-US"/>
        </w:rPr>
        <w:t>2. Uji Homogenitas Varians Data Pretest</w:t>
      </w:r>
    </w:p>
    <w:p w14:paraId="17AD000D" w14:textId="77777777" w:rsidR="00C52E33" w:rsidRPr="00735822" w:rsidRDefault="00C52E33" w:rsidP="00135371">
      <w:pPr>
        <w:spacing w:after="0" w:line="240" w:lineRule="auto"/>
        <w:rPr>
          <w:rFonts w:ascii="Times New Roman" w:hAnsi="Times New Roman" w:cs="Times New Roman"/>
          <w:b/>
          <w:bCs/>
          <w:lang w:val="en-US"/>
        </w:rPr>
      </w:pPr>
    </w:p>
    <w:p w14:paraId="20C467CA" w14:textId="4423D951" w:rsidR="00A53211" w:rsidRDefault="00E22780" w:rsidP="00E22780">
      <w:pPr>
        <w:spacing w:after="0" w:line="240" w:lineRule="auto"/>
        <w:jc w:val="center"/>
        <w:rPr>
          <w:rFonts w:ascii="Times New Roman" w:hAnsi="Times New Roman" w:cs="Times New Roman"/>
          <w:lang w:val="en-US"/>
        </w:rPr>
      </w:pPr>
      <w:r>
        <w:rPr>
          <w:rFonts w:ascii="Times New Roman" w:hAnsi="Times New Roman" w:cs="Times New Roman"/>
          <w:lang w:val="en-US"/>
        </w:rPr>
        <w:t xml:space="preserve">Tabel </w:t>
      </w:r>
      <w:r w:rsidR="00061C4A">
        <w:rPr>
          <w:rFonts w:ascii="Times New Roman" w:hAnsi="Times New Roman" w:cs="Times New Roman"/>
          <w:lang w:val="en-US"/>
        </w:rPr>
        <w:t>3</w:t>
      </w:r>
      <w:r>
        <w:rPr>
          <w:rFonts w:ascii="Times New Roman" w:hAnsi="Times New Roman" w:cs="Times New Roman"/>
          <w:lang w:val="en-US"/>
        </w:rPr>
        <w:t xml:space="preserve"> Hasil Uji Homogenitas Varians Data Pretest</w:t>
      </w:r>
    </w:p>
    <w:tbl>
      <w:tblPr>
        <w:tblStyle w:val="PlainTable2"/>
        <w:tblW w:w="0" w:type="auto"/>
        <w:jc w:val="center"/>
        <w:tblLook w:val="06A0" w:firstRow="1" w:lastRow="0" w:firstColumn="1" w:lastColumn="0" w:noHBand="1" w:noVBand="1"/>
      </w:tblPr>
      <w:tblGrid>
        <w:gridCol w:w="2080"/>
        <w:gridCol w:w="1748"/>
        <w:gridCol w:w="1984"/>
      </w:tblGrid>
      <w:tr w:rsidR="00E22780" w14:paraId="624B9473" w14:textId="77777777" w:rsidTr="00061C4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80" w:type="dxa"/>
          </w:tcPr>
          <w:p w14:paraId="2C559FE6" w14:textId="4E9C6B0E" w:rsidR="00E22780" w:rsidRDefault="00E22780" w:rsidP="00E22780">
            <w:pPr>
              <w:jc w:val="center"/>
              <w:rPr>
                <w:rFonts w:ascii="Times New Roman" w:hAnsi="Times New Roman" w:cs="Times New Roman"/>
                <w:lang w:val="en-US"/>
              </w:rPr>
            </w:pPr>
            <w:r>
              <w:rPr>
                <w:rFonts w:ascii="Times New Roman" w:hAnsi="Times New Roman" w:cs="Times New Roman"/>
                <w:lang w:val="en-US"/>
              </w:rPr>
              <w:t>Kelas</w:t>
            </w:r>
          </w:p>
        </w:tc>
        <w:tc>
          <w:tcPr>
            <w:tcW w:w="1748" w:type="dxa"/>
          </w:tcPr>
          <w:p w14:paraId="6BE41391" w14:textId="3627E770" w:rsidR="00E22780" w:rsidRPr="00E22780" w:rsidRDefault="00E22780" w:rsidP="00E2278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vertAlign w:val="subscript"/>
                <w:lang w:val="en-US"/>
              </w:rPr>
            </w:pPr>
            <w:r>
              <w:rPr>
                <w:rFonts w:ascii="Times New Roman" w:hAnsi="Times New Roman" w:cs="Times New Roman"/>
                <w:lang w:val="en-US"/>
              </w:rPr>
              <w:t>F</w:t>
            </w:r>
            <w:r>
              <w:rPr>
                <w:rFonts w:ascii="Times New Roman" w:hAnsi="Times New Roman" w:cs="Times New Roman"/>
                <w:vertAlign w:val="subscript"/>
                <w:lang w:val="en-US"/>
              </w:rPr>
              <w:t>hitung</w:t>
            </w:r>
          </w:p>
        </w:tc>
        <w:tc>
          <w:tcPr>
            <w:tcW w:w="1984" w:type="dxa"/>
          </w:tcPr>
          <w:p w14:paraId="27CF99CA" w14:textId="355244F2" w:rsidR="00E22780" w:rsidRPr="00E22780" w:rsidRDefault="00E22780" w:rsidP="00E2278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vertAlign w:val="subscript"/>
                <w:lang w:val="en-US"/>
              </w:rPr>
            </w:pPr>
            <w:r>
              <w:rPr>
                <w:rFonts w:ascii="Times New Roman" w:hAnsi="Times New Roman" w:cs="Times New Roman"/>
                <w:lang w:val="en-US"/>
              </w:rPr>
              <w:t>F</w:t>
            </w:r>
            <w:r>
              <w:rPr>
                <w:rFonts w:ascii="Times New Roman" w:hAnsi="Times New Roman" w:cs="Times New Roman"/>
                <w:vertAlign w:val="subscript"/>
                <w:lang w:val="en-US"/>
              </w:rPr>
              <w:t>tabel</w:t>
            </w:r>
          </w:p>
        </w:tc>
      </w:tr>
      <w:tr w:rsidR="00E22780" w14:paraId="56E0ABC7" w14:textId="77777777" w:rsidTr="00061C4A">
        <w:trPr>
          <w:jc w:val="center"/>
        </w:trPr>
        <w:tc>
          <w:tcPr>
            <w:cnfStyle w:val="001000000000" w:firstRow="0" w:lastRow="0" w:firstColumn="1" w:lastColumn="0" w:oddVBand="0" w:evenVBand="0" w:oddHBand="0" w:evenHBand="0" w:firstRowFirstColumn="0" w:firstRowLastColumn="0" w:lastRowFirstColumn="0" w:lastRowLastColumn="0"/>
            <w:tcW w:w="2080" w:type="dxa"/>
          </w:tcPr>
          <w:p w14:paraId="088AF737" w14:textId="1313D564" w:rsidR="00E22780" w:rsidRPr="00E22780" w:rsidRDefault="00E22780" w:rsidP="00E22780">
            <w:pPr>
              <w:jc w:val="center"/>
              <w:rPr>
                <w:rFonts w:ascii="Times New Roman" w:hAnsi="Times New Roman" w:cs="Times New Roman"/>
                <w:b w:val="0"/>
                <w:bCs w:val="0"/>
                <w:lang w:val="en-US"/>
              </w:rPr>
            </w:pPr>
            <w:r w:rsidRPr="00E22780">
              <w:rPr>
                <w:rFonts w:ascii="Times New Roman" w:hAnsi="Times New Roman" w:cs="Times New Roman"/>
                <w:b w:val="0"/>
                <w:bCs w:val="0"/>
                <w:lang w:val="en-US"/>
              </w:rPr>
              <w:t>Kelas II-A dan Kelas II-B</w:t>
            </w:r>
          </w:p>
        </w:tc>
        <w:tc>
          <w:tcPr>
            <w:tcW w:w="1748" w:type="dxa"/>
          </w:tcPr>
          <w:p w14:paraId="563AC0FC" w14:textId="70B1E640" w:rsidR="00E22780" w:rsidRDefault="00E22780" w:rsidP="00E2278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1,167</w:t>
            </w:r>
          </w:p>
        </w:tc>
        <w:tc>
          <w:tcPr>
            <w:tcW w:w="1984" w:type="dxa"/>
          </w:tcPr>
          <w:p w14:paraId="270A72BE" w14:textId="188137DF" w:rsidR="00E22780" w:rsidRDefault="00E22780" w:rsidP="00E2278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2,191</w:t>
            </w:r>
          </w:p>
        </w:tc>
      </w:tr>
    </w:tbl>
    <w:p w14:paraId="3C66A79C" w14:textId="12A5614B" w:rsidR="00E22780" w:rsidRDefault="00E22780" w:rsidP="00E22780">
      <w:pPr>
        <w:spacing w:after="0" w:line="240" w:lineRule="auto"/>
        <w:ind w:firstLine="720"/>
        <w:rPr>
          <w:rFonts w:ascii="Times New Roman" w:hAnsi="Times New Roman" w:cs="Times New Roman"/>
          <w:lang w:val="en-US"/>
        </w:rPr>
      </w:pPr>
      <w:r>
        <w:rPr>
          <w:rFonts w:ascii="Times New Roman" w:hAnsi="Times New Roman" w:cs="Times New Roman"/>
          <w:lang w:val="en-US"/>
        </w:rPr>
        <w:t>Kriteria Pengujian: Jika F</w:t>
      </w:r>
      <w:r>
        <w:rPr>
          <w:rFonts w:ascii="Times New Roman" w:hAnsi="Times New Roman" w:cs="Times New Roman"/>
          <w:vertAlign w:val="subscript"/>
          <w:lang w:val="en-US"/>
        </w:rPr>
        <w:t xml:space="preserve">hitung </w:t>
      </w:r>
      <w:r>
        <w:rPr>
          <w:rFonts w:ascii="Times New Roman" w:hAnsi="Times New Roman" w:cs="Times New Roman"/>
          <w:lang w:val="en-US"/>
        </w:rPr>
        <w:t>&lt; F</w:t>
      </w:r>
      <w:r>
        <w:rPr>
          <w:rFonts w:ascii="Times New Roman" w:hAnsi="Times New Roman" w:cs="Times New Roman"/>
          <w:vertAlign w:val="subscript"/>
          <w:lang w:val="en-US"/>
        </w:rPr>
        <w:t xml:space="preserve">tabel </w:t>
      </w:r>
      <w:r>
        <w:rPr>
          <w:rFonts w:ascii="Times New Roman" w:hAnsi="Times New Roman" w:cs="Times New Roman"/>
          <w:lang w:val="en-US"/>
        </w:rPr>
        <w:t>maka H</w:t>
      </w:r>
      <w:r w:rsidR="00D25185">
        <w:rPr>
          <w:rFonts w:ascii="Times New Roman" w:hAnsi="Times New Roman" w:cs="Times New Roman"/>
          <w:vertAlign w:val="subscript"/>
          <w:lang w:val="en-US"/>
        </w:rPr>
        <w:t>a</w:t>
      </w:r>
      <w:r>
        <w:rPr>
          <w:rFonts w:ascii="Times New Roman" w:hAnsi="Times New Roman" w:cs="Times New Roman"/>
          <w:vertAlign w:val="subscript"/>
          <w:lang w:val="en-US"/>
        </w:rPr>
        <w:t xml:space="preserve"> </w:t>
      </w:r>
      <w:r>
        <w:rPr>
          <w:rFonts w:ascii="Times New Roman" w:hAnsi="Times New Roman" w:cs="Times New Roman"/>
          <w:lang w:val="en-US"/>
        </w:rPr>
        <w:t>diterima (data homogen)</w:t>
      </w:r>
    </w:p>
    <w:p w14:paraId="37BB98DC" w14:textId="77777777" w:rsidR="00354E2D" w:rsidRDefault="00354E2D" w:rsidP="00E22780">
      <w:pPr>
        <w:spacing w:after="0" w:line="240" w:lineRule="auto"/>
        <w:ind w:firstLine="720"/>
        <w:rPr>
          <w:rFonts w:ascii="Times New Roman" w:hAnsi="Times New Roman" w:cs="Times New Roman"/>
          <w:lang w:val="en-US"/>
        </w:rPr>
      </w:pPr>
    </w:p>
    <w:p w14:paraId="57B4B2FA" w14:textId="4D021BFE" w:rsidR="00E22780" w:rsidRDefault="00E22780" w:rsidP="00E22780">
      <w:pPr>
        <w:spacing w:after="0" w:line="240" w:lineRule="auto"/>
        <w:rPr>
          <w:rFonts w:ascii="Times New Roman" w:hAnsi="Times New Roman" w:cs="Times New Roman"/>
          <w:b/>
          <w:bCs/>
          <w:lang w:val="en-US"/>
        </w:rPr>
      </w:pPr>
      <w:r w:rsidRPr="00354E2D">
        <w:rPr>
          <w:rFonts w:ascii="Times New Roman" w:hAnsi="Times New Roman" w:cs="Times New Roman"/>
          <w:b/>
          <w:bCs/>
          <w:lang w:val="en-US"/>
        </w:rPr>
        <w:t>B. Analisis Data Deskriptif</w:t>
      </w:r>
    </w:p>
    <w:p w14:paraId="3CEB03E7" w14:textId="63EAACEB" w:rsidR="00061C4A" w:rsidRDefault="00061C4A" w:rsidP="00061C4A">
      <w:pPr>
        <w:spacing w:after="0" w:line="240" w:lineRule="auto"/>
        <w:jc w:val="both"/>
        <w:rPr>
          <w:rFonts w:ascii="Times New Roman" w:hAnsi="Times New Roman" w:cs="Times New Roman"/>
          <w:b/>
          <w:bCs/>
          <w:lang w:val="en-US"/>
        </w:rPr>
      </w:pPr>
      <w:r>
        <w:rPr>
          <w:rFonts w:ascii="Times New Roman" w:hAnsi="Times New Roman" w:cs="Times New Roman"/>
          <w:b/>
          <w:bCs/>
          <w:lang w:val="en-US"/>
        </w:rPr>
        <w:t xml:space="preserve">    </w:t>
      </w:r>
      <w:r w:rsidR="00354E2D">
        <w:rPr>
          <w:rFonts w:ascii="Times New Roman" w:hAnsi="Times New Roman" w:cs="Times New Roman"/>
          <w:b/>
          <w:bCs/>
          <w:lang w:val="en-US"/>
        </w:rPr>
        <w:t>1. Hasil Data Posttest</w:t>
      </w:r>
      <w:r w:rsidR="00D25185">
        <w:rPr>
          <w:rFonts w:ascii="Times New Roman" w:hAnsi="Times New Roman" w:cs="Times New Roman"/>
          <w:b/>
          <w:bCs/>
          <w:lang w:val="en-US"/>
        </w:rPr>
        <w:t xml:space="preserve"> Siswa Kelas II SD Negeri 020617 Binjai Selatan</w:t>
      </w:r>
    </w:p>
    <w:p w14:paraId="705210FC" w14:textId="77777777" w:rsidR="00C52E33" w:rsidRPr="00061C4A" w:rsidRDefault="00C52E33" w:rsidP="00061C4A">
      <w:pPr>
        <w:spacing w:after="0" w:line="240" w:lineRule="auto"/>
        <w:jc w:val="both"/>
        <w:rPr>
          <w:rFonts w:ascii="Times New Roman" w:hAnsi="Times New Roman" w:cs="Times New Roman"/>
          <w:b/>
          <w:bCs/>
          <w:lang w:val="en-US"/>
        </w:rPr>
      </w:pPr>
    </w:p>
    <w:p w14:paraId="14423836" w14:textId="76467AFF" w:rsidR="00061C4A" w:rsidRDefault="00061C4A" w:rsidP="00061C4A">
      <w:pPr>
        <w:spacing w:after="0" w:line="240" w:lineRule="auto"/>
        <w:ind w:firstLine="720"/>
        <w:rPr>
          <w:rFonts w:ascii="Times New Roman" w:hAnsi="Times New Roman" w:cs="Times New Roman"/>
          <w:lang w:val="en-US"/>
        </w:rPr>
      </w:pPr>
      <w:r>
        <w:rPr>
          <w:rFonts w:ascii="Times New Roman" w:hAnsi="Times New Roman" w:cs="Times New Roman"/>
          <w:lang w:val="en-US"/>
        </w:rPr>
        <w:t>Berikut hasil rata-rata tes akhir siswa kelas II SD Negeri 020617 Binjai Selatan:</w:t>
      </w:r>
    </w:p>
    <w:p w14:paraId="027FE5C6" w14:textId="390F3863" w:rsidR="00B67A58" w:rsidRDefault="00B67A58" w:rsidP="00061C4A">
      <w:pPr>
        <w:spacing w:after="0" w:line="240" w:lineRule="auto"/>
        <w:jc w:val="center"/>
        <w:rPr>
          <w:rFonts w:ascii="Times New Roman" w:hAnsi="Times New Roman" w:cs="Times New Roman"/>
          <w:lang w:val="en-US"/>
        </w:rPr>
      </w:pPr>
      <w:r>
        <w:rPr>
          <w:rFonts w:ascii="Times New Roman" w:hAnsi="Times New Roman" w:cs="Times New Roman"/>
          <w:lang w:val="en-US"/>
        </w:rPr>
        <w:t xml:space="preserve">Tabel </w:t>
      </w:r>
      <w:r w:rsidR="00C52E33">
        <w:rPr>
          <w:rFonts w:ascii="Times New Roman" w:hAnsi="Times New Roman" w:cs="Times New Roman"/>
          <w:lang w:val="en-US"/>
        </w:rPr>
        <w:t>3</w:t>
      </w:r>
      <w:r>
        <w:rPr>
          <w:rFonts w:ascii="Times New Roman" w:hAnsi="Times New Roman" w:cs="Times New Roman"/>
          <w:lang w:val="en-US"/>
        </w:rPr>
        <w:t xml:space="preserve"> Hasil Rata-rat Nilai Posttest Siswa</w:t>
      </w:r>
    </w:p>
    <w:tbl>
      <w:tblPr>
        <w:tblStyle w:val="PlainTable2"/>
        <w:tblW w:w="0" w:type="auto"/>
        <w:jc w:val="center"/>
        <w:tblLook w:val="06A0" w:firstRow="1" w:lastRow="0" w:firstColumn="1" w:lastColumn="0" w:noHBand="1" w:noVBand="1"/>
      </w:tblPr>
      <w:tblGrid>
        <w:gridCol w:w="1654"/>
        <w:gridCol w:w="2031"/>
        <w:gridCol w:w="2268"/>
      </w:tblGrid>
      <w:tr w:rsidR="00B45FC2" w14:paraId="3015FB80" w14:textId="77777777" w:rsidTr="00B45FC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54" w:type="dxa"/>
          </w:tcPr>
          <w:p w14:paraId="757A619A" w14:textId="1AC3994C" w:rsidR="00B45FC2" w:rsidRPr="00B45FC2" w:rsidRDefault="00B45FC2" w:rsidP="00B67A58">
            <w:pPr>
              <w:jc w:val="center"/>
              <w:rPr>
                <w:rFonts w:ascii="Times New Roman" w:hAnsi="Times New Roman" w:cs="Times New Roman"/>
                <w:lang w:val="en-US"/>
              </w:rPr>
            </w:pPr>
            <w:r w:rsidRPr="00B45FC2">
              <w:rPr>
                <w:rFonts w:ascii="Times New Roman" w:hAnsi="Times New Roman" w:cs="Times New Roman"/>
                <w:lang w:val="en-US"/>
              </w:rPr>
              <w:t>Kelas</w:t>
            </w:r>
          </w:p>
        </w:tc>
        <w:tc>
          <w:tcPr>
            <w:tcW w:w="2031" w:type="dxa"/>
          </w:tcPr>
          <w:p w14:paraId="72FF387E" w14:textId="55653D4F" w:rsidR="00B45FC2" w:rsidRPr="00B45FC2" w:rsidRDefault="00B45FC2" w:rsidP="00B67A5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B45FC2">
              <w:rPr>
                <w:rFonts w:ascii="Times New Roman" w:hAnsi="Times New Roman" w:cs="Times New Roman"/>
                <w:lang w:val="en-US"/>
              </w:rPr>
              <w:t>Rata-rata</w:t>
            </w:r>
          </w:p>
        </w:tc>
        <w:tc>
          <w:tcPr>
            <w:tcW w:w="2268" w:type="dxa"/>
          </w:tcPr>
          <w:p w14:paraId="44273B2D" w14:textId="5B7FABCF" w:rsidR="00B45FC2" w:rsidRPr="00B45FC2" w:rsidRDefault="00B45FC2" w:rsidP="00B67A5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US"/>
              </w:rPr>
            </w:pPr>
            <w:r w:rsidRPr="00B45FC2">
              <w:rPr>
                <w:rFonts w:ascii="Times New Roman" w:hAnsi="Times New Roman" w:cs="Times New Roman"/>
                <w:lang w:val="en-US"/>
              </w:rPr>
              <w:t>Standar Deviasi</w:t>
            </w:r>
          </w:p>
        </w:tc>
      </w:tr>
      <w:tr w:rsidR="00B45FC2" w14:paraId="33313F53" w14:textId="77777777" w:rsidTr="00B45FC2">
        <w:trPr>
          <w:jc w:val="center"/>
        </w:trPr>
        <w:tc>
          <w:tcPr>
            <w:cnfStyle w:val="001000000000" w:firstRow="0" w:lastRow="0" w:firstColumn="1" w:lastColumn="0" w:oddVBand="0" w:evenVBand="0" w:oddHBand="0" w:evenHBand="0" w:firstRowFirstColumn="0" w:firstRowLastColumn="0" w:lastRowFirstColumn="0" w:lastRowLastColumn="0"/>
            <w:tcW w:w="1654" w:type="dxa"/>
          </w:tcPr>
          <w:p w14:paraId="565E2248" w14:textId="680D3E68" w:rsidR="00B45FC2" w:rsidRPr="00B45FC2" w:rsidRDefault="00B45FC2" w:rsidP="00B67A58">
            <w:pPr>
              <w:jc w:val="center"/>
              <w:rPr>
                <w:rFonts w:ascii="Times New Roman" w:hAnsi="Times New Roman" w:cs="Times New Roman"/>
                <w:b w:val="0"/>
                <w:bCs w:val="0"/>
                <w:lang w:val="en-US"/>
              </w:rPr>
            </w:pPr>
            <w:r w:rsidRPr="00B45FC2">
              <w:rPr>
                <w:rFonts w:ascii="Times New Roman" w:hAnsi="Times New Roman" w:cs="Times New Roman"/>
                <w:b w:val="0"/>
                <w:bCs w:val="0"/>
                <w:lang w:val="en-US"/>
              </w:rPr>
              <w:t>II-A</w:t>
            </w:r>
          </w:p>
        </w:tc>
        <w:tc>
          <w:tcPr>
            <w:tcW w:w="2031" w:type="dxa"/>
          </w:tcPr>
          <w:p w14:paraId="74561A9D" w14:textId="54DDCEAD" w:rsidR="00B45FC2" w:rsidRDefault="00B45FC2" w:rsidP="00B67A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88,81</w:t>
            </w:r>
          </w:p>
        </w:tc>
        <w:tc>
          <w:tcPr>
            <w:tcW w:w="2268" w:type="dxa"/>
          </w:tcPr>
          <w:p w14:paraId="2647FFE8" w14:textId="1111F06D" w:rsidR="00B45FC2" w:rsidRDefault="00B45FC2" w:rsidP="00B67A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10,11</w:t>
            </w:r>
          </w:p>
        </w:tc>
      </w:tr>
      <w:tr w:rsidR="00B45FC2" w14:paraId="3909C127" w14:textId="77777777" w:rsidTr="00B45FC2">
        <w:trPr>
          <w:jc w:val="center"/>
        </w:trPr>
        <w:tc>
          <w:tcPr>
            <w:cnfStyle w:val="001000000000" w:firstRow="0" w:lastRow="0" w:firstColumn="1" w:lastColumn="0" w:oddVBand="0" w:evenVBand="0" w:oddHBand="0" w:evenHBand="0" w:firstRowFirstColumn="0" w:firstRowLastColumn="0" w:lastRowFirstColumn="0" w:lastRowLastColumn="0"/>
            <w:tcW w:w="1654" w:type="dxa"/>
          </w:tcPr>
          <w:p w14:paraId="0357170B" w14:textId="10D376F0" w:rsidR="00B45FC2" w:rsidRPr="00B45FC2" w:rsidRDefault="00B45FC2" w:rsidP="00B67A58">
            <w:pPr>
              <w:jc w:val="center"/>
              <w:rPr>
                <w:rFonts w:ascii="Times New Roman" w:hAnsi="Times New Roman" w:cs="Times New Roman"/>
                <w:b w:val="0"/>
                <w:bCs w:val="0"/>
                <w:lang w:val="en-US"/>
              </w:rPr>
            </w:pPr>
            <w:r w:rsidRPr="00B45FC2">
              <w:rPr>
                <w:rFonts w:ascii="Times New Roman" w:hAnsi="Times New Roman" w:cs="Times New Roman"/>
                <w:b w:val="0"/>
                <w:bCs w:val="0"/>
                <w:lang w:val="en-US"/>
              </w:rPr>
              <w:t>II-C</w:t>
            </w:r>
          </w:p>
        </w:tc>
        <w:tc>
          <w:tcPr>
            <w:tcW w:w="2031" w:type="dxa"/>
          </w:tcPr>
          <w:p w14:paraId="3F1BA3D7" w14:textId="0D3997EF" w:rsidR="00B45FC2" w:rsidRDefault="00B45FC2" w:rsidP="00B67A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74,47</w:t>
            </w:r>
          </w:p>
        </w:tc>
        <w:tc>
          <w:tcPr>
            <w:tcW w:w="2268" w:type="dxa"/>
          </w:tcPr>
          <w:p w14:paraId="22693457" w14:textId="5DFC60DA" w:rsidR="00B45FC2" w:rsidRDefault="00B45FC2" w:rsidP="00B67A5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12,68</w:t>
            </w:r>
          </w:p>
        </w:tc>
      </w:tr>
    </w:tbl>
    <w:p w14:paraId="38A062F8" w14:textId="77777777" w:rsidR="00C52E33" w:rsidRDefault="00C52E33" w:rsidP="00B45FC2">
      <w:pPr>
        <w:spacing w:after="0" w:line="240" w:lineRule="auto"/>
        <w:ind w:firstLine="720"/>
        <w:jc w:val="both"/>
        <w:rPr>
          <w:rFonts w:ascii="Times New Roman" w:hAnsi="Times New Roman" w:cs="Times New Roman"/>
          <w:lang w:val="en-US"/>
        </w:rPr>
      </w:pPr>
    </w:p>
    <w:p w14:paraId="14F19CC4" w14:textId="17627E9F" w:rsidR="00B67A58" w:rsidRDefault="00B45FC2" w:rsidP="00B45FC2">
      <w:pPr>
        <w:spacing w:after="0" w:line="240" w:lineRule="auto"/>
        <w:ind w:firstLine="720"/>
        <w:jc w:val="both"/>
        <w:rPr>
          <w:rFonts w:ascii="Times New Roman" w:hAnsi="Times New Roman" w:cs="Times New Roman"/>
          <w:lang w:val="en-US"/>
        </w:rPr>
      </w:pPr>
      <w:r>
        <w:rPr>
          <w:rFonts w:ascii="Times New Roman" w:hAnsi="Times New Roman" w:cs="Times New Roman"/>
          <w:lang w:val="en-US"/>
        </w:rPr>
        <w:lastRenderedPageBreak/>
        <w:t>Dari tabel 9 terlihat bahwa nilai rata-rata kelas II-A adalah 88,81. Artinya, kemampuan pemahaman isi bacaan siswa kelas II A berada dalam tingkat tinggi. Selanjutnya kelas II-C adalah 74,47 ini menunjukkan bahwa kemampuan pemahaman isi bacaan siswa kelas II C berada dalam tingkat menengah dibandingkan dengan kelas II A.</w:t>
      </w:r>
    </w:p>
    <w:p w14:paraId="0CFD555A" w14:textId="06C546A2" w:rsidR="00B45FC2" w:rsidRDefault="00374939" w:rsidP="00374939">
      <w:pPr>
        <w:spacing w:after="0" w:line="240" w:lineRule="auto"/>
        <w:jc w:val="center"/>
        <w:rPr>
          <w:rFonts w:ascii="Times New Roman" w:hAnsi="Times New Roman" w:cs="Times New Roman"/>
          <w:lang w:val="en-US"/>
        </w:rPr>
      </w:pPr>
      <w:r>
        <w:rPr>
          <w:noProof/>
        </w:rPr>
        <w:drawing>
          <wp:inline distT="0" distB="0" distL="0" distR="0" wp14:anchorId="740A4873" wp14:editId="7591C381">
            <wp:extent cx="2822850" cy="1308847"/>
            <wp:effectExtent l="0" t="0" r="0" b="5715"/>
            <wp:docPr id="13063541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5616" cy="1324039"/>
                    </a:xfrm>
                    <a:prstGeom prst="rect">
                      <a:avLst/>
                    </a:prstGeom>
                    <a:noFill/>
                    <a:ln>
                      <a:noFill/>
                    </a:ln>
                  </pic:spPr>
                </pic:pic>
              </a:graphicData>
            </a:graphic>
          </wp:inline>
        </w:drawing>
      </w:r>
    </w:p>
    <w:p w14:paraId="7E5CCCF6" w14:textId="03A5FC50" w:rsidR="00374939" w:rsidRDefault="00374939" w:rsidP="00374939">
      <w:pPr>
        <w:spacing w:after="0" w:line="240" w:lineRule="auto"/>
        <w:jc w:val="center"/>
        <w:rPr>
          <w:rFonts w:ascii="Times New Roman" w:hAnsi="Times New Roman" w:cs="Times New Roman"/>
          <w:lang w:val="en-US"/>
        </w:rPr>
      </w:pPr>
      <w:r>
        <w:rPr>
          <w:rFonts w:ascii="Times New Roman" w:hAnsi="Times New Roman" w:cs="Times New Roman"/>
          <w:lang w:val="en-US"/>
        </w:rPr>
        <w:t>Gambar 2. Diagram batang Rata-rata dan Standar Deviasi Posttest</w:t>
      </w:r>
    </w:p>
    <w:p w14:paraId="45AC4EEE" w14:textId="77777777" w:rsidR="00374939" w:rsidRDefault="00374939" w:rsidP="00374939">
      <w:pPr>
        <w:spacing w:after="0" w:line="240" w:lineRule="auto"/>
        <w:jc w:val="center"/>
        <w:rPr>
          <w:rFonts w:ascii="Times New Roman" w:hAnsi="Times New Roman" w:cs="Times New Roman"/>
          <w:lang w:val="en-US"/>
        </w:rPr>
      </w:pPr>
    </w:p>
    <w:p w14:paraId="7DE3A532" w14:textId="39F446CE" w:rsidR="00B45FC2" w:rsidRPr="003948D1" w:rsidRDefault="00061C4A" w:rsidP="00B45FC2">
      <w:pPr>
        <w:spacing w:after="0" w:line="240" w:lineRule="auto"/>
        <w:jc w:val="both"/>
        <w:rPr>
          <w:rFonts w:ascii="Times New Roman" w:hAnsi="Times New Roman" w:cs="Times New Roman"/>
          <w:b/>
          <w:bCs/>
          <w:lang w:val="en-US"/>
        </w:rPr>
      </w:pPr>
      <w:r>
        <w:rPr>
          <w:rFonts w:ascii="Times New Roman" w:hAnsi="Times New Roman" w:cs="Times New Roman"/>
          <w:b/>
          <w:bCs/>
          <w:lang w:val="en-US"/>
        </w:rPr>
        <w:t xml:space="preserve">    </w:t>
      </w:r>
      <w:r w:rsidR="00B45FC2" w:rsidRPr="003948D1">
        <w:rPr>
          <w:rFonts w:ascii="Times New Roman" w:hAnsi="Times New Roman" w:cs="Times New Roman"/>
          <w:b/>
          <w:bCs/>
          <w:lang w:val="en-US"/>
        </w:rPr>
        <w:t>2. Uji Prasyarat Analisis Data P</w:t>
      </w:r>
      <w:r w:rsidR="003948D1" w:rsidRPr="003948D1">
        <w:rPr>
          <w:rFonts w:ascii="Times New Roman" w:hAnsi="Times New Roman" w:cs="Times New Roman"/>
          <w:b/>
          <w:bCs/>
          <w:lang w:val="en-US"/>
        </w:rPr>
        <w:t>ost</w:t>
      </w:r>
      <w:r w:rsidR="00B45FC2" w:rsidRPr="003948D1">
        <w:rPr>
          <w:rFonts w:ascii="Times New Roman" w:hAnsi="Times New Roman" w:cs="Times New Roman"/>
          <w:b/>
          <w:bCs/>
          <w:lang w:val="en-US"/>
        </w:rPr>
        <w:t>test</w:t>
      </w:r>
    </w:p>
    <w:p w14:paraId="584C8127" w14:textId="7EF35756" w:rsidR="003948D1" w:rsidRDefault="003948D1" w:rsidP="00B45FC2">
      <w:pPr>
        <w:spacing w:after="0" w:line="240" w:lineRule="auto"/>
        <w:jc w:val="both"/>
        <w:rPr>
          <w:rFonts w:ascii="Times New Roman" w:hAnsi="Times New Roman" w:cs="Times New Roman"/>
          <w:b/>
          <w:bCs/>
          <w:lang w:val="en-US"/>
        </w:rPr>
      </w:pPr>
      <w:r w:rsidRPr="003948D1">
        <w:rPr>
          <w:rFonts w:ascii="Times New Roman" w:hAnsi="Times New Roman" w:cs="Times New Roman"/>
          <w:b/>
          <w:bCs/>
          <w:lang w:val="en-US"/>
        </w:rPr>
        <w:tab/>
        <w:t>1. Uji Normalitas Data Posttest</w:t>
      </w:r>
    </w:p>
    <w:p w14:paraId="61FE2F0F" w14:textId="77777777" w:rsidR="00C52E33" w:rsidRDefault="00C52E33" w:rsidP="003948D1">
      <w:pPr>
        <w:spacing w:after="0" w:line="240" w:lineRule="auto"/>
        <w:jc w:val="center"/>
        <w:rPr>
          <w:rFonts w:ascii="Times New Roman" w:hAnsi="Times New Roman" w:cs="Times New Roman"/>
          <w:lang w:val="en-US"/>
        </w:rPr>
      </w:pPr>
    </w:p>
    <w:p w14:paraId="38E0C8E4" w14:textId="7C018953" w:rsidR="003948D1" w:rsidRDefault="003948D1" w:rsidP="003948D1">
      <w:pPr>
        <w:spacing w:after="0" w:line="240" w:lineRule="auto"/>
        <w:jc w:val="center"/>
        <w:rPr>
          <w:rFonts w:ascii="Times New Roman" w:hAnsi="Times New Roman" w:cs="Times New Roman"/>
          <w:lang w:val="en-US"/>
        </w:rPr>
      </w:pPr>
      <w:r>
        <w:rPr>
          <w:rFonts w:ascii="Times New Roman" w:hAnsi="Times New Roman" w:cs="Times New Roman"/>
          <w:lang w:val="en-US"/>
        </w:rPr>
        <w:t xml:space="preserve">Tabel </w:t>
      </w:r>
      <w:r w:rsidR="00C52E33">
        <w:rPr>
          <w:rFonts w:ascii="Times New Roman" w:hAnsi="Times New Roman" w:cs="Times New Roman"/>
          <w:lang w:val="en-US"/>
        </w:rPr>
        <w:t>4</w:t>
      </w:r>
      <w:r>
        <w:rPr>
          <w:rFonts w:ascii="Times New Roman" w:hAnsi="Times New Roman" w:cs="Times New Roman"/>
          <w:lang w:val="en-US"/>
        </w:rPr>
        <w:t xml:space="preserve"> Hasil Normalitas Data Posttest</w:t>
      </w:r>
    </w:p>
    <w:tbl>
      <w:tblPr>
        <w:tblStyle w:val="PlainTable2"/>
        <w:tblW w:w="0" w:type="auto"/>
        <w:jc w:val="center"/>
        <w:tblLook w:val="06A0" w:firstRow="1" w:lastRow="0" w:firstColumn="1" w:lastColumn="0" w:noHBand="1" w:noVBand="1"/>
      </w:tblPr>
      <w:tblGrid>
        <w:gridCol w:w="4394"/>
        <w:gridCol w:w="1134"/>
        <w:gridCol w:w="1418"/>
      </w:tblGrid>
      <w:tr w:rsidR="003948D1" w14:paraId="13CEC5D0" w14:textId="77777777" w:rsidTr="003948D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94" w:type="dxa"/>
          </w:tcPr>
          <w:p w14:paraId="719156E4" w14:textId="5C168541" w:rsidR="003948D1" w:rsidRDefault="003948D1" w:rsidP="003948D1">
            <w:pPr>
              <w:jc w:val="center"/>
              <w:rPr>
                <w:rFonts w:ascii="Times New Roman" w:hAnsi="Times New Roman" w:cs="Times New Roman"/>
                <w:lang w:val="en-US"/>
              </w:rPr>
            </w:pPr>
            <w:r>
              <w:rPr>
                <w:rFonts w:ascii="Times New Roman" w:hAnsi="Times New Roman" w:cs="Times New Roman"/>
                <w:lang w:val="en-US"/>
              </w:rPr>
              <w:t>Kelas</w:t>
            </w:r>
          </w:p>
        </w:tc>
        <w:tc>
          <w:tcPr>
            <w:tcW w:w="1134" w:type="dxa"/>
          </w:tcPr>
          <w:p w14:paraId="6FBF6ECC" w14:textId="02CA26D3" w:rsidR="003948D1" w:rsidRPr="003948D1" w:rsidRDefault="003948D1" w:rsidP="003948D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vertAlign w:val="subscript"/>
                <w:lang w:val="en-US"/>
              </w:rPr>
            </w:pPr>
            <w:r>
              <w:rPr>
                <w:rFonts w:ascii="Times New Roman" w:hAnsi="Times New Roman" w:cs="Times New Roman"/>
                <w:lang w:val="en-US"/>
              </w:rPr>
              <w:t>L</w:t>
            </w:r>
            <w:r>
              <w:rPr>
                <w:rFonts w:ascii="Times New Roman" w:hAnsi="Times New Roman" w:cs="Times New Roman"/>
                <w:vertAlign w:val="subscript"/>
                <w:lang w:val="en-US"/>
              </w:rPr>
              <w:t>hitung</w:t>
            </w:r>
          </w:p>
        </w:tc>
        <w:tc>
          <w:tcPr>
            <w:tcW w:w="1418" w:type="dxa"/>
          </w:tcPr>
          <w:p w14:paraId="1E0A7F9F" w14:textId="4ECAF5B2" w:rsidR="003948D1" w:rsidRPr="003948D1" w:rsidRDefault="003948D1" w:rsidP="003948D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vertAlign w:val="subscript"/>
                <w:lang w:val="en-US"/>
              </w:rPr>
            </w:pPr>
            <w:r>
              <w:rPr>
                <w:rFonts w:ascii="Times New Roman" w:hAnsi="Times New Roman" w:cs="Times New Roman"/>
                <w:lang w:val="en-US"/>
              </w:rPr>
              <w:t>L</w:t>
            </w:r>
            <w:r>
              <w:rPr>
                <w:rFonts w:ascii="Times New Roman" w:hAnsi="Times New Roman" w:cs="Times New Roman"/>
                <w:vertAlign w:val="subscript"/>
                <w:lang w:val="en-US"/>
              </w:rPr>
              <w:t>tabel</w:t>
            </w:r>
          </w:p>
        </w:tc>
      </w:tr>
      <w:tr w:rsidR="003948D1" w14:paraId="17E44D2A" w14:textId="77777777" w:rsidTr="003948D1">
        <w:trPr>
          <w:jc w:val="center"/>
        </w:trPr>
        <w:tc>
          <w:tcPr>
            <w:cnfStyle w:val="001000000000" w:firstRow="0" w:lastRow="0" w:firstColumn="1" w:lastColumn="0" w:oddVBand="0" w:evenVBand="0" w:oddHBand="0" w:evenHBand="0" w:firstRowFirstColumn="0" w:firstRowLastColumn="0" w:lastRowFirstColumn="0" w:lastRowLastColumn="0"/>
            <w:tcW w:w="4394" w:type="dxa"/>
          </w:tcPr>
          <w:p w14:paraId="7E87883D" w14:textId="5B3F2AFB" w:rsidR="003948D1" w:rsidRPr="003948D1" w:rsidRDefault="003948D1" w:rsidP="003948D1">
            <w:pPr>
              <w:jc w:val="center"/>
              <w:rPr>
                <w:rFonts w:ascii="Times New Roman" w:hAnsi="Times New Roman" w:cs="Times New Roman"/>
                <w:b w:val="0"/>
                <w:bCs w:val="0"/>
                <w:lang w:val="en-US"/>
              </w:rPr>
            </w:pPr>
            <w:r w:rsidRPr="003948D1">
              <w:rPr>
                <w:rFonts w:ascii="Times New Roman" w:hAnsi="Times New Roman" w:cs="Times New Roman"/>
                <w:b w:val="0"/>
                <w:bCs w:val="0"/>
                <w:lang w:val="en-US"/>
              </w:rPr>
              <w:t>Kelas Ekperimen (Media Visual Kartu Bergambar)</w:t>
            </w:r>
          </w:p>
        </w:tc>
        <w:tc>
          <w:tcPr>
            <w:tcW w:w="1134" w:type="dxa"/>
          </w:tcPr>
          <w:p w14:paraId="30827789" w14:textId="028003DF" w:rsidR="003948D1" w:rsidRDefault="003948D1" w:rsidP="003948D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0,171</w:t>
            </w:r>
          </w:p>
        </w:tc>
        <w:tc>
          <w:tcPr>
            <w:tcW w:w="1418" w:type="dxa"/>
          </w:tcPr>
          <w:p w14:paraId="1830817D" w14:textId="32405930" w:rsidR="003948D1" w:rsidRDefault="003948D1" w:rsidP="003948D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0,187</w:t>
            </w:r>
          </w:p>
        </w:tc>
      </w:tr>
      <w:tr w:rsidR="003948D1" w14:paraId="22CCE54C" w14:textId="77777777" w:rsidTr="003948D1">
        <w:trPr>
          <w:jc w:val="center"/>
        </w:trPr>
        <w:tc>
          <w:tcPr>
            <w:cnfStyle w:val="001000000000" w:firstRow="0" w:lastRow="0" w:firstColumn="1" w:lastColumn="0" w:oddVBand="0" w:evenVBand="0" w:oddHBand="0" w:evenHBand="0" w:firstRowFirstColumn="0" w:firstRowLastColumn="0" w:lastRowFirstColumn="0" w:lastRowLastColumn="0"/>
            <w:tcW w:w="4394" w:type="dxa"/>
          </w:tcPr>
          <w:p w14:paraId="2C70F2F1" w14:textId="6ECCD370" w:rsidR="003948D1" w:rsidRPr="003948D1" w:rsidRDefault="003948D1" w:rsidP="003948D1">
            <w:pPr>
              <w:jc w:val="center"/>
              <w:rPr>
                <w:rFonts w:ascii="Times New Roman" w:hAnsi="Times New Roman" w:cs="Times New Roman"/>
                <w:b w:val="0"/>
                <w:bCs w:val="0"/>
                <w:lang w:val="en-US"/>
              </w:rPr>
            </w:pPr>
            <w:r w:rsidRPr="003948D1">
              <w:rPr>
                <w:rFonts w:ascii="Times New Roman" w:hAnsi="Times New Roman" w:cs="Times New Roman"/>
                <w:b w:val="0"/>
                <w:bCs w:val="0"/>
                <w:lang w:val="en-US"/>
              </w:rPr>
              <w:t>Kelas Kontrol (Tanda Media Visual Kartu Bergambar)</w:t>
            </w:r>
          </w:p>
        </w:tc>
        <w:tc>
          <w:tcPr>
            <w:tcW w:w="1134" w:type="dxa"/>
          </w:tcPr>
          <w:p w14:paraId="0424C140" w14:textId="41D34DDA" w:rsidR="003948D1" w:rsidRDefault="003948D1" w:rsidP="003948D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0,136</w:t>
            </w:r>
          </w:p>
        </w:tc>
        <w:tc>
          <w:tcPr>
            <w:tcW w:w="1418" w:type="dxa"/>
          </w:tcPr>
          <w:p w14:paraId="1116627C" w14:textId="0D205885" w:rsidR="003948D1" w:rsidRDefault="003948D1" w:rsidP="003948D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0,195</w:t>
            </w:r>
          </w:p>
        </w:tc>
      </w:tr>
    </w:tbl>
    <w:p w14:paraId="2B40B1F2" w14:textId="73DE7734" w:rsidR="003948D1" w:rsidRDefault="003948D1" w:rsidP="00567D84">
      <w:pPr>
        <w:spacing w:after="0" w:line="240" w:lineRule="auto"/>
        <w:jc w:val="both"/>
        <w:rPr>
          <w:rFonts w:ascii="Times New Roman" w:hAnsi="Times New Roman" w:cs="Times New Roman"/>
          <w:lang w:val="en-US"/>
        </w:rPr>
      </w:pPr>
      <w:r>
        <w:rPr>
          <w:rFonts w:ascii="Times New Roman" w:hAnsi="Times New Roman" w:cs="Times New Roman"/>
          <w:lang w:val="en-US"/>
        </w:rPr>
        <w:t>Kriteria Pengujian : Jika L</w:t>
      </w:r>
      <w:r>
        <w:rPr>
          <w:rFonts w:ascii="Times New Roman" w:hAnsi="Times New Roman" w:cs="Times New Roman"/>
          <w:vertAlign w:val="subscript"/>
          <w:lang w:val="en-US"/>
        </w:rPr>
        <w:t xml:space="preserve">hitung </w:t>
      </w:r>
      <w:r>
        <w:rPr>
          <w:rFonts w:ascii="Times New Roman" w:hAnsi="Times New Roman" w:cs="Times New Roman"/>
          <w:lang w:val="en-US"/>
        </w:rPr>
        <w:t>&lt;</w:t>
      </w:r>
      <w:r w:rsidR="00567D84">
        <w:rPr>
          <w:rFonts w:ascii="Times New Roman" w:hAnsi="Times New Roman" w:cs="Times New Roman"/>
          <w:lang w:val="en-US"/>
        </w:rPr>
        <w:t xml:space="preserve"> L</w:t>
      </w:r>
      <w:r w:rsidR="00567D84">
        <w:rPr>
          <w:rFonts w:ascii="Times New Roman" w:hAnsi="Times New Roman" w:cs="Times New Roman"/>
          <w:vertAlign w:val="subscript"/>
          <w:lang w:val="en-US"/>
        </w:rPr>
        <w:t xml:space="preserve">tabel </w:t>
      </w:r>
      <w:r w:rsidR="00567D84">
        <w:rPr>
          <w:rFonts w:ascii="Times New Roman" w:hAnsi="Times New Roman" w:cs="Times New Roman"/>
          <w:lang w:val="en-US"/>
        </w:rPr>
        <w:t>maka H</w:t>
      </w:r>
      <w:r w:rsidR="00567D84">
        <w:rPr>
          <w:rFonts w:ascii="Times New Roman" w:hAnsi="Times New Roman" w:cs="Times New Roman"/>
          <w:vertAlign w:val="subscript"/>
          <w:lang w:val="en-US"/>
        </w:rPr>
        <w:t>a</w:t>
      </w:r>
      <w:r w:rsidR="00567D84">
        <w:rPr>
          <w:rFonts w:ascii="Times New Roman" w:hAnsi="Times New Roman" w:cs="Times New Roman"/>
          <w:lang w:val="en-US"/>
        </w:rPr>
        <w:t xml:space="preserve"> diterima (data berdistribusi normal)</w:t>
      </w:r>
    </w:p>
    <w:p w14:paraId="54A82B56" w14:textId="77777777" w:rsidR="00567D84" w:rsidRDefault="00567D84" w:rsidP="003948D1">
      <w:pPr>
        <w:spacing w:after="0" w:line="240" w:lineRule="auto"/>
        <w:rPr>
          <w:rFonts w:ascii="Times New Roman" w:hAnsi="Times New Roman" w:cs="Times New Roman"/>
          <w:lang w:val="en-US"/>
        </w:rPr>
      </w:pPr>
    </w:p>
    <w:p w14:paraId="7B34B84E" w14:textId="0ED919C0" w:rsidR="00567D84" w:rsidRPr="00567D84" w:rsidRDefault="00567D84" w:rsidP="003948D1">
      <w:pPr>
        <w:spacing w:after="0" w:line="240" w:lineRule="auto"/>
        <w:rPr>
          <w:rFonts w:ascii="Times New Roman" w:hAnsi="Times New Roman" w:cs="Times New Roman"/>
          <w:b/>
          <w:bCs/>
          <w:lang w:val="en-US"/>
        </w:rPr>
      </w:pPr>
      <w:r>
        <w:rPr>
          <w:rFonts w:ascii="Times New Roman" w:hAnsi="Times New Roman" w:cs="Times New Roman"/>
          <w:lang w:val="en-US"/>
        </w:rPr>
        <w:tab/>
      </w:r>
      <w:r w:rsidRPr="00567D84">
        <w:rPr>
          <w:rFonts w:ascii="Times New Roman" w:hAnsi="Times New Roman" w:cs="Times New Roman"/>
          <w:b/>
          <w:bCs/>
          <w:lang w:val="en-US"/>
        </w:rPr>
        <w:t>2. Uji Homogenitas Varians Data Posttest</w:t>
      </w:r>
    </w:p>
    <w:p w14:paraId="5A9DC160" w14:textId="77777777" w:rsidR="00C52E33" w:rsidRDefault="00C52E33" w:rsidP="00567D84">
      <w:pPr>
        <w:spacing w:after="0" w:line="240" w:lineRule="auto"/>
        <w:jc w:val="center"/>
        <w:rPr>
          <w:rFonts w:ascii="Times New Roman" w:hAnsi="Times New Roman" w:cs="Times New Roman"/>
          <w:lang w:val="en-US"/>
        </w:rPr>
      </w:pPr>
    </w:p>
    <w:p w14:paraId="369EC8E9" w14:textId="6F6040AB" w:rsidR="00567D84" w:rsidRDefault="00567D84" w:rsidP="00567D84">
      <w:pPr>
        <w:spacing w:after="0" w:line="240" w:lineRule="auto"/>
        <w:jc w:val="center"/>
        <w:rPr>
          <w:rFonts w:ascii="Times New Roman" w:hAnsi="Times New Roman" w:cs="Times New Roman"/>
          <w:lang w:val="en-US"/>
        </w:rPr>
      </w:pPr>
      <w:r>
        <w:rPr>
          <w:rFonts w:ascii="Times New Roman" w:hAnsi="Times New Roman" w:cs="Times New Roman"/>
          <w:lang w:val="en-US"/>
        </w:rPr>
        <w:t xml:space="preserve">Tabel </w:t>
      </w:r>
      <w:r w:rsidR="00C52E33">
        <w:rPr>
          <w:rFonts w:ascii="Times New Roman" w:hAnsi="Times New Roman" w:cs="Times New Roman"/>
          <w:lang w:val="en-US"/>
        </w:rPr>
        <w:t>5</w:t>
      </w:r>
      <w:r>
        <w:rPr>
          <w:rFonts w:ascii="Times New Roman" w:hAnsi="Times New Roman" w:cs="Times New Roman"/>
          <w:lang w:val="en-US"/>
        </w:rPr>
        <w:t xml:space="preserve"> Hasil Uji Homogenitas Varians Data Posttest</w:t>
      </w:r>
    </w:p>
    <w:tbl>
      <w:tblPr>
        <w:tblStyle w:val="TableGrid"/>
        <w:tblW w:w="0" w:type="auto"/>
        <w:tblInd w:w="562" w:type="dxa"/>
        <w:tblLook w:val="04A0" w:firstRow="1" w:lastRow="0" w:firstColumn="1" w:lastColumn="0" w:noHBand="0" w:noVBand="1"/>
      </w:tblPr>
      <w:tblGrid>
        <w:gridCol w:w="3119"/>
        <w:gridCol w:w="1603"/>
        <w:gridCol w:w="1799"/>
      </w:tblGrid>
      <w:tr w:rsidR="00567D84" w14:paraId="75620D81" w14:textId="77777777" w:rsidTr="00567D84">
        <w:tc>
          <w:tcPr>
            <w:tcW w:w="3119" w:type="dxa"/>
          </w:tcPr>
          <w:p w14:paraId="2AE660FB" w14:textId="0796972B" w:rsidR="00567D84" w:rsidRPr="00567D84" w:rsidRDefault="00567D84" w:rsidP="00567D84">
            <w:pPr>
              <w:jc w:val="center"/>
              <w:rPr>
                <w:rFonts w:ascii="Times New Roman" w:hAnsi="Times New Roman" w:cs="Times New Roman"/>
                <w:b/>
                <w:bCs/>
                <w:lang w:val="en-US"/>
              </w:rPr>
            </w:pPr>
            <w:r w:rsidRPr="00567D84">
              <w:rPr>
                <w:rFonts w:ascii="Times New Roman" w:hAnsi="Times New Roman" w:cs="Times New Roman"/>
                <w:b/>
                <w:bCs/>
                <w:lang w:val="en-US"/>
              </w:rPr>
              <w:t xml:space="preserve">Kelas </w:t>
            </w:r>
          </w:p>
        </w:tc>
        <w:tc>
          <w:tcPr>
            <w:tcW w:w="1603" w:type="dxa"/>
          </w:tcPr>
          <w:p w14:paraId="63233C59" w14:textId="6BFC4B40" w:rsidR="00567D84" w:rsidRPr="00567D84" w:rsidRDefault="00567D84" w:rsidP="00567D84">
            <w:pPr>
              <w:jc w:val="center"/>
              <w:rPr>
                <w:rFonts w:ascii="Times New Roman" w:hAnsi="Times New Roman" w:cs="Times New Roman"/>
                <w:b/>
                <w:bCs/>
                <w:vertAlign w:val="subscript"/>
                <w:lang w:val="en-US"/>
              </w:rPr>
            </w:pPr>
            <w:r w:rsidRPr="00567D84">
              <w:rPr>
                <w:rFonts w:ascii="Times New Roman" w:hAnsi="Times New Roman" w:cs="Times New Roman"/>
                <w:b/>
                <w:bCs/>
                <w:lang w:val="en-US"/>
              </w:rPr>
              <w:t>F</w:t>
            </w:r>
            <w:r w:rsidRPr="00567D84">
              <w:rPr>
                <w:rFonts w:ascii="Times New Roman" w:hAnsi="Times New Roman" w:cs="Times New Roman"/>
                <w:b/>
                <w:bCs/>
                <w:vertAlign w:val="subscript"/>
                <w:lang w:val="en-US"/>
              </w:rPr>
              <w:t>hitung</w:t>
            </w:r>
          </w:p>
        </w:tc>
        <w:tc>
          <w:tcPr>
            <w:tcW w:w="1799" w:type="dxa"/>
          </w:tcPr>
          <w:p w14:paraId="59CF00E4" w14:textId="53969D40" w:rsidR="00567D84" w:rsidRPr="00567D84" w:rsidRDefault="00567D84" w:rsidP="00567D84">
            <w:pPr>
              <w:jc w:val="center"/>
              <w:rPr>
                <w:rFonts w:ascii="Times New Roman" w:hAnsi="Times New Roman" w:cs="Times New Roman"/>
                <w:b/>
                <w:bCs/>
                <w:vertAlign w:val="subscript"/>
                <w:lang w:val="en-US"/>
              </w:rPr>
            </w:pPr>
            <w:r w:rsidRPr="00567D84">
              <w:rPr>
                <w:rFonts w:ascii="Times New Roman" w:hAnsi="Times New Roman" w:cs="Times New Roman"/>
                <w:b/>
                <w:bCs/>
                <w:lang w:val="en-US"/>
              </w:rPr>
              <w:t>F</w:t>
            </w:r>
            <w:r w:rsidRPr="00567D84">
              <w:rPr>
                <w:rFonts w:ascii="Times New Roman" w:hAnsi="Times New Roman" w:cs="Times New Roman"/>
                <w:b/>
                <w:bCs/>
                <w:vertAlign w:val="subscript"/>
                <w:lang w:val="en-US"/>
              </w:rPr>
              <w:t>tabel</w:t>
            </w:r>
          </w:p>
        </w:tc>
      </w:tr>
      <w:tr w:rsidR="00567D84" w14:paraId="663E30D8" w14:textId="77777777" w:rsidTr="00567D84">
        <w:tc>
          <w:tcPr>
            <w:tcW w:w="3119" w:type="dxa"/>
          </w:tcPr>
          <w:p w14:paraId="4DAD1688" w14:textId="375B6950" w:rsidR="00567D84" w:rsidRDefault="00567D84" w:rsidP="00567D84">
            <w:pPr>
              <w:jc w:val="center"/>
              <w:rPr>
                <w:rFonts w:ascii="Times New Roman" w:hAnsi="Times New Roman" w:cs="Times New Roman"/>
                <w:lang w:val="en-US"/>
              </w:rPr>
            </w:pPr>
            <w:r>
              <w:rPr>
                <w:rFonts w:ascii="Times New Roman" w:hAnsi="Times New Roman" w:cs="Times New Roman"/>
                <w:lang w:val="en-US"/>
              </w:rPr>
              <w:t>Kelas Eksperimen dan Kelas Kontrol</w:t>
            </w:r>
          </w:p>
        </w:tc>
        <w:tc>
          <w:tcPr>
            <w:tcW w:w="1603" w:type="dxa"/>
          </w:tcPr>
          <w:p w14:paraId="0446453D" w14:textId="58307A29" w:rsidR="00567D84" w:rsidRDefault="00567D84" w:rsidP="00567D84">
            <w:pPr>
              <w:jc w:val="center"/>
              <w:rPr>
                <w:rFonts w:ascii="Times New Roman" w:hAnsi="Times New Roman" w:cs="Times New Roman"/>
                <w:lang w:val="en-US"/>
              </w:rPr>
            </w:pPr>
            <w:r>
              <w:rPr>
                <w:rFonts w:ascii="Times New Roman" w:hAnsi="Times New Roman" w:cs="Times New Roman"/>
                <w:lang w:val="en-US"/>
              </w:rPr>
              <w:t>1,573</w:t>
            </w:r>
          </w:p>
        </w:tc>
        <w:tc>
          <w:tcPr>
            <w:tcW w:w="1799" w:type="dxa"/>
          </w:tcPr>
          <w:p w14:paraId="16DAE2DF" w14:textId="426CA456" w:rsidR="00567D84" w:rsidRDefault="00567D84" w:rsidP="00567D84">
            <w:pPr>
              <w:jc w:val="center"/>
              <w:rPr>
                <w:rFonts w:ascii="Times New Roman" w:hAnsi="Times New Roman" w:cs="Times New Roman"/>
                <w:lang w:val="en-US"/>
              </w:rPr>
            </w:pPr>
            <w:r>
              <w:rPr>
                <w:rFonts w:ascii="Times New Roman" w:hAnsi="Times New Roman" w:cs="Times New Roman"/>
                <w:lang w:val="en-US"/>
              </w:rPr>
              <w:t>2,191</w:t>
            </w:r>
          </w:p>
        </w:tc>
      </w:tr>
    </w:tbl>
    <w:p w14:paraId="2D7CAFA9" w14:textId="1F8725DA" w:rsidR="00567D84" w:rsidRDefault="00567D84" w:rsidP="00567D84">
      <w:pPr>
        <w:spacing w:after="0" w:line="240" w:lineRule="auto"/>
        <w:jc w:val="center"/>
        <w:rPr>
          <w:rFonts w:ascii="Times New Roman" w:hAnsi="Times New Roman" w:cs="Times New Roman"/>
          <w:lang w:val="en-US"/>
        </w:rPr>
      </w:pPr>
      <w:r>
        <w:rPr>
          <w:rFonts w:ascii="Times New Roman" w:hAnsi="Times New Roman" w:cs="Times New Roman"/>
          <w:lang w:val="en-US"/>
        </w:rPr>
        <w:t>Kriteria Pengujian: Jika F</w:t>
      </w:r>
      <w:r>
        <w:rPr>
          <w:rFonts w:ascii="Times New Roman" w:hAnsi="Times New Roman" w:cs="Times New Roman"/>
          <w:vertAlign w:val="subscript"/>
          <w:lang w:val="en-US"/>
        </w:rPr>
        <w:t xml:space="preserve">hitung </w:t>
      </w:r>
      <w:r>
        <w:rPr>
          <w:rFonts w:ascii="Times New Roman" w:hAnsi="Times New Roman" w:cs="Times New Roman"/>
          <w:lang w:val="en-US"/>
        </w:rPr>
        <w:t>&lt; F</w:t>
      </w:r>
      <w:r>
        <w:rPr>
          <w:rFonts w:ascii="Times New Roman" w:hAnsi="Times New Roman" w:cs="Times New Roman"/>
          <w:vertAlign w:val="subscript"/>
          <w:lang w:val="en-US"/>
        </w:rPr>
        <w:t xml:space="preserve">tabel </w:t>
      </w:r>
      <w:r>
        <w:rPr>
          <w:rFonts w:ascii="Times New Roman" w:hAnsi="Times New Roman" w:cs="Times New Roman"/>
          <w:lang w:val="en-US"/>
        </w:rPr>
        <w:t>maka H</w:t>
      </w:r>
      <w:r>
        <w:rPr>
          <w:rFonts w:ascii="Times New Roman" w:hAnsi="Times New Roman" w:cs="Times New Roman"/>
          <w:vertAlign w:val="subscript"/>
          <w:lang w:val="en-US"/>
        </w:rPr>
        <w:t xml:space="preserve">a </w:t>
      </w:r>
      <w:r>
        <w:rPr>
          <w:rFonts w:ascii="Times New Roman" w:hAnsi="Times New Roman" w:cs="Times New Roman"/>
          <w:lang w:val="en-US"/>
        </w:rPr>
        <w:t>diterima (data homogen)</w:t>
      </w:r>
    </w:p>
    <w:p w14:paraId="59A0E40B" w14:textId="77777777" w:rsidR="00567D84" w:rsidRDefault="00567D84" w:rsidP="00354B10">
      <w:pPr>
        <w:spacing w:after="0" w:line="240" w:lineRule="auto"/>
        <w:rPr>
          <w:rFonts w:ascii="Times New Roman" w:hAnsi="Times New Roman" w:cs="Times New Roman"/>
          <w:lang w:val="en-US"/>
        </w:rPr>
      </w:pPr>
    </w:p>
    <w:p w14:paraId="2A04D1B6" w14:textId="14097E07" w:rsidR="00354B10" w:rsidRPr="00354B10" w:rsidRDefault="00354B10" w:rsidP="00354B10">
      <w:pPr>
        <w:spacing w:after="0" w:line="240" w:lineRule="auto"/>
        <w:rPr>
          <w:rFonts w:ascii="Times New Roman" w:hAnsi="Times New Roman" w:cs="Times New Roman"/>
          <w:b/>
          <w:bCs/>
          <w:lang w:val="en-US"/>
        </w:rPr>
      </w:pPr>
      <w:r w:rsidRPr="00354B10">
        <w:rPr>
          <w:rFonts w:ascii="Times New Roman" w:hAnsi="Times New Roman" w:cs="Times New Roman"/>
          <w:b/>
          <w:bCs/>
          <w:lang w:val="en-US"/>
        </w:rPr>
        <w:t>C. Pengujian Hipotesis</w:t>
      </w:r>
    </w:p>
    <w:p w14:paraId="1FC0DFF1" w14:textId="77777777" w:rsidR="00C52E33" w:rsidRDefault="00C52E33" w:rsidP="00354B10">
      <w:pPr>
        <w:spacing w:after="0" w:line="240" w:lineRule="auto"/>
        <w:jc w:val="center"/>
        <w:rPr>
          <w:rFonts w:ascii="Times New Roman" w:hAnsi="Times New Roman" w:cs="Times New Roman"/>
          <w:lang w:val="en-US"/>
        </w:rPr>
      </w:pPr>
    </w:p>
    <w:p w14:paraId="38260994" w14:textId="71107762" w:rsidR="00354B10" w:rsidRDefault="00354B10" w:rsidP="00354B10">
      <w:pPr>
        <w:spacing w:after="0" w:line="240" w:lineRule="auto"/>
        <w:jc w:val="center"/>
        <w:rPr>
          <w:rFonts w:ascii="Times New Roman" w:hAnsi="Times New Roman" w:cs="Times New Roman"/>
          <w:lang w:val="en-US"/>
        </w:rPr>
      </w:pPr>
      <w:r>
        <w:rPr>
          <w:rFonts w:ascii="Times New Roman" w:hAnsi="Times New Roman" w:cs="Times New Roman"/>
          <w:lang w:val="en-US"/>
        </w:rPr>
        <w:t xml:space="preserve">Tabel </w:t>
      </w:r>
      <w:r w:rsidR="00C52E33">
        <w:rPr>
          <w:rFonts w:ascii="Times New Roman" w:hAnsi="Times New Roman" w:cs="Times New Roman"/>
          <w:lang w:val="en-US"/>
        </w:rPr>
        <w:t>6</w:t>
      </w:r>
      <w:r>
        <w:rPr>
          <w:rFonts w:ascii="Times New Roman" w:hAnsi="Times New Roman" w:cs="Times New Roman"/>
          <w:lang w:val="en-US"/>
        </w:rPr>
        <w:t xml:space="preserve"> Hasil Perhitungan Uji Hipotesis pada Posttest</w:t>
      </w:r>
    </w:p>
    <w:tbl>
      <w:tblPr>
        <w:tblStyle w:val="TableGrid"/>
        <w:tblW w:w="0" w:type="auto"/>
        <w:tblInd w:w="1337" w:type="dxa"/>
        <w:tblLook w:val="04A0" w:firstRow="1" w:lastRow="0" w:firstColumn="1" w:lastColumn="0" w:noHBand="0" w:noVBand="1"/>
      </w:tblPr>
      <w:tblGrid>
        <w:gridCol w:w="1701"/>
        <w:gridCol w:w="1418"/>
        <w:gridCol w:w="1559"/>
      </w:tblGrid>
      <w:tr w:rsidR="00354B10" w14:paraId="52888808" w14:textId="77777777" w:rsidTr="00354B10">
        <w:tc>
          <w:tcPr>
            <w:tcW w:w="1701" w:type="dxa"/>
          </w:tcPr>
          <w:p w14:paraId="5C842008" w14:textId="45E94C9F" w:rsidR="00354B10" w:rsidRPr="00354B10" w:rsidRDefault="00354B10" w:rsidP="00354B10">
            <w:pPr>
              <w:jc w:val="center"/>
              <w:rPr>
                <w:rFonts w:ascii="Times New Roman" w:hAnsi="Times New Roman" w:cs="Times New Roman"/>
                <w:b/>
                <w:bCs/>
                <w:lang w:val="en-US"/>
              </w:rPr>
            </w:pPr>
            <w:r w:rsidRPr="00354B10">
              <w:rPr>
                <w:rFonts w:ascii="Times New Roman" w:hAnsi="Times New Roman" w:cs="Times New Roman"/>
                <w:b/>
                <w:bCs/>
                <w:lang w:val="en-US"/>
              </w:rPr>
              <w:t>Kelas</w:t>
            </w:r>
          </w:p>
        </w:tc>
        <w:tc>
          <w:tcPr>
            <w:tcW w:w="1418" w:type="dxa"/>
          </w:tcPr>
          <w:p w14:paraId="53CDBA4E" w14:textId="4260B4CC" w:rsidR="00354B10" w:rsidRPr="00354B10" w:rsidRDefault="00354B10" w:rsidP="00354B10">
            <w:pPr>
              <w:jc w:val="center"/>
              <w:rPr>
                <w:rFonts w:ascii="Times New Roman" w:hAnsi="Times New Roman" w:cs="Times New Roman"/>
                <w:b/>
                <w:bCs/>
                <w:vertAlign w:val="subscript"/>
                <w:lang w:val="en-US"/>
              </w:rPr>
            </w:pPr>
            <w:r w:rsidRPr="00354B10">
              <w:rPr>
                <w:rFonts w:ascii="Times New Roman" w:hAnsi="Times New Roman" w:cs="Times New Roman"/>
                <w:b/>
                <w:bCs/>
                <w:lang w:val="en-US"/>
              </w:rPr>
              <w:t>t</w:t>
            </w:r>
            <w:r w:rsidRPr="00354B10">
              <w:rPr>
                <w:rFonts w:ascii="Times New Roman" w:hAnsi="Times New Roman" w:cs="Times New Roman"/>
                <w:b/>
                <w:bCs/>
                <w:vertAlign w:val="subscript"/>
                <w:lang w:val="en-US"/>
              </w:rPr>
              <w:t>hitung</w:t>
            </w:r>
          </w:p>
        </w:tc>
        <w:tc>
          <w:tcPr>
            <w:tcW w:w="1559" w:type="dxa"/>
          </w:tcPr>
          <w:p w14:paraId="167135A7" w14:textId="4D6B3F0D" w:rsidR="00354B10" w:rsidRPr="00354B10" w:rsidRDefault="00354B10" w:rsidP="00354B10">
            <w:pPr>
              <w:jc w:val="center"/>
              <w:rPr>
                <w:rFonts w:ascii="Times New Roman" w:hAnsi="Times New Roman" w:cs="Times New Roman"/>
                <w:b/>
                <w:bCs/>
                <w:vertAlign w:val="subscript"/>
                <w:lang w:val="en-US"/>
              </w:rPr>
            </w:pPr>
            <w:r w:rsidRPr="00354B10">
              <w:rPr>
                <w:rFonts w:ascii="Times New Roman" w:hAnsi="Times New Roman" w:cs="Times New Roman"/>
                <w:b/>
                <w:bCs/>
                <w:lang w:val="en-US"/>
              </w:rPr>
              <w:t>t</w:t>
            </w:r>
            <w:r w:rsidRPr="00354B10">
              <w:rPr>
                <w:rFonts w:ascii="Times New Roman" w:hAnsi="Times New Roman" w:cs="Times New Roman"/>
                <w:b/>
                <w:bCs/>
                <w:vertAlign w:val="subscript"/>
                <w:lang w:val="en-US"/>
              </w:rPr>
              <w:t>tabel</w:t>
            </w:r>
          </w:p>
        </w:tc>
      </w:tr>
      <w:tr w:rsidR="00354B10" w14:paraId="153B0A08" w14:textId="77777777" w:rsidTr="00354B10">
        <w:tc>
          <w:tcPr>
            <w:tcW w:w="1701" w:type="dxa"/>
          </w:tcPr>
          <w:p w14:paraId="5AD7756B" w14:textId="55BFFEEE" w:rsidR="00354B10" w:rsidRDefault="00354B10" w:rsidP="00354B10">
            <w:pPr>
              <w:jc w:val="center"/>
              <w:rPr>
                <w:rFonts w:ascii="Times New Roman" w:hAnsi="Times New Roman" w:cs="Times New Roman"/>
                <w:lang w:val="en-US"/>
              </w:rPr>
            </w:pPr>
            <w:r>
              <w:rPr>
                <w:rFonts w:ascii="Times New Roman" w:hAnsi="Times New Roman" w:cs="Times New Roman"/>
                <w:lang w:val="en-US"/>
              </w:rPr>
              <w:t>II-A dan II-C</w:t>
            </w:r>
          </w:p>
        </w:tc>
        <w:tc>
          <w:tcPr>
            <w:tcW w:w="1418" w:type="dxa"/>
          </w:tcPr>
          <w:p w14:paraId="16C073E6" w14:textId="764A323F" w:rsidR="00354B10" w:rsidRDefault="00354B10" w:rsidP="00354B10">
            <w:pPr>
              <w:jc w:val="center"/>
              <w:rPr>
                <w:rFonts w:ascii="Times New Roman" w:hAnsi="Times New Roman" w:cs="Times New Roman"/>
                <w:lang w:val="en-US"/>
              </w:rPr>
            </w:pPr>
            <w:r>
              <w:rPr>
                <w:rFonts w:ascii="Times New Roman" w:hAnsi="Times New Roman" w:cs="Times New Roman"/>
                <w:lang w:val="en-US"/>
              </w:rPr>
              <w:t>3,971</w:t>
            </w:r>
          </w:p>
        </w:tc>
        <w:tc>
          <w:tcPr>
            <w:tcW w:w="1559" w:type="dxa"/>
          </w:tcPr>
          <w:p w14:paraId="702AF2DA" w14:textId="52750786" w:rsidR="00354B10" w:rsidRDefault="00354B10" w:rsidP="00354B10">
            <w:pPr>
              <w:jc w:val="center"/>
              <w:rPr>
                <w:rFonts w:ascii="Times New Roman" w:hAnsi="Times New Roman" w:cs="Times New Roman"/>
                <w:lang w:val="en-US"/>
              </w:rPr>
            </w:pPr>
            <w:r>
              <w:rPr>
                <w:rFonts w:ascii="Times New Roman" w:hAnsi="Times New Roman" w:cs="Times New Roman"/>
                <w:lang w:val="en-US"/>
              </w:rPr>
              <w:t>1,686</w:t>
            </w:r>
          </w:p>
        </w:tc>
      </w:tr>
    </w:tbl>
    <w:p w14:paraId="0988ACE9" w14:textId="22EBBC07" w:rsidR="00374939" w:rsidRDefault="00374939" w:rsidP="00374939">
      <w:pPr>
        <w:spacing w:after="0" w:line="240" w:lineRule="auto"/>
        <w:jc w:val="center"/>
        <w:rPr>
          <w:rFonts w:ascii="Times New Roman" w:hAnsi="Times New Roman" w:cs="Times New Roman"/>
          <w:lang w:val="en-US"/>
        </w:rPr>
      </w:pPr>
      <w:r>
        <w:rPr>
          <w:rFonts w:ascii="Times New Roman" w:hAnsi="Times New Roman" w:cs="Times New Roman"/>
          <w:lang w:val="en-US"/>
        </w:rPr>
        <w:t>Kriteria Pengujian: Jika t</w:t>
      </w:r>
      <w:r>
        <w:rPr>
          <w:rFonts w:ascii="Times New Roman" w:hAnsi="Times New Roman" w:cs="Times New Roman"/>
          <w:vertAlign w:val="subscript"/>
          <w:lang w:val="en-US"/>
        </w:rPr>
        <w:t xml:space="preserve">hitung </w:t>
      </w:r>
      <w:r>
        <w:rPr>
          <w:rFonts w:ascii="Times New Roman" w:hAnsi="Times New Roman" w:cs="Times New Roman"/>
          <w:lang w:val="en-US"/>
        </w:rPr>
        <w:t>&gt; t</w:t>
      </w:r>
      <w:r>
        <w:rPr>
          <w:rFonts w:ascii="Times New Roman" w:hAnsi="Times New Roman" w:cs="Times New Roman"/>
          <w:vertAlign w:val="subscript"/>
          <w:lang w:val="en-US"/>
        </w:rPr>
        <w:t xml:space="preserve">tabel </w:t>
      </w:r>
      <w:r>
        <w:rPr>
          <w:rFonts w:ascii="Times New Roman" w:hAnsi="Times New Roman" w:cs="Times New Roman"/>
          <w:lang w:val="en-US"/>
        </w:rPr>
        <w:t>maka H</w:t>
      </w:r>
      <w:r>
        <w:rPr>
          <w:rFonts w:ascii="Times New Roman" w:hAnsi="Times New Roman" w:cs="Times New Roman"/>
          <w:vertAlign w:val="subscript"/>
          <w:lang w:val="en-US"/>
        </w:rPr>
        <w:t xml:space="preserve">a </w:t>
      </w:r>
      <w:r>
        <w:rPr>
          <w:rFonts w:ascii="Times New Roman" w:hAnsi="Times New Roman" w:cs="Times New Roman"/>
          <w:lang w:val="en-US"/>
        </w:rPr>
        <w:t xml:space="preserve">diterima </w:t>
      </w:r>
    </w:p>
    <w:p w14:paraId="39A6C582" w14:textId="77777777" w:rsidR="00374939" w:rsidRDefault="00374939" w:rsidP="00374939">
      <w:pPr>
        <w:spacing w:after="0" w:line="240" w:lineRule="auto"/>
        <w:jc w:val="center"/>
        <w:rPr>
          <w:rFonts w:ascii="Times New Roman" w:hAnsi="Times New Roman" w:cs="Times New Roman"/>
          <w:lang w:val="en-US"/>
        </w:rPr>
      </w:pPr>
    </w:p>
    <w:p w14:paraId="511689CD" w14:textId="5AA1BAD0" w:rsidR="00354B10" w:rsidRDefault="00354B10" w:rsidP="009E62FD">
      <w:pPr>
        <w:spacing w:after="0" w:line="240" w:lineRule="auto"/>
        <w:ind w:firstLine="720"/>
        <w:rPr>
          <w:rFonts w:ascii="Times New Roman" w:hAnsi="Times New Roman" w:cs="Times New Roman"/>
          <w:lang w:val="en-US"/>
        </w:rPr>
      </w:pPr>
      <w:r>
        <w:rPr>
          <w:rFonts w:ascii="Times New Roman" w:hAnsi="Times New Roman" w:cs="Times New Roman"/>
          <w:lang w:val="en-US"/>
        </w:rPr>
        <w:t>Terdapat pengaruh signifikan penggunaan media visual kartu bergambar terhadap literasi membaca siswa kelas II SD Negeri 020617 Binjai Selatan T.P 2025/2026.</w:t>
      </w:r>
    </w:p>
    <w:p w14:paraId="597447CD" w14:textId="77777777" w:rsidR="009E62FD" w:rsidRDefault="009E62FD" w:rsidP="009E62FD">
      <w:pPr>
        <w:spacing w:after="0" w:line="240" w:lineRule="auto"/>
        <w:rPr>
          <w:rFonts w:ascii="Times New Roman" w:hAnsi="Times New Roman" w:cs="Times New Roman"/>
          <w:lang w:val="en-US"/>
        </w:rPr>
      </w:pPr>
    </w:p>
    <w:p w14:paraId="7B714C16" w14:textId="4BF990AE" w:rsidR="00E9662C" w:rsidRPr="00E9662C" w:rsidRDefault="00E9662C" w:rsidP="009E62FD">
      <w:pPr>
        <w:spacing w:after="0" w:line="240" w:lineRule="auto"/>
        <w:rPr>
          <w:rFonts w:ascii="Times New Roman" w:hAnsi="Times New Roman" w:cs="Times New Roman"/>
          <w:b/>
          <w:bCs/>
          <w:lang w:val="en-US"/>
        </w:rPr>
      </w:pPr>
      <w:r w:rsidRPr="00E9662C">
        <w:rPr>
          <w:rFonts w:ascii="Times New Roman" w:hAnsi="Times New Roman" w:cs="Times New Roman"/>
          <w:b/>
          <w:bCs/>
          <w:lang w:val="en-US"/>
        </w:rPr>
        <w:t>D. Pembahasan Hasil Penelitian</w:t>
      </w:r>
    </w:p>
    <w:p w14:paraId="717CC435" w14:textId="77777777" w:rsidR="00C52E33" w:rsidRDefault="00E9662C" w:rsidP="002B698D">
      <w:pPr>
        <w:spacing w:after="0" w:line="240" w:lineRule="auto"/>
        <w:jc w:val="both"/>
        <w:rPr>
          <w:rFonts w:ascii="Times New Roman" w:hAnsi="Times New Roman" w:cs="Times New Roman"/>
          <w:lang w:val="en-US"/>
        </w:rPr>
      </w:pPr>
      <w:r>
        <w:rPr>
          <w:rFonts w:ascii="Times New Roman" w:hAnsi="Times New Roman" w:cs="Times New Roman"/>
          <w:lang w:val="en-US"/>
        </w:rPr>
        <w:tab/>
      </w:r>
    </w:p>
    <w:p w14:paraId="1801721C" w14:textId="455BE569" w:rsidR="00E9662C" w:rsidRDefault="00E9662C" w:rsidP="00C52E33">
      <w:pPr>
        <w:spacing w:after="0" w:line="240" w:lineRule="auto"/>
        <w:ind w:firstLine="720"/>
        <w:jc w:val="both"/>
        <w:rPr>
          <w:rFonts w:ascii="Times New Roman" w:hAnsi="Times New Roman" w:cs="Times New Roman"/>
          <w:lang w:val="en-US"/>
        </w:rPr>
      </w:pPr>
      <w:r>
        <w:rPr>
          <w:rFonts w:ascii="Times New Roman" w:hAnsi="Times New Roman" w:cs="Times New Roman"/>
          <w:lang w:val="en-US"/>
        </w:rPr>
        <w:t xml:space="preserve">Penelitian ini dilakukan di SD Negeri 020617 Binjai Selatan pada tahun Pelajaran 2025/2026, dengan subjek penelitian siswa kelas II-A dan II-C yang berjumlah </w:t>
      </w:r>
      <w:r w:rsidR="002B698D">
        <w:rPr>
          <w:rFonts w:ascii="Times New Roman" w:hAnsi="Times New Roman" w:cs="Times New Roman"/>
          <w:lang w:val="en-US"/>
        </w:rPr>
        <w:t>40 orang. Hari pertama penelitian, siswa diberikan pretest terlebih dahulu. Hasil pretest kemudian dianalisis menggunakan uji normalitas, uji homogenitasn dan uji rata-rata. Berdasarkan analisis data pretest, diperoleh rata-rata kemampuan awal siswa. Kelas yang memiliki nilai rata-rata tertinggi ditetapkan sebagai kelas control, sedangkan kelas yang memiliki nilai rata-rata terendah dijadikan kelas eksperimen.</w:t>
      </w:r>
    </w:p>
    <w:p w14:paraId="5273DC6C" w14:textId="2C942E2B" w:rsidR="002B698D" w:rsidRDefault="002B698D" w:rsidP="002B698D">
      <w:pPr>
        <w:spacing w:after="0" w:line="240" w:lineRule="auto"/>
        <w:jc w:val="both"/>
        <w:rPr>
          <w:rFonts w:ascii="Times New Roman" w:hAnsi="Times New Roman" w:cs="Times New Roman"/>
          <w:lang w:val="en-US"/>
        </w:rPr>
      </w:pPr>
      <w:r>
        <w:rPr>
          <w:rFonts w:ascii="Times New Roman" w:hAnsi="Times New Roman" w:cs="Times New Roman"/>
          <w:lang w:val="en-US"/>
        </w:rPr>
        <w:tab/>
        <w:t>Selanjutnya, peneliti melaksanakan pembelajaran Dimana kelas II</w:t>
      </w:r>
      <w:r w:rsidR="00674AF3">
        <w:rPr>
          <w:rFonts w:ascii="Times New Roman" w:hAnsi="Times New Roman" w:cs="Times New Roman"/>
          <w:lang w:val="en-US"/>
        </w:rPr>
        <w:t>-</w:t>
      </w:r>
      <w:r>
        <w:rPr>
          <w:rFonts w:ascii="Times New Roman" w:hAnsi="Times New Roman" w:cs="Times New Roman"/>
          <w:lang w:val="en-US"/>
        </w:rPr>
        <w:t>A sebagai kelas eksperimen yang diajarkan dengan media visual kartu bergambar, sedangkan kelas II</w:t>
      </w:r>
      <w:r w:rsidR="00674AF3">
        <w:rPr>
          <w:rFonts w:ascii="Times New Roman" w:hAnsi="Times New Roman" w:cs="Times New Roman"/>
          <w:lang w:val="en-US"/>
        </w:rPr>
        <w:t>-</w:t>
      </w:r>
      <w:r>
        <w:rPr>
          <w:rFonts w:ascii="Times New Roman" w:hAnsi="Times New Roman" w:cs="Times New Roman"/>
          <w:lang w:val="en-US"/>
        </w:rPr>
        <w:t>C sebagai kelas control diajarkan tanpa menggunakan media visual kartu bergambar.</w:t>
      </w:r>
      <w:r w:rsidR="003F2906">
        <w:rPr>
          <w:rFonts w:ascii="Times New Roman" w:hAnsi="Times New Roman" w:cs="Times New Roman"/>
          <w:lang w:val="en-US"/>
        </w:rPr>
        <w:t xml:space="preserve"> Setelah pembelajaran selesai peneliti memberikan posttest kepada kedua kelas, hasil posttest kemudian diperiksa, diolah, dan dianalisis.</w:t>
      </w:r>
      <w:r w:rsidR="00374939">
        <w:rPr>
          <w:rFonts w:ascii="Times New Roman" w:hAnsi="Times New Roman" w:cs="Times New Roman"/>
          <w:lang w:val="en-US"/>
        </w:rPr>
        <w:t xml:space="preserve"> Analisis hasil posttest dilakukan melalui uji normalitas, homogenitas, dan uji rata-rata untuk memperoleh Kesimpulan penelitian.</w:t>
      </w:r>
    </w:p>
    <w:p w14:paraId="08F8D0DE" w14:textId="35D1485D" w:rsidR="00374939" w:rsidRDefault="00374939" w:rsidP="002B698D">
      <w:pPr>
        <w:spacing w:after="0" w:line="240" w:lineRule="auto"/>
        <w:jc w:val="both"/>
        <w:rPr>
          <w:rFonts w:ascii="Times New Roman" w:hAnsi="Times New Roman" w:cs="Times New Roman"/>
          <w:lang w:val="en-US"/>
        </w:rPr>
      </w:pPr>
      <w:r>
        <w:rPr>
          <w:rFonts w:ascii="Times New Roman" w:hAnsi="Times New Roman" w:cs="Times New Roman"/>
          <w:lang w:val="en-US"/>
        </w:rPr>
        <w:tab/>
        <w:t xml:space="preserve">Dari perhitungan diperoleh nilai rata-rata kemampuan pemahaman isi bacaan siswa yang diajarkan menggunakan media visual kartu Bergambar 88,81 termasuk kedalam kategori </w:t>
      </w:r>
      <w:r w:rsidR="00674AF3">
        <w:rPr>
          <w:rFonts w:ascii="Times New Roman" w:hAnsi="Times New Roman" w:cs="Times New Roman"/>
          <w:lang w:val="en-US"/>
        </w:rPr>
        <w:t>t</w:t>
      </w:r>
      <w:r>
        <w:rPr>
          <w:rFonts w:ascii="Times New Roman" w:hAnsi="Times New Roman" w:cs="Times New Roman"/>
          <w:lang w:val="en-US"/>
        </w:rPr>
        <w:t xml:space="preserve">ingkat tinggi dan </w:t>
      </w:r>
      <w:r w:rsidR="00674AF3">
        <w:rPr>
          <w:rFonts w:ascii="Times New Roman" w:hAnsi="Times New Roman" w:cs="Times New Roman"/>
          <w:lang w:val="en-US"/>
        </w:rPr>
        <w:t>nilai rata-rata kemampuan pemahaman isi bacaan tanpa menggunakan media visual kartu bergambar 74,47 termasuk dalam kategori Tingkat menengah.</w:t>
      </w:r>
    </w:p>
    <w:p w14:paraId="66079D23" w14:textId="6839C9B1" w:rsidR="00674AF3" w:rsidRDefault="00674AF3" w:rsidP="002B698D">
      <w:pPr>
        <w:spacing w:after="0" w:line="240" w:lineRule="auto"/>
        <w:jc w:val="both"/>
        <w:rPr>
          <w:rFonts w:ascii="Times New Roman" w:hAnsi="Times New Roman" w:cs="Times New Roman"/>
          <w:lang w:val="en-US"/>
        </w:rPr>
      </w:pPr>
      <w:r>
        <w:rPr>
          <w:rFonts w:ascii="Times New Roman" w:hAnsi="Times New Roman" w:cs="Times New Roman"/>
          <w:lang w:val="en-US"/>
        </w:rPr>
        <w:tab/>
        <w:t>Selanjutnya pengujian hipotesis dengan menggunakan rumus statistic uji t, sehingga diperoleh data kemampuan pemahaman isi bacaan siswa yaitu t</w:t>
      </w:r>
      <w:r>
        <w:rPr>
          <w:rFonts w:ascii="Times New Roman" w:hAnsi="Times New Roman" w:cs="Times New Roman"/>
          <w:vertAlign w:val="subscript"/>
          <w:lang w:val="en-US"/>
        </w:rPr>
        <w:t xml:space="preserve">hitung </w:t>
      </w:r>
      <w:r>
        <w:rPr>
          <w:rFonts w:ascii="Times New Roman" w:hAnsi="Times New Roman" w:cs="Times New Roman"/>
          <w:lang w:val="en-US"/>
        </w:rPr>
        <w:t>= 3,971 &gt; t</w:t>
      </w:r>
      <w:r>
        <w:rPr>
          <w:rFonts w:ascii="Times New Roman" w:hAnsi="Times New Roman" w:cs="Times New Roman"/>
          <w:vertAlign w:val="subscript"/>
          <w:lang w:val="en-US"/>
        </w:rPr>
        <w:t>tabel</w:t>
      </w:r>
      <w:r>
        <w:rPr>
          <w:rFonts w:ascii="Times New Roman" w:hAnsi="Times New Roman" w:cs="Times New Roman"/>
          <w:lang w:val="en-US"/>
        </w:rPr>
        <w:t xml:space="preserve"> = 1,686 karena nilai t</w:t>
      </w:r>
      <w:r>
        <w:rPr>
          <w:rFonts w:ascii="Times New Roman" w:hAnsi="Times New Roman" w:cs="Times New Roman"/>
          <w:vertAlign w:val="subscript"/>
          <w:lang w:val="en-US"/>
        </w:rPr>
        <w:t>hitung</w:t>
      </w:r>
      <w:r>
        <w:rPr>
          <w:rFonts w:ascii="Times New Roman" w:hAnsi="Times New Roman" w:cs="Times New Roman"/>
          <w:lang w:val="en-US"/>
        </w:rPr>
        <w:t xml:space="preserve"> lebih besar dari t</w:t>
      </w:r>
      <w:r>
        <w:rPr>
          <w:rFonts w:ascii="Times New Roman" w:hAnsi="Times New Roman" w:cs="Times New Roman"/>
          <w:vertAlign w:val="subscript"/>
          <w:lang w:val="en-US"/>
        </w:rPr>
        <w:t>tabel</w:t>
      </w:r>
      <w:r>
        <w:rPr>
          <w:rFonts w:ascii="Times New Roman" w:hAnsi="Times New Roman" w:cs="Times New Roman"/>
          <w:lang w:val="en-US"/>
        </w:rPr>
        <w:t xml:space="preserve"> maka dapat disimpulkan bahwa adanya </w:t>
      </w:r>
      <w:r w:rsidR="00EF214E">
        <w:rPr>
          <w:rFonts w:ascii="Times New Roman" w:hAnsi="Times New Roman" w:cs="Times New Roman"/>
          <w:lang w:val="en-US"/>
        </w:rPr>
        <w:t>Pengaruh Penggunaan Media Visual Kartu Bergambar</w:t>
      </w:r>
      <w:r>
        <w:rPr>
          <w:rFonts w:ascii="Times New Roman" w:hAnsi="Times New Roman" w:cs="Times New Roman"/>
          <w:lang w:val="en-US"/>
        </w:rPr>
        <w:t xml:space="preserve"> terhadap </w:t>
      </w:r>
      <w:r w:rsidR="00EF214E">
        <w:rPr>
          <w:rFonts w:ascii="Times New Roman" w:hAnsi="Times New Roman" w:cs="Times New Roman"/>
          <w:lang w:val="en-US"/>
        </w:rPr>
        <w:t xml:space="preserve">Pemahaman Isi Bacaan Siswa Kelas </w:t>
      </w:r>
      <w:r>
        <w:rPr>
          <w:rFonts w:ascii="Times New Roman" w:hAnsi="Times New Roman" w:cs="Times New Roman"/>
          <w:lang w:val="en-US"/>
        </w:rPr>
        <w:t>II SD Negeri 020617 Binjai Selatan T.P 2025/2026.</w:t>
      </w:r>
    </w:p>
    <w:p w14:paraId="62F6317B" w14:textId="61737B1E" w:rsidR="00674AF3" w:rsidRDefault="00EF214E" w:rsidP="002B698D">
      <w:pPr>
        <w:spacing w:after="0" w:line="240" w:lineRule="auto"/>
        <w:jc w:val="both"/>
        <w:rPr>
          <w:rFonts w:ascii="Times New Roman" w:hAnsi="Times New Roman" w:cs="Times New Roman"/>
          <w:lang w:val="en-US"/>
        </w:rPr>
      </w:pPr>
      <w:r>
        <w:rPr>
          <w:rFonts w:ascii="Times New Roman" w:hAnsi="Times New Roman" w:cs="Times New Roman"/>
          <w:lang w:val="en-US"/>
        </w:rPr>
        <w:tab/>
        <w:t>Dengan demikian hasil yang didapat dalam penelitian ini adalah siginifikan artinya hipotesis yang peneliti buat di Bab II yaitu ada Pengaruh Media Visual Kartu Bergambar terhadap Pemahaman Isi Bacaan Siswa Kelas II SD Negeri 020617 Binjai Selatan dinyatakan diterima.</w:t>
      </w:r>
    </w:p>
    <w:p w14:paraId="0E1D6E0B" w14:textId="77777777" w:rsidR="00EF214E" w:rsidRDefault="00EF214E" w:rsidP="002B698D">
      <w:pPr>
        <w:spacing w:after="0" w:line="240" w:lineRule="auto"/>
        <w:jc w:val="both"/>
        <w:rPr>
          <w:rFonts w:ascii="Times New Roman" w:hAnsi="Times New Roman" w:cs="Times New Roman"/>
          <w:lang w:val="en-US"/>
        </w:rPr>
      </w:pPr>
    </w:p>
    <w:p w14:paraId="018B86DC" w14:textId="77777777" w:rsidR="00C52E33" w:rsidRDefault="00C52E33" w:rsidP="002B698D">
      <w:pPr>
        <w:spacing w:after="0" w:line="240" w:lineRule="auto"/>
        <w:jc w:val="both"/>
        <w:rPr>
          <w:rFonts w:ascii="Times New Roman" w:hAnsi="Times New Roman" w:cs="Times New Roman"/>
          <w:lang w:val="en-US"/>
        </w:rPr>
      </w:pPr>
    </w:p>
    <w:p w14:paraId="71C96FAB" w14:textId="77777777" w:rsidR="00C52E33" w:rsidRDefault="00C52E33" w:rsidP="002B698D">
      <w:pPr>
        <w:spacing w:after="0" w:line="240" w:lineRule="auto"/>
        <w:jc w:val="both"/>
        <w:rPr>
          <w:rFonts w:ascii="Times New Roman" w:hAnsi="Times New Roman" w:cs="Times New Roman"/>
          <w:lang w:val="en-US"/>
        </w:rPr>
      </w:pPr>
    </w:p>
    <w:p w14:paraId="715E2C51" w14:textId="27FF75DE" w:rsidR="00EF214E" w:rsidRDefault="00EF214E" w:rsidP="002B698D">
      <w:pPr>
        <w:spacing w:after="0" w:line="240" w:lineRule="auto"/>
        <w:jc w:val="both"/>
        <w:rPr>
          <w:rFonts w:ascii="Times New Roman" w:hAnsi="Times New Roman" w:cs="Times New Roman"/>
          <w:b/>
          <w:bCs/>
          <w:lang w:val="en-US"/>
        </w:rPr>
      </w:pPr>
      <w:r w:rsidRPr="00EF214E">
        <w:rPr>
          <w:rFonts w:ascii="Times New Roman" w:hAnsi="Times New Roman" w:cs="Times New Roman"/>
          <w:b/>
          <w:bCs/>
          <w:lang w:val="en-US"/>
        </w:rPr>
        <w:t>SIMPULAN</w:t>
      </w:r>
    </w:p>
    <w:p w14:paraId="11F414CD" w14:textId="77777777" w:rsidR="00C52E33" w:rsidRDefault="00C52E33" w:rsidP="002B698D">
      <w:pPr>
        <w:spacing w:after="0" w:line="240" w:lineRule="auto"/>
        <w:jc w:val="both"/>
        <w:rPr>
          <w:rFonts w:ascii="Times New Roman" w:hAnsi="Times New Roman" w:cs="Times New Roman"/>
          <w:b/>
          <w:bCs/>
          <w:lang w:val="en-US"/>
        </w:rPr>
      </w:pPr>
    </w:p>
    <w:p w14:paraId="7E63A5D4" w14:textId="77777777" w:rsidR="00EF214E" w:rsidRPr="00EF214E" w:rsidRDefault="00EF214E" w:rsidP="00EF214E">
      <w:pPr>
        <w:ind w:firstLine="720"/>
        <w:jc w:val="both"/>
        <w:rPr>
          <w:rFonts w:ascii="Times New Roman" w:hAnsi="Times New Roman" w:cs="Times New Roman"/>
        </w:rPr>
      </w:pPr>
      <w:r w:rsidRPr="00EF214E">
        <w:rPr>
          <w:rFonts w:ascii="Times New Roman" w:hAnsi="Times New Roman" w:cs="Times New Roman"/>
        </w:rPr>
        <w:t xml:space="preserve">Berdasarkan hasil penelitian dan analisis data yang dilaksanakan di </w:t>
      </w:r>
      <w:r w:rsidRPr="00EF214E">
        <w:rPr>
          <w:rFonts w:ascii="Times New Roman" w:hAnsi="Times New Roman" w:cs="Times New Roman"/>
          <w:bCs/>
        </w:rPr>
        <w:t>Kelas IV SD Negeri 020617 Binjai Selatan Tahun Pelajaran 2025/2026</w:t>
      </w:r>
      <w:r w:rsidRPr="00EF214E">
        <w:rPr>
          <w:rFonts w:ascii="Times New Roman" w:hAnsi="Times New Roman" w:cs="Times New Roman"/>
        </w:rPr>
        <w:t xml:space="preserve"> maka dapat disimpulkan :</w:t>
      </w:r>
    </w:p>
    <w:p w14:paraId="4FDDB05F" w14:textId="77777777" w:rsidR="00EF214E" w:rsidRPr="00EF214E" w:rsidRDefault="00EF214E" w:rsidP="00EF214E">
      <w:pPr>
        <w:pStyle w:val="ListParagraph"/>
        <w:numPr>
          <w:ilvl w:val="1"/>
          <w:numId w:val="1"/>
        </w:numPr>
        <w:spacing w:after="0" w:line="360" w:lineRule="auto"/>
        <w:ind w:left="357" w:hanging="357"/>
        <w:jc w:val="both"/>
        <w:rPr>
          <w:rFonts w:ascii="Times New Roman" w:hAnsi="Times New Roman" w:cs="Times New Roman"/>
        </w:rPr>
      </w:pPr>
      <w:bookmarkStart w:id="0" w:name="_Hlk210901314"/>
      <w:r w:rsidRPr="00EF214E">
        <w:rPr>
          <w:rFonts w:ascii="Times New Roman" w:hAnsi="Times New Roman" w:cs="Times New Roman"/>
        </w:rPr>
        <w:t>P</w:t>
      </w:r>
      <w:r w:rsidRPr="00EF214E">
        <w:rPr>
          <w:rFonts w:ascii="Times New Roman" w:hAnsi="Times New Roman" w:cs="Times New Roman"/>
          <w:lang w:val="id-ID"/>
        </w:rPr>
        <w:t xml:space="preserve">emahaman isi bacaan </w:t>
      </w:r>
      <w:bookmarkEnd w:id="0"/>
      <w:r w:rsidRPr="00EF214E">
        <w:rPr>
          <w:rFonts w:ascii="Times New Roman" w:hAnsi="Times New Roman" w:cs="Times New Roman"/>
          <w:lang w:val="id-ID"/>
        </w:rPr>
        <w:t xml:space="preserve">siswa kelas II SD Negeri 020617 Binjai Selatan yang diajarkan tanpa menggunakan media visual kartu bergambar pada Tahun </w:t>
      </w:r>
      <w:r w:rsidRPr="00EF214E">
        <w:rPr>
          <w:rFonts w:ascii="Times New Roman" w:hAnsi="Times New Roman" w:cs="Times New Roman"/>
          <w:lang w:val="id-ID"/>
        </w:rPr>
        <w:lastRenderedPageBreak/>
        <w:t>Pelajaran 2025/2026</w:t>
      </w:r>
      <w:r w:rsidRPr="00EF214E">
        <w:rPr>
          <w:rFonts w:ascii="Times New Roman" w:hAnsi="Times New Roman" w:cs="Times New Roman"/>
        </w:rPr>
        <w:t xml:space="preserve"> diperoleh nilai rata-rata 74,47 yang berada pada interval nilai 56-75 dengan kategori tingkat menengah. </w:t>
      </w:r>
    </w:p>
    <w:p w14:paraId="06C41E2F" w14:textId="77777777" w:rsidR="00EF214E" w:rsidRPr="00EF214E" w:rsidRDefault="00EF214E" w:rsidP="00EF214E">
      <w:pPr>
        <w:pStyle w:val="ListParagraph"/>
        <w:numPr>
          <w:ilvl w:val="1"/>
          <w:numId w:val="1"/>
        </w:numPr>
        <w:spacing w:after="0" w:line="360" w:lineRule="auto"/>
        <w:ind w:left="357" w:hanging="357"/>
        <w:jc w:val="both"/>
        <w:rPr>
          <w:rFonts w:ascii="Times New Roman" w:hAnsi="Times New Roman" w:cs="Times New Roman"/>
        </w:rPr>
      </w:pPr>
      <w:r w:rsidRPr="00EF214E">
        <w:rPr>
          <w:rFonts w:ascii="Times New Roman" w:hAnsi="Times New Roman" w:cs="Times New Roman"/>
        </w:rPr>
        <w:t>P</w:t>
      </w:r>
      <w:r w:rsidRPr="00EF214E">
        <w:rPr>
          <w:rFonts w:ascii="Times New Roman" w:hAnsi="Times New Roman" w:cs="Times New Roman"/>
          <w:lang w:val="id-ID"/>
        </w:rPr>
        <w:t xml:space="preserve">emahaman isi bacaan siswa kelas II SD Negeri 020617 Binjai Selatan yang diajarkan </w:t>
      </w:r>
      <w:r w:rsidRPr="00EF214E">
        <w:rPr>
          <w:rFonts w:ascii="Times New Roman" w:hAnsi="Times New Roman" w:cs="Times New Roman"/>
        </w:rPr>
        <w:t>dengan</w:t>
      </w:r>
      <w:r w:rsidRPr="00EF214E">
        <w:rPr>
          <w:rFonts w:ascii="Times New Roman" w:hAnsi="Times New Roman" w:cs="Times New Roman"/>
          <w:lang w:val="id-ID"/>
        </w:rPr>
        <w:t xml:space="preserve"> menggunakan media visual kartu bergambar pada Tahun Pelajaran 2025/2026</w:t>
      </w:r>
      <w:r w:rsidRPr="00EF214E">
        <w:rPr>
          <w:rFonts w:ascii="Times New Roman" w:hAnsi="Times New Roman" w:cs="Times New Roman"/>
        </w:rPr>
        <w:t xml:space="preserve"> diperoleh nilai rata-rata yang lebih tinggi yaitu 88,81 yang berada pada interval nilai 76-100 dengan kategori tingkat tinggi.</w:t>
      </w:r>
    </w:p>
    <w:p w14:paraId="2CC6933E" w14:textId="77777777" w:rsidR="00EF214E" w:rsidRPr="00EF214E" w:rsidRDefault="00EF214E" w:rsidP="00EF214E">
      <w:pPr>
        <w:pStyle w:val="ListParagraph"/>
        <w:numPr>
          <w:ilvl w:val="1"/>
          <w:numId w:val="1"/>
        </w:numPr>
        <w:spacing w:after="0" w:line="360" w:lineRule="auto"/>
        <w:ind w:left="357" w:hanging="357"/>
        <w:jc w:val="both"/>
        <w:rPr>
          <w:rFonts w:ascii="Times New Roman" w:hAnsi="Times New Roman" w:cs="Times New Roman"/>
        </w:rPr>
      </w:pPr>
      <w:r w:rsidRPr="00EF214E">
        <w:rPr>
          <w:rFonts w:ascii="Times New Roman" w:hAnsi="Times New Roman" w:cs="Times New Roman"/>
        </w:rPr>
        <w:t>T</w:t>
      </w:r>
      <w:r w:rsidRPr="00EF214E">
        <w:rPr>
          <w:rFonts w:ascii="Times New Roman" w:hAnsi="Times New Roman" w:cs="Times New Roman"/>
          <w:lang w:val="id-ID"/>
        </w:rPr>
        <w:t>erdapat pengaruh signifikan penggunaan media visual kartu bergambar terhadap pemahaman isi bacaan siswa kelas II SD Negeri 020617 Binjai Selatan pada Tahun Pelajaran 2025/2026</w:t>
      </w:r>
      <w:r w:rsidRPr="00EF214E">
        <w:rPr>
          <w:rFonts w:ascii="Times New Roman" w:eastAsia="Aptos" w:hAnsi="Times New Roman" w:cs="Times New Roman"/>
          <w:bCs/>
        </w:rPr>
        <w:t xml:space="preserve"> dengan</w:t>
      </w:r>
      <w:r w:rsidRPr="00EF214E">
        <w:rPr>
          <w:rFonts w:ascii="Times New Roman" w:hAnsi="Times New Roman" w:cs="Times New Roman"/>
        </w:rPr>
        <w:t xml:space="preserve"> nilai t</w:t>
      </w:r>
      <w:r w:rsidRPr="00EF214E">
        <w:rPr>
          <w:rFonts w:ascii="Times New Roman" w:hAnsi="Times New Roman" w:cs="Times New Roman"/>
          <w:vertAlign w:val="subscript"/>
        </w:rPr>
        <w:t xml:space="preserve">hitung </w:t>
      </w:r>
      <w:r w:rsidRPr="00EF214E">
        <w:rPr>
          <w:rFonts w:ascii="Times New Roman" w:hAnsi="Times New Roman" w:cs="Times New Roman"/>
        </w:rPr>
        <w:t>&gt; t</w:t>
      </w:r>
      <w:r w:rsidRPr="00EF214E">
        <w:rPr>
          <w:rFonts w:ascii="Times New Roman" w:hAnsi="Times New Roman" w:cs="Times New Roman"/>
          <w:vertAlign w:val="subscript"/>
        </w:rPr>
        <w:t>tabel</w:t>
      </w:r>
      <w:r w:rsidRPr="00EF214E">
        <w:rPr>
          <w:rFonts w:ascii="Times New Roman" w:hAnsi="Times New Roman" w:cs="Times New Roman"/>
        </w:rPr>
        <w:t xml:space="preserve"> atau 3,971 &gt; 1,686 maka terima H</w:t>
      </w:r>
      <w:r w:rsidRPr="00EF214E">
        <w:rPr>
          <w:rFonts w:ascii="Times New Roman" w:hAnsi="Times New Roman" w:cs="Times New Roman"/>
          <w:vertAlign w:val="subscript"/>
        </w:rPr>
        <w:t>a</w:t>
      </w:r>
      <w:r w:rsidRPr="00EF214E">
        <w:rPr>
          <w:rFonts w:ascii="Times New Roman" w:hAnsi="Times New Roman" w:cs="Times New Roman"/>
        </w:rPr>
        <w:t>.</w:t>
      </w:r>
    </w:p>
    <w:p w14:paraId="0542B4E8" w14:textId="77777777" w:rsidR="00EF214E" w:rsidRDefault="00EF214E" w:rsidP="002B698D">
      <w:pPr>
        <w:spacing w:after="0" w:line="240" w:lineRule="auto"/>
        <w:jc w:val="both"/>
        <w:rPr>
          <w:rFonts w:ascii="Times New Roman" w:hAnsi="Times New Roman" w:cs="Times New Roman"/>
          <w:lang w:val="en-US"/>
        </w:rPr>
      </w:pPr>
    </w:p>
    <w:p w14:paraId="257A65DE" w14:textId="17358683" w:rsidR="00EF214E" w:rsidRDefault="00EF214E" w:rsidP="002B698D">
      <w:pPr>
        <w:spacing w:after="0" w:line="240" w:lineRule="auto"/>
        <w:jc w:val="both"/>
        <w:rPr>
          <w:rFonts w:ascii="Times New Roman" w:hAnsi="Times New Roman" w:cs="Times New Roman"/>
          <w:b/>
          <w:bCs/>
          <w:lang w:val="en-US"/>
        </w:rPr>
      </w:pPr>
      <w:r w:rsidRPr="00EF214E">
        <w:rPr>
          <w:rFonts w:ascii="Times New Roman" w:hAnsi="Times New Roman" w:cs="Times New Roman"/>
          <w:b/>
          <w:bCs/>
          <w:lang w:val="en-US"/>
        </w:rPr>
        <w:t>DAFTAR PUSTAKA</w:t>
      </w:r>
    </w:p>
    <w:p w14:paraId="7B62FDB2" w14:textId="77777777" w:rsidR="00EF214E" w:rsidRDefault="00EF214E" w:rsidP="002B698D">
      <w:pPr>
        <w:spacing w:after="0" w:line="240" w:lineRule="auto"/>
        <w:jc w:val="both"/>
        <w:rPr>
          <w:rFonts w:ascii="Times New Roman" w:hAnsi="Times New Roman" w:cs="Times New Roman"/>
          <w:b/>
          <w:bCs/>
          <w:lang w:val="en-US"/>
        </w:rPr>
      </w:pPr>
    </w:p>
    <w:p w14:paraId="2E935806" w14:textId="77777777" w:rsidR="00EF214E" w:rsidRPr="00EF214E" w:rsidRDefault="00EF214E" w:rsidP="00EF214E">
      <w:pPr>
        <w:spacing w:before="240" w:after="240" w:line="240" w:lineRule="auto"/>
        <w:ind w:left="720" w:hanging="720"/>
        <w:jc w:val="both"/>
        <w:rPr>
          <w:rFonts w:ascii="Times New Roman" w:hAnsi="Times New Roman" w:cs="Times New Roman"/>
        </w:rPr>
      </w:pPr>
      <w:r w:rsidRPr="00EF214E">
        <w:rPr>
          <w:rFonts w:ascii="Times New Roman" w:hAnsi="Times New Roman" w:cs="Times New Roman"/>
        </w:rPr>
        <w:t xml:space="preserve">Arditya Isti, et al. 2020. Penggunaan Media Pembelajaran Berbasis Teknologi dalam Pembelajaran IPAS di Sekolah Dasar. </w:t>
      </w:r>
      <w:r w:rsidRPr="00EF214E">
        <w:rPr>
          <w:rFonts w:ascii="Times New Roman" w:hAnsi="Times New Roman" w:cs="Times New Roman"/>
          <w:i/>
          <w:iCs/>
        </w:rPr>
        <w:t>Jurnal Inovasi, Evaluasi, dan Pengembangan Pembelajaran (JIEP)</w:t>
      </w:r>
      <w:r w:rsidRPr="00EF214E">
        <w:rPr>
          <w:rFonts w:ascii="Times New Roman" w:hAnsi="Times New Roman" w:cs="Times New Roman"/>
        </w:rPr>
        <w:t>, 4(3), 271–281.</w:t>
      </w:r>
    </w:p>
    <w:p w14:paraId="65A4B0C0" w14:textId="77777777" w:rsidR="00EF214E" w:rsidRPr="00EF214E" w:rsidRDefault="00EF214E" w:rsidP="00EF214E">
      <w:pPr>
        <w:spacing w:before="240" w:after="240" w:line="240" w:lineRule="auto"/>
        <w:ind w:left="720" w:hanging="720"/>
        <w:jc w:val="both"/>
        <w:rPr>
          <w:rFonts w:ascii="Times New Roman" w:hAnsi="Times New Roman" w:cs="Times New Roman"/>
        </w:rPr>
      </w:pPr>
      <w:r w:rsidRPr="00EF214E">
        <w:rPr>
          <w:rFonts w:ascii="Times New Roman" w:hAnsi="Times New Roman" w:cs="Times New Roman"/>
        </w:rPr>
        <w:t xml:space="preserve">Alpian, dan Yatri. 2022. Kemampuan Membaca Pemahaman Siswa Sekolah Dasar. </w:t>
      </w:r>
      <w:r w:rsidRPr="00EF214E">
        <w:rPr>
          <w:rFonts w:ascii="Times New Roman" w:hAnsi="Times New Roman" w:cs="Times New Roman"/>
          <w:i/>
          <w:iCs/>
        </w:rPr>
        <w:t>Jurnal Pendidikan Dasar</w:t>
      </w:r>
      <w:r w:rsidRPr="00EF214E">
        <w:rPr>
          <w:rFonts w:ascii="Times New Roman" w:hAnsi="Times New Roman" w:cs="Times New Roman"/>
        </w:rPr>
        <w:t>, 6(4): 570–578.</w:t>
      </w:r>
    </w:p>
    <w:p w14:paraId="7A1D9608" w14:textId="77777777" w:rsidR="00EF214E" w:rsidRPr="00EF214E" w:rsidRDefault="00EF214E" w:rsidP="00EF214E">
      <w:pPr>
        <w:spacing w:before="240" w:after="240" w:line="240" w:lineRule="auto"/>
        <w:ind w:left="851" w:hanging="851"/>
        <w:jc w:val="both"/>
        <w:rPr>
          <w:rFonts w:ascii="Times New Roman" w:hAnsi="Times New Roman" w:cs="Times New Roman"/>
        </w:rPr>
      </w:pPr>
      <w:r w:rsidRPr="00EF214E">
        <w:rPr>
          <w:rFonts w:ascii="Times New Roman" w:hAnsi="Times New Roman" w:cs="Times New Roman"/>
        </w:rPr>
        <w:t xml:space="preserve">Arikunto, S. 2020. </w:t>
      </w:r>
      <w:r w:rsidRPr="00EF214E">
        <w:rPr>
          <w:rFonts w:ascii="Times New Roman" w:hAnsi="Times New Roman" w:cs="Times New Roman"/>
          <w:i/>
          <w:iCs/>
        </w:rPr>
        <w:t>Prosedur Penelitian: Suatu Pendekatan Praktik</w:t>
      </w:r>
      <w:r w:rsidRPr="00EF214E">
        <w:rPr>
          <w:rFonts w:ascii="Times New Roman" w:hAnsi="Times New Roman" w:cs="Times New Roman"/>
        </w:rPr>
        <w:t>. Jakarta: Rineka Cipta.</w:t>
      </w:r>
    </w:p>
    <w:p w14:paraId="5C119A67" w14:textId="77777777" w:rsidR="00EF214E" w:rsidRPr="00EF214E" w:rsidRDefault="00EF214E" w:rsidP="00EF214E">
      <w:pPr>
        <w:spacing w:before="240" w:after="240" w:line="240" w:lineRule="auto"/>
        <w:ind w:left="851" w:hanging="851"/>
        <w:jc w:val="both"/>
        <w:rPr>
          <w:rFonts w:ascii="Times New Roman" w:hAnsi="Times New Roman" w:cs="Times New Roman"/>
        </w:rPr>
      </w:pPr>
      <w:r w:rsidRPr="00EF214E">
        <w:rPr>
          <w:rFonts w:ascii="Times New Roman" w:hAnsi="Times New Roman" w:cs="Times New Roman"/>
        </w:rPr>
        <w:t xml:space="preserve">Creswell, 2023. </w:t>
      </w:r>
      <w:r w:rsidRPr="00EF214E">
        <w:rPr>
          <w:rFonts w:ascii="Times New Roman" w:hAnsi="Times New Roman" w:cs="Times New Roman"/>
          <w:i/>
          <w:iCs/>
        </w:rPr>
        <w:t>Research Design: Qualitative, Quantitative, and Mixed Methods Approaches</w:t>
      </w:r>
      <w:r w:rsidRPr="00EF214E">
        <w:rPr>
          <w:rFonts w:ascii="Times New Roman" w:hAnsi="Times New Roman" w:cs="Times New Roman"/>
        </w:rPr>
        <w:t>. Sage Publications.</w:t>
      </w:r>
    </w:p>
    <w:p w14:paraId="2A5D5808" w14:textId="77777777" w:rsidR="00EF214E" w:rsidRPr="00EF214E" w:rsidRDefault="00EF214E" w:rsidP="00EF214E">
      <w:pPr>
        <w:spacing w:before="240" w:after="240" w:line="240" w:lineRule="auto"/>
        <w:ind w:left="851" w:hanging="851"/>
        <w:jc w:val="both"/>
        <w:rPr>
          <w:rFonts w:ascii="Times New Roman" w:hAnsi="Times New Roman" w:cs="Times New Roman"/>
        </w:rPr>
      </w:pPr>
      <w:r w:rsidRPr="00EF214E">
        <w:rPr>
          <w:rFonts w:ascii="Times New Roman" w:hAnsi="Times New Roman" w:cs="Times New Roman"/>
        </w:rPr>
        <w:t xml:space="preserve">Dwiastuti, &amp; Hidayat. 2022. Kemampuan Literasi pada Anak Sekolah Dasar. </w:t>
      </w:r>
      <w:r w:rsidRPr="00EF214E">
        <w:rPr>
          <w:rFonts w:ascii="Times New Roman" w:hAnsi="Times New Roman" w:cs="Times New Roman"/>
          <w:i/>
          <w:iCs/>
        </w:rPr>
        <w:t>Jurnal Pendidikan Bahasa dan Sastra Indonesia</w:t>
      </w:r>
      <w:r w:rsidRPr="00EF214E">
        <w:rPr>
          <w:rFonts w:ascii="Times New Roman" w:hAnsi="Times New Roman" w:cs="Times New Roman"/>
        </w:rPr>
        <w:t>, 7(2): 2085–2095.</w:t>
      </w:r>
    </w:p>
    <w:p w14:paraId="5A06F2FC" w14:textId="77777777" w:rsidR="00EF214E" w:rsidRPr="00EF214E" w:rsidRDefault="00EF214E" w:rsidP="00EF214E">
      <w:pPr>
        <w:spacing w:before="240" w:after="240" w:line="240" w:lineRule="auto"/>
        <w:ind w:left="851" w:hanging="851"/>
        <w:jc w:val="both"/>
        <w:rPr>
          <w:rFonts w:ascii="Times New Roman" w:hAnsi="Times New Roman" w:cs="Times New Roman"/>
        </w:rPr>
      </w:pPr>
      <w:r w:rsidRPr="00EF214E">
        <w:rPr>
          <w:rFonts w:ascii="Times New Roman" w:hAnsi="Times New Roman" w:cs="Times New Roman"/>
        </w:rPr>
        <w:t xml:space="preserve">Enjelyca, Mahendra, &amp; Rohmani. 2024. Kajian Sistematis Penggunaan </w:t>
      </w:r>
      <w:r w:rsidRPr="00EF214E">
        <w:rPr>
          <w:rFonts w:ascii="Times New Roman" w:hAnsi="Times New Roman" w:cs="Times New Roman"/>
          <w:i/>
          <w:iCs/>
        </w:rPr>
        <w:t xml:space="preserve">Picture Word Cards </w:t>
      </w:r>
      <w:r w:rsidRPr="00EF214E">
        <w:rPr>
          <w:rFonts w:ascii="Times New Roman" w:hAnsi="Times New Roman" w:cs="Times New Roman"/>
        </w:rPr>
        <w:t xml:space="preserve">dalam Meningkatkan Kemampuan Membaca Pemahaman dan Literasi Dasar Siswa Sekolah Dasar. </w:t>
      </w:r>
      <w:r w:rsidRPr="00EF214E">
        <w:rPr>
          <w:rFonts w:ascii="Times New Roman" w:hAnsi="Times New Roman" w:cs="Times New Roman"/>
          <w:i/>
          <w:iCs/>
        </w:rPr>
        <w:t>Jurnal Pendidikan dan Pembelajaran Sekolah Dasar,</w:t>
      </w:r>
      <w:r w:rsidRPr="00EF214E">
        <w:rPr>
          <w:rFonts w:ascii="Times New Roman" w:hAnsi="Times New Roman" w:cs="Times New Roman"/>
        </w:rPr>
        <w:t xml:space="preserve"> 9(1): 25–38.</w:t>
      </w:r>
    </w:p>
    <w:p w14:paraId="57A4A3B5" w14:textId="77777777" w:rsidR="00EF214E" w:rsidRPr="00EF214E" w:rsidRDefault="00EF214E" w:rsidP="00EF214E">
      <w:pPr>
        <w:spacing w:before="240" w:after="240" w:line="240" w:lineRule="auto"/>
        <w:ind w:left="851" w:hanging="851"/>
        <w:jc w:val="both"/>
        <w:rPr>
          <w:rFonts w:ascii="Times New Roman" w:hAnsi="Times New Roman" w:cs="Times New Roman"/>
        </w:rPr>
      </w:pPr>
      <w:r w:rsidRPr="00EF214E">
        <w:rPr>
          <w:rFonts w:ascii="Times New Roman" w:hAnsi="Times New Roman" w:cs="Times New Roman"/>
        </w:rPr>
        <w:t xml:space="preserve">Fadilah, dan Kanya. 2023. </w:t>
      </w:r>
      <w:r w:rsidRPr="00EF214E">
        <w:rPr>
          <w:rFonts w:ascii="Times New Roman" w:hAnsi="Times New Roman" w:cs="Times New Roman"/>
          <w:i/>
          <w:iCs/>
        </w:rPr>
        <w:t>Media Pembelajaran dalam Proses Belajar Mengajar. Bandung</w:t>
      </w:r>
      <w:r w:rsidRPr="00EF214E">
        <w:rPr>
          <w:rFonts w:ascii="Times New Roman" w:hAnsi="Times New Roman" w:cs="Times New Roman"/>
        </w:rPr>
        <w:t>: Penerbit Pendidikan.</w:t>
      </w:r>
    </w:p>
    <w:p w14:paraId="622941C0" w14:textId="77777777" w:rsidR="00EF214E" w:rsidRPr="00EF214E" w:rsidRDefault="00EF214E" w:rsidP="00EF214E">
      <w:pPr>
        <w:spacing w:before="240" w:after="240" w:line="240" w:lineRule="auto"/>
        <w:ind w:left="851" w:hanging="851"/>
        <w:jc w:val="both"/>
        <w:rPr>
          <w:rFonts w:ascii="Times New Roman" w:hAnsi="Times New Roman" w:cs="Times New Roman"/>
        </w:rPr>
      </w:pPr>
      <w:r w:rsidRPr="00EF214E">
        <w:rPr>
          <w:rFonts w:ascii="Times New Roman" w:hAnsi="Times New Roman" w:cs="Times New Roman"/>
        </w:rPr>
        <w:t xml:space="preserve">Ferlyana, dan Fajrie. 2023. Literasi Membaca dalam Pembelajaran dan Kehidupan Sehari-hari. </w:t>
      </w:r>
      <w:r w:rsidRPr="00EF214E">
        <w:rPr>
          <w:rFonts w:ascii="Times New Roman" w:hAnsi="Times New Roman" w:cs="Times New Roman"/>
          <w:i/>
          <w:iCs/>
        </w:rPr>
        <w:t>Jurnal Pendidikan Bahasa dan Sastra Indonesia</w:t>
      </w:r>
      <w:r w:rsidRPr="00EF214E">
        <w:rPr>
          <w:rFonts w:ascii="Times New Roman" w:hAnsi="Times New Roman" w:cs="Times New Roman"/>
        </w:rPr>
        <w:t>, 8(1): 40–48.</w:t>
      </w:r>
    </w:p>
    <w:p w14:paraId="63CC4B46" w14:textId="77777777" w:rsidR="00EF214E" w:rsidRPr="00EF214E" w:rsidRDefault="00EF214E" w:rsidP="00EF214E">
      <w:pPr>
        <w:spacing w:before="240" w:after="240" w:line="240" w:lineRule="auto"/>
        <w:ind w:left="851" w:hanging="851"/>
        <w:jc w:val="both"/>
        <w:rPr>
          <w:rFonts w:ascii="Times New Roman" w:hAnsi="Times New Roman" w:cs="Times New Roman"/>
        </w:rPr>
      </w:pPr>
      <w:r w:rsidRPr="00EF214E">
        <w:rPr>
          <w:rFonts w:ascii="Times New Roman" w:hAnsi="Times New Roman" w:cs="Times New Roman"/>
        </w:rPr>
        <w:lastRenderedPageBreak/>
        <w:t xml:space="preserve">Fitriana, et al. 2024. Jenis-jenis Membaca lanjutan dalam Pembelajaran Bahasa. </w:t>
      </w:r>
      <w:r w:rsidRPr="00EF214E">
        <w:rPr>
          <w:rFonts w:ascii="Times New Roman" w:hAnsi="Times New Roman" w:cs="Times New Roman"/>
          <w:i/>
          <w:iCs/>
        </w:rPr>
        <w:t>Jurnal Pendidikan Bahasa Indonesia,</w:t>
      </w:r>
      <w:r w:rsidRPr="00EF214E">
        <w:rPr>
          <w:rFonts w:ascii="Times New Roman" w:hAnsi="Times New Roman" w:cs="Times New Roman"/>
        </w:rPr>
        <w:t xml:space="preserve"> 12(1): 128–136.</w:t>
      </w:r>
    </w:p>
    <w:p w14:paraId="2F70A52E" w14:textId="77777777" w:rsidR="00EF214E" w:rsidRPr="00EF214E" w:rsidRDefault="00EF214E" w:rsidP="00EF214E">
      <w:pPr>
        <w:spacing w:before="240" w:after="240" w:line="240" w:lineRule="auto"/>
        <w:ind w:left="851" w:hanging="851"/>
        <w:jc w:val="both"/>
        <w:rPr>
          <w:rFonts w:ascii="Times New Roman" w:hAnsi="Times New Roman" w:cs="Times New Roman"/>
        </w:rPr>
      </w:pPr>
      <w:r w:rsidRPr="00EF214E">
        <w:rPr>
          <w:rFonts w:ascii="Times New Roman" w:hAnsi="Times New Roman" w:cs="Times New Roman"/>
        </w:rPr>
        <w:t>Firmadani. 2025. Pemanfaatan Media Pembelajaran Visual Kartu Bergambar</w:t>
      </w:r>
      <w:r w:rsidRPr="00EF214E">
        <w:rPr>
          <w:rFonts w:ascii="Times New Roman" w:hAnsi="Times New Roman" w:cs="Times New Roman"/>
          <w:i/>
          <w:iCs/>
        </w:rPr>
        <w:t xml:space="preserve"> (flash card) </w:t>
      </w:r>
      <w:r w:rsidRPr="00EF214E">
        <w:rPr>
          <w:rFonts w:ascii="Times New Roman" w:hAnsi="Times New Roman" w:cs="Times New Roman"/>
        </w:rPr>
        <w:t xml:space="preserve">dalam Meningkatkan Kemampuan Membaca Anak Usia Dini. </w:t>
      </w:r>
      <w:r w:rsidRPr="00EF214E">
        <w:rPr>
          <w:rFonts w:ascii="Times New Roman" w:hAnsi="Times New Roman" w:cs="Times New Roman"/>
          <w:i/>
          <w:iCs/>
        </w:rPr>
        <w:t>Jurnal Pendidikan Anak Usia Dini</w:t>
      </w:r>
      <w:r w:rsidRPr="00EF214E">
        <w:rPr>
          <w:rFonts w:ascii="Times New Roman" w:hAnsi="Times New Roman" w:cs="Times New Roman"/>
        </w:rPr>
        <w:t>, 3486–3495.</w:t>
      </w:r>
    </w:p>
    <w:p w14:paraId="38C1C375" w14:textId="77777777" w:rsidR="00EF214E" w:rsidRPr="00EF214E" w:rsidRDefault="00EF214E" w:rsidP="00EF214E">
      <w:pPr>
        <w:spacing w:before="240" w:after="240" w:line="240" w:lineRule="auto"/>
        <w:ind w:left="851" w:hanging="851"/>
        <w:jc w:val="both"/>
        <w:rPr>
          <w:rFonts w:ascii="Times New Roman" w:hAnsi="Times New Roman" w:cs="Times New Roman"/>
        </w:rPr>
      </w:pPr>
      <w:r w:rsidRPr="00EF214E">
        <w:rPr>
          <w:rFonts w:ascii="Times New Roman" w:hAnsi="Times New Roman" w:cs="Times New Roman"/>
        </w:rPr>
        <w:t xml:space="preserve">Hasriani, Nasaruddin, dan Syawaluddin, 2022. Penggunaan Media Kartu Bergambar dalam Meningkatkan Kemampuan Membaca Nyaring Siswa Sekolah Dasar. </w:t>
      </w:r>
      <w:r w:rsidRPr="00EF214E">
        <w:rPr>
          <w:rFonts w:ascii="Times New Roman" w:hAnsi="Times New Roman" w:cs="Times New Roman"/>
          <w:i/>
          <w:iCs/>
        </w:rPr>
        <w:t>Jurnal Pendidikan Dasar</w:t>
      </w:r>
      <w:r w:rsidRPr="00EF214E">
        <w:rPr>
          <w:rFonts w:ascii="Times New Roman" w:hAnsi="Times New Roman" w:cs="Times New Roman"/>
        </w:rPr>
        <w:t>, 6(1): 1–8.</w:t>
      </w:r>
    </w:p>
    <w:p w14:paraId="7C7433A5" w14:textId="77777777" w:rsidR="00EF214E" w:rsidRPr="00EF214E" w:rsidRDefault="00EF214E" w:rsidP="00EF214E">
      <w:pPr>
        <w:spacing w:before="240" w:after="240" w:line="240" w:lineRule="auto"/>
        <w:ind w:left="851" w:hanging="851"/>
        <w:jc w:val="both"/>
        <w:rPr>
          <w:rFonts w:ascii="Times New Roman" w:hAnsi="Times New Roman" w:cs="Times New Roman"/>
        </w:rPr>
      </w:pPr>
      <w:r w:rsidRPr="00EF214E">
        <w:rPr>
          <w:rFonts w:ascii="Times New Roman" w:hAnsi="Times New Roman" w:cs="Times New Roman"/>
        </w:rPr>
        <w:t xml:space="preserve">Hardianti. 2021. </w:t>
      </w:r>
      <w:r w:rsidRPr="00EF214E">
        <w:rPr>
          <w:rFonts w:ascii="Times New Roman" w:hAnsi="Times New Roman" w:cs="Times New Roman"/>
          <w:i/>
          <w:iCs/>
        </w:rPr>
        <w:t>Statistika Pendidikan dan Analisis Data Penelitian</w:t>
      </w:r>
      <w:r w:rsidRPr="00EF214E">
        <w:rPr>
          <w:rFonts w:ascii="Times New Roman" w:hAnsi="Times New Roman" w:cs="Times New Roman"/>
        </w:rPr>
        <w:t>. Bandung: Penerbit Alfabeta.</w:t>
      </w:r>
    </w:p>
    <w:p w14:paraId="2FC18FE7" w14:textId="77777777" w:rsidR="00EF214E" w:rsidRDefault="00EF214E" w:rsidP="00EF214E">
      <w:pPr>
        <w:spacing w:before="240" w:after="240" w:line="240" w:lineRule="auto"/>
        <w:ind w:left="851" w:hanging="851"/>
        <w:jc w:val="both"/>
        <w:rPr>
          <w:rFonts w:ascii="Times New Roman" w:hAnsi="Times New Roman" w:cs="Times New Roman"/>
        </w:rPr>
      </w:pPr>
      <w:r w:rsidRPr="00EF214E">
        <w:rPr>
          <w:rFonts w:ascii="Times New Roman" w:hAnsi="Times New Roman" w:cs="Times New Roman"/>
        </w:rPr>
        <w:t xml:space="preserve">Husna, et al. 2023. Manfaat Media Pembelajaran dalam Meningkatkan Hasil Belajar Siswa. </w:t>
      </w:r>
      <w:r w:rsidRPr="00EF214E">
        <w:rPr>
          <w:rFonts w:ascii="Times New Roman" w:hAnsi="Times New Roman" w:cs="Times New Roman"/>
          <w:i/>
          <w:iCs/>
        </w:rPr>
        <w:t>Jurnal Inovasi Pendidikan</w:t>
      </w:r>
      <w:r w:rsidRPr="00EF214E">
        <w:rPr>
          <w:rFonts w:ascii="Times New Roman" w:hAnsi="Times New Roman" w:cs="Times New Roman"/>
        </w:rPr>
        <w:t>, 10(2): 215–223</w:t>
      </w:r>
    </w:p>
    <w:p w14:paraId="1CFD6D65" w14:textId="77777777" w:rsidR="00080B03" w:rsidRPr="00080B03" w:rsidRDefault="00080B03" w:rsidP="00080B03">
      <w:pPr>
        <w:rPr>
          <w:rFonts w:ascii="Times New Roman" w:hAnsi="Times New Roman" w:cs="Times New Roman"/>
        </w:rPr>
      </w:pPr>
    </w:p>
    <w:p w14:paraId="456D5609" w14:textId="77777777" w:rsidR="00080B03" w:rsidRPr="00080B03" w:rsidRDefault="00080B03" w:rsidP="00080B03">
      <w:pPr>
        <w:rPr>
          <w:rFonts w:ascii="Times New Roman" w:hAnsi="Times New Roman" w:cs="Times New Roman"/>
        </w:rPr>
      </w:pPr>
    </w:p>
    <w:p w14:paraId="6ED49FD8" w14:textId="77777777" w:rsidR="00080B03" w:rsidRPr="00080B03" w:rsidRDefault="00080B03" w:rsidP="00080B03">
      <w:pPr>
        <w:rPr>
          <w:rFonts w:ascii="Times New Roman" w:hAnsi="Times New Roman" w:cs="Times New Roman"/>
        </w:rPr>
      </w:pPr>
    </w:p>
    <w:p w14:paraId="52BEF9B3" w14:textId="77777777" w:rsidR="00080B03" w:rsidRPr="00080B03" w:rsidRDefault="00080B03" w:rsidP="00080B03">
      <w:pPr>
        <w:rPr>
          <w:rFonts w:ascii="Times New Roman" w:hAnsi="Times New Roman" w:cs="Times New Roman"/>
        </w:rPr>
      </w:pPr>
    </w:p>
    <w:p w14:paraId="547C10FB" w14:textId="77777777" w:rsidR="00080B03" w:rsidRDefault="00080B03" w:rsidP="00080B03">
      <w:pPr>
        <w:rPr>
          <w:rFonts w:ascii="Times New Roman" w:hAnsi="Times New Roman" w:cs="Times New Roman"/>
        </w:rPr>
      </w:pPr>
    </w:p>
    <w:p w14:paraId="5B619384" w14:textId="77777777" w:rsidR="00080B03" w:rsidRDefault="00080B03" w:rsidP="00080B03">
      <w:pPr>
        <w:rPr>
          <w:rFonts w:ascii="Times New Roman" w:hAnsi="Times New Roman" w:cs="Times New Roman"/>
        </w:rPr>
      </w:pPr>
    </w:p>
    <w:p w14:paraId="10EE4079" w14:textId="77777777" w:rsidR="00080B03" w:rsidRPr="00080B03" w:rsidRDefault="00080B03" w:rsidP="00080B03">
      <w:pPr>
        <w:rPr>
          <w:rFonts w:ascii="Times New Roman" w:hAnsi="Times New Roman" w:cs="Times New Roman"/>
        </w:rPr>
        <w:sectPr w:rsidR="00080B03" w:rsidRPr="00080B03" w:rsidSect="00EF214E">
          <w:headerReference w:type="default" r:id="rId11"/>
          <w:footerReference w:type="default" r:id="rId12"/>
          <w:headerReference w:type="first" r:id="rId13"/>
          <w:footerReference w:type="first" r:id="rId14"/>
          <w:pgSz w:w="11906" w:h="16838"/>
          <w:pgMar w:top="2268" w:right="1701" w:bottom="1701" w:left="2268" w:header="709" w:footer="709" w:gutter="0"/>
          <w:pgNumType w:start="72"/>
          <w:cols w:space="708"/>
          <w:titlePg/>
          <w:docGrid w:linePitch="360"/>
        </w:sectPr>
      </w:pPr>
    </w:p>
    <w:p w14:paraId="557F46B1" w14:textId="77777777" w:rsidR="00C52E33" w:rsidRPr="00C52E33" w:rsidRDefault="00C52E33" w:rsidP="00C52E33">
      <w:pPr>
        <w:spacing w:before="240" w:after="240" w:line="240" w:lineRule="auto"/>
        <w:ind w:left="720" w:hanging="720"/>
        <w:jc w:val="both"/>
        <w:rPr>
          <w:rFonts w:ascii="Times New Roman" w:hAnsi="Times New Roman" w:cs="Times New Roman"/>
        </w:rPr>
      </w:pPr>
      <w:r w:rsidRPr="00C52E33">
        <w:rPr>
          <w:rFonts w:ascii="Times New Roman" w:hAnsi="Times New Roman" w:cs="Times New Roman"/>
        </w:rPr>
        <w:lastRenderedPageBreak/>
        <w:t xml:space="preserve">Ikayanti. 2022. Kemampuan Memahami Isi Bacaan, Motivasi, dan Aspek-aspek Pemahaman Isi Bacaan. </w:t>
      </w:r>
      <w:r w:rsidRPr="00C52E33">
        <w:rPr>
          <w:rFonts w:ascii="Times New Roman" w:hAnsi="Times New Roman" w:cs="Times New Roman"/>
          <w:i/>
          <w:iCs/>
        </w:rPr>
        <w:t xml:space="preserve">Jurnal Pendidikan Bahasa dan Sastra Indonesia, </w:t>
      </w:r>
      <w:r w:rsidRPr="00C52E33">
        <w:rPr>
          <w:rFonts w:ascii="Times New Roman" w:hAnsi="Times New Roman" w:cs="Times New Roman"/>
        </w:rPr>
        <w:t>7(3): 7385–7392.</w:t>
      </w:r>
    </w:p>
    <w:p w14:paraId="0EC7C6F3" w14:textId="77777777" w:rsidR="00C52E33" w:rsidRPr="00C52E33" w:rsidRDefault="00C52E33" w:rsidP="00C52E33">
      <w:pPr>
        <w:spacing w:before="240" w:after="240" w:line="240" w:lineRule="auto"/>
        <w:ind w:left="720" w:hanging="720"/>
        <w:jc w:val="both"/>
        <w:rPr>
          <w:rFonts w:ascii="Times New Roman" w:hAnsi="Times New Roman" w:cs="Times New Roman"/>
        </w:rPr>
      </w:pPr>
      <w:r w:rsidRPr="00C52E33">
        <w:rPr>
          <w:rFonts w:ascii="Times New Roman" w:hAnsi="Times New Roman" w:cs="Times New Roman"/>
        </w:rPr>
        <w:t xml:space="preserve">Inayah, A. 2023. Jenis-jenis Membaca. </w:t>
      </w:r>
      <w:r w:rsidRPr="00C52E33">
        <w:rPr>
          <w:rFonts w:ascii="Times New Roman" w:hAnsi="Times New Roman" w:cs="Times New Roman"/>
          <w:i/>
          <w:iCs/>
        </w:rPr>
        <w:t>Jurnal Pendidikan Bahasa,</w:t>
      </w:r>
      <w:r w:rsidRPr="00C52E33">
        <w:rPr>
          <w:rFonts w:ascii="Times New Roman" w:hAnsi="Times New Roman" w:cs="Times New Roman"/>
        </w:rPr>
        <w:t xml:space="preserve"> 5(2), 140–155.</w:t>
      </w:r>
    </w:p>
    <w:p w14:paraId="2128192B" w14:textId="77777777" w:rsidR="00C52E33" w:rsidRPr="00C52E33" w:rsidRDefault="00C52E33" w:rsidP="00C52E33">
      <w:pPr>
        <w:spacing w:before="240" w:after="240" w:line="240" w:lineRule="auto"/>
        <w:ind w:left="851" w:hanging="851"/>
        <w:jc w:val="both"/>
        <w:rPr>
          <w:rFonts w:ascii="Times New Roman" w:hAnsi="Times New Roman" w:cs="Times New Roman"/>
        </w:rPr>
      </w:pPr>
      <w:r w:rsidRPr="00C52E33">
        <w:rPr>
          <w:rFonts w:ascii="Times New Roman" w:hAnsi="Times New Roman" w:cs="Times New Roman"/>
        </w:rPr>
        <w:t xml:space="preserve">Jasiah, dkk. 2023. Penerapan Media Kartu Bergambar dalam Meningkatkan Keaktifan dan Kemampuan Belajar Anak Usia Dini. </w:t>
      </w:r>
      <w:r w:rsidRPr="00C52E33">
        <w:rPr>
          <w:rFonts w:ascii="Times New Roman" w:hAnsi="Times New Roman" w:cs="Times New Roman"/>
          <w:i/>
          <w:iCs/>
        </w:rPr>
        <w:t>Jurnal Pendidikan Anak Usia Dini</w:t>
      </w:r>
      <w:r w:rsidRPr="00C52E33">
        <w:rPr>
          <w:rFonts w:ascii="Times New Roman" w:hAnsi="Times New Roman" w:cs="Times New Roman"/>
        </w:rPr>
        <w:t>, 7(2): 1008–1016.</w:t>
      </w:r>
    </w:p>
    <w:p w14:paraId="1A5A45A3" w14:textId="77777777" w:rsidR="00C52E33" w:rsidRPr="00C52E33" w:rsidRDefault="00C52E33" w:rsidP="00C52E33">
      <w:pPr>
        <w:spacing w:before="240" w:after="240" w:line="240" w:lineRule="auto"/>
        <w:ind w:left="851" w:hanging="851"/>
        <w:jc w:val="both"/>
        <w:rPr>
          <w:rFonts w:ascii="Times New Roman" w:hAnsi="Times New Roman" w:cs="Times New Roman"/>
        </w:rPr>
      </w:pPr>
      <w:r w:rsidRPr="00C52E33">
        <w:rPr>
          <w:rFonts w:ascii="Times New Roman" w:hAnsi="Times New Roman" w:cs="Times New Roman"/>
        </w:rPr>
        <w:t xml:space="preserve">Navida, Rasiman, Prasetyowati, dan Nuriafuri. 2023. Kemampuan Literasi Membaca Siswa dalam Pembelajaran Bahasa Indonesia. </w:t>
      </w:r>
      <w:r w:rsidRPr="00C52E33">
        <w:rPr>
          <w:rFonts w:ascii="Times New Roman" w:hAnsi="Times New Roman" w:cs="Times New Roman"/>
          <w:i/>
          <w:iCs/>
        </w:rPr>
        <w:t>Jurnal Pendidikan Bahasa Indonesia</w:t>
      </w:r>
      <w:r w:rsidRPr="00C52E33">
        <w:rPr>
          <w:rFonts w:ascii="Times New Roman" w:hAnsi="Times New Roman" w:cs="Times New Roman"/>
        </w:rPr>
        <w:t>, 11(2): 108–116.</w:t>
      </w:r>
    </w:p>
    <w:p w14:paraId="142E4ED7" w14:textId="77777777" w:rsidR="00C52E33" w:rsidRPr="00C52E33" w:rsidRDefault="00C52E33" w:rsidP="00C52E33">
      <w:pPr>
        <w:spacing w:before="240" w:after="240" w:line="240" w:lineRule="auto"/>
        <w:ind w:left="851" w:hanging="851"/>
        <w:jc w:val="both"/>
        <w:rPr>
          <w:rFonts w:ascii="Times New Roman" w:hAnsi="Times New Roman" w:cs="Times New Roman"/>
        </w:rPr>
      </w:pPr>
      <w:r w:rsidRPr="00C52E33">
        <w:rPr>
          <w:rFonts w:ascii="Times New Roman" w:hAnsi="Times New Roman" w:cs="Times New Roman"/>
        </w:rPr>
        <w:t xml:space="preserve">Nenu, dkk. 2024. Media Kartu Suku Kata Bergambar dalam Pembelajaran Membaca. </w:t>
      </w:r>
      <w:r w:rsidRPr="00C52E33">
        <w:rPr>
          <w:rFonts w:ascii="Times New Roman" w:hAnsi="Times New Roman" w:cs="Times New Roman"/>
          <w:i/>
          <w:iCs/>
        </w:rPr>
        <w:t>Jurnal Inovasi Pendidikan Dasar</w:t>
      </w:r>
      <w:r w:rsidRPr="00C52E33">
        <w:rPr>
          <w:rFonts w:ascii="Times New Roman" w:hAnsi="Times New Roman" w:cs="Times New Roman"/>
        </w:rPr>
        <w:t>, 6(4), 555–563.</w:t>
      </w:r>
    </w:p>
    <w:p w14:paraId="4F9352AA" w14:textId="77777777" w:rsidR="00C52E33" w:rsidRPr="00C52E33" w:rsidRDefault="00C52E33" w:rsidP="00C52E33">
      <w:pPr>
        <w:spacing w:before="240" w:after="240" w:line="240" w:lineRule="auto"/>
        <w:ind w:left="851" w:hanging="851"/>
        <w:jc w:val="both"/>
        <w:rPr>
          <w:rFonts w:ascii="Times New Roman" w:hAnsi="Times New Roman" w:cs="Times New Roman"/>
        </w:rPr>
      </w:pPr>
      <w:r w:rsidRPr="00C52E33">
        <w:rPr>
          <w:rFonts w:ascii="Times New Roman" w:hAnsi="Times New Roman" w:cs="Times New Roman"/>
        </w:rPr>
        <w:t xml:space="preserve">Nugroho, &amp; Sari, 2023. Pengembangan Media Pembelajaran Visual untuk Meningkatkan Pemahaman Konsep Siswa. </w:t>
      </w:r>
      <w:r w:rsidRPr="00C52E33">
        <w:rPr>
          <w:rFonts w:ascii="Times New Roman" w:hAnsi="Times New Roman" w:cs="Times New Roman"/>
          <w:i/>
          <w:iCs/>
        </w:rPr>
        <w:t>Jurnal Iais Sambas</w:t>
      </w:r>
      <w:r w:rsidRPr="00C52E33">
        <w:rPr>
          <w:rFonts w:ascii="Times New Roman" w:hAnsi="Times New Roman" w:cs="Times New Roman"/>
        </w:rPr>
        <w:t>, 4(3): 1–10.</w:t>
      </w:r>
    </w:p>
    <w:p w14:paraId="61D72550" w14:textId="77777777" w:rsidR="00C52E33" w:rsidRPr="00C52E33" w:rsidRDefault="00C52E33" w:rsidP="00C52E33">
      <w:pPr>
        <w:spacing w:before="240" w:after="240" w:line="240" w:lineRule="auto"/>
        <w:ind w:left="851" w:hanging="851"/>
        <w:jc w:val="both"/>
        <w:rPr>
          <w:rFonts w:ascii="Times New Roman" w:hAnsi="Times New Roman" w:cs="Times New Roman"/>
        </w:rPr>
      </w:pPr>
      <w:r w:rsidRPr="00C52E33">
        <w:rPr>
          <w:rFonts w:ascii="Times New Roman" w:hAnsi="Times New Roman" w:cs="Times New Roman"/>
        </w:rPr>
        <w:t xml:space="preserve">Nur Azizah. 2023. Efektivitas Media Kartu Kata dan Gambar dalam Meningkatkan Minat Baca Anak Usia Dini. </w:t>
      </w:r>
      <w:r w:rsidRPr="00C52E33">
        <w:rPr>
          <w:rFonts w:ascii="Times New Roman" w:hAnsi="Times New Roman" w:cs="Times New Roman"/>
          <w:i/>
          <w:iCs/>
        </w:rPr>
        <w:t>Jurnal Edukasi Raudhatul Athfal</w:t>
      </w:r>
      <w:r w:rsidRPr="00C52E33">
        <w:rPr>
          <w:rFonts w:ascii="Times New Roman" w:hAnsi="Times New Roman" w:cs="Times New Roman"/>
        </w:rPr>
        <w:t>, 9(2), 123–13</w:t>
      </w:r>
    </w:p>
    <w:p w14:paraId="15BF5AF0" w14:textId="77777777" w:rsidR="00C52E33" w:rsidRPr="00C52E33" w:rsidRDefault="00C52E33" w:rsidP="00C52E33">
      <w:pPr>
        <w:spacing w:before="240" w:after="240" w:line="240" w:lineRule="auto"/>
        <w:ind w:left="851" w:hanging="851"/>
        <w:jc w:val="both"/>
        <w:rPr>
          <w:rFonts w:ascii="Times New Roman" w:hAnsi="Times New Roman" w:cs="Times New Roman"/>
        </w:rPr>
      </w:pPr>
      <w:r w:rsidRPr="00C52E33">
        <w:rPr>
          <w:rFonts w:ascii="Times New Roman" w:hAnsi="Times New Roman" w:cs="Times New Roman"/>
        </w:rPr>
        <w:t>Nuryani, et al. 2024. Membaca Pemahaman dan Tingkatannya dalam Pembelajaran Bahasa</w:t>
      </w:r>
      <w:r w:rsidRPr="00C52E33">
        <w:rPr>
          <w:rFonts w:ascii="Times New Roman" w:hAnsi="Times New Roman" w:cs="Times New Roman"/>
          <w:i/>
          <w:iCs/>
        </w:rPr>
        <w:t>. Jurnal Pendidikan Bahasa Indonesia</w:t>
      </w:r>
      <w:r w:rsidRPr="00C52E33">
        <w:rPr>
          <w:rFonts w:ascii="Times New Roman" w:hAnsi="Times New Roman" w:cs="Times New Roman"/>
        </w:rPr>
        <w:t>, 13(1):1–8.</w:t>
      </w:r>
    </w:p>
    <w:p w14:paraId="691059BD" w14:textId="77777777" w:rsidR="00C52E33" w:rsidRPr="00C52E33" w:rsidRDefault="00C52E33" w:rsidP="00C52E33">
      <w:pPr>
        <w:spacing w:before="240" w:after="240" w:line="240" w:lineRule="auto"/>
        <w:ind w:left="851" w:hanging="851"/>
        <w:jc w:val="both"/>
        <w:rPr>
          <w:rFonts w:ascii="Times New Roman" w:hAnsi="Times New Roman" w:cs="Times New Roman"/>
        </w:rPr>
      </w:pPr>
      <w:r w:rsidRPr="00C52E33">
        <w:rPr>
          <w:rFonts w:ascii="Times New Roman" w:hAnsi="Times New Roman" w:cs="Times New Roman"/>
        </w:rPr>
        <w:t xml:space="preserve">Parcival, F. 2023. </w:t>
      </w:r>
      <w:r w:rsidRPr="00C52E33">
        <w:rPr>
          <w:rFonts w:ascii="Times New Roman" w:hAnsi="Times New Roman" w:cs="Times New Roman"/>
          <w:i/>
          <w:iCs/>
        </w:rPr>
        <w:t>Media Pembelajaran dan Inovasi Pembelajaran</w:t>
      </w:r>
      <w:r w:rsidRPr="00C52E33">
        <w:rPr>
          <w:rFonts w:ascii="Times New Roman" w:hAnsi="Times New Roman" w:cs="Times New Roman"/>
        </w:rPr>
        <w:t>. Jakarta: Penerbit Pendidikan Nasional.</w:t>
      </w:r>
    </w:p>
    <w:p w14:paraId="334F9C79" w14:textId="77777777" w:rsidR="00C52E33" w:rsidRPr="00C52E33" w:rsidRDefault="00C52E33" w:rsidP="00C52E33">
      <w:pPr>
        <w:spacing w:before="240" w:after="240" w:line="240" w:lineRule="auto"/>
        <w:ind w:left="851" w:hanging="851"/>
        <w:jc w:val="both"/>
        <w:rPr>
          <w:rFonts w:ascii="Times New Roman" w:hAnsi="Times New Roman" w:cs="Times New Roman"/>
        </w:rPr>
      </w:pPr>
      <w:r w:rsidRPr="00C52E33">
        <w:rPr>
          <w:rFonts w:ascii="Times New Roman" w:hAnsi="Times New Roman" w:cs="Times New Roman"/>
        </w:rPr>
        <w:t xml:space="preserve">Putri, &amp; Arini. 2024. Jenis dan Kompleksitas Media Pembelajaran dalam Pendidikan Abad ke-21. </w:t>
      </w:r>
      <w:r w:rsidRPr="00C52E33">
        <w:rPr>
          <w:rFonts w:ascii="Times New Roman" w:hAnsi="Times New Roman" w:cs="Times New Roman"/>
          <w:i/>
          <w:iCs/>
        </w:rPr>
        <w:t>Jurnal Pendidikan</w:t>
      </w:r>
      <w:r w:rsidRPr="00C52E33">
        <w:rPr>
          <w:rFonts w:ascii="Times New Roman" w:hAnsi="Times New Roman" w:cs="Times New Roman"/>
        </w:rPr>
        <w:t>, 9(4): 1505–1518.</w:t>
      </w:r>
    </w:p>
    <w:p w14:paraId="302A9017" w14:textId="77777777" w:rsidR="00C52E33" w:rsidRPr="00C52E33" w:rsidRDefault="00C52E33" w:rsidP="00C52E33">
      <w:pPr>
        <w:spacing w:before="240" w:after="240" w:line="240" w:lineRule="auto"/>
        <w:ind w:left="720" w:hanging="720"/>
        <w:jc w:val="both"/>
        <w:rPr>
          <w:rFonts w:ascii="Times New Roman" w:hAnsi="Times New Roman" w:cs="Times New Roman"/>
        </w:rPr>
      </w:pPr>
      <w:r w:rsidRPr="00C52E33">
        <w:rPr>
          <w:rFonts w:ascii="Times New Roman" w:hAnsi="Times New Roman" w:cs="Times New Roman"/>
        </w:rPr>
        <w:t xml:space="preserve">Rahmawati, &amp; Yulianto. 2021. Literasi Membaca pada Anak Sekolah Dasar. </w:t>
      </w:r>
      <w:r w:rsidRPr="00C52E33">
        <w:rPr>
          <w:rFonts w:ascii="Times New Roman" w:hAnsi="Times New Roman" w:cs="Times New Roman"/>
          <w:i/>
          <w:iCs/>
        </w:rPr>
        <w:t>Jurnal Pendidikan Dasar</w:t>
      </w:r>
      <w:r w:rsidRPr="00C52E33">
        <w:rPr>
          <w:rFonts w:ascii="Times New Roman" w:hAnsi="Times New Roman" w:cs="Times New Roman"/>
        </w:rPr>
        <w:t>, 6(1):40–50.</w:t>
      </w:r>
    </w:p>
    <w:p w14:paraId="6BE69BF8" w14:textId="77777777" w:rsidR="00C52E33" w:rsidRPr="00C52E33" w:rsidRDefault="00C52E33" w:rsidP="00C52E33">
      <w:pPr>
        <w:spacing w:before="240" w:after="240" w:line="240" w:lineRule="auto"/>
        <w:ind w:left="851" w:hanging="851"/>
        <w:jc w:val="both"/>
        <w:rPr>
          <w:rFonts w:ascii="Times New Roman" w:hAnsi="Times New Roman" w:cs="Times New Roman"/>
        </w:rPr>
      </w:pPr>
      <w:r w:rsidRPr="00C52E33">
        <w:rPr>
          <w:rFonts w:ascii="Times New Roman" w:hAnsi="Times New Roman" w:cs="Times New Roman"/>
        </w:rPr>
        <w:t xml:space="preserve">Sabri, Marwiah, &amp; Saeful, 2023. Media kartu Kata Bergambar untuk Meningkatkan Kemampuan Membaca Siswa Sekolah Dasar. </w:t>
      </w:r>
      <w:r w:rsidRPr="00C52E33">
        <w:rPr>
          <w:rFonts w:ascii="Times New Roman" w:hAnsi="Times New Roman" w:cs="Times New Roman"/>
          <w:i/>
          <w:iCs/>
        </w:rPr>
        <w:t>Jurnal Pendidikan Dasar (JUDIKDAS)</w:t>
      </w:r>
      <w:r w:rsidRPr="00C52E33">
        <w:rPr>
          <w:rFonts w:ascii="Times New Roman" w:hAnsi="Times New Roman" w:cs="Times New Roman"/>
        </w:rPr>
        <w:t>, 2(4): 183–190.</w:t>
      </w:r>
    </w:p>
    <w:p w14:paraId="08FA5C3A" w14:textId="77777777" w:rsidR="00C52E33" w:rsidRPr="00C52E33" w:rsidRDefault="00C52E33" w:rsidP="00C52E33">
      <w:pPr>
        <w:spacing w:before="240" w:after="240" w:line="240" w:lineRule="auto"/>
        <w:ind w:left="851" w:hanging="851"/>
        <w:jc w:val="both"/>
        <w:rPr>
          <w:rFonts w:ascii="Times New Roman" w:hAnsi="Times New Roman" w:cs="Times New Roman"/>
        </w:rPr>
      </w:pPr>
      <w:r w:rsidRPr="00C52E33">
        <w:rPr>
          <w:rFonts w:ascii="Times New Roman" w:hAnsi="Times New Roman" w:cs="Times New Roman"/>
        </w:rPr>
        <w:t xml:space="preserve">Sari. 2022. Statistika Pendidikan: </w:t>
      </w:r>
      <w:r w:rsidRPr="00C52E33">
        <w:rPr>
          <w:rFonts w:ascii="Times New Roman" w:hAnsi="Times New Roman" w:cs="Times New Roman"/>
          <w:i/>
          <w:iCs/>
        </w:rPr>
        <w:t>Konsep dan Penerapan Uji Hipotesis</w:t>
      </w:r>
      <w:r w:rsidRPr="00C52E33">
        <w:rPr>
          <w:rFonts w:ascii="Times New Roman" w:hAnsi="Times New Roman" w:cs="Times New Roman"/>
        </w:rPr>
        <w:t>. Yogyakarta: Penerbit Deepublish.</w:t>
      </w:r>
    </w:p>
    <w:p w14:paraId="07B0DC8A" w14:textId="77777777" w:rsidR="00C52E33" w:rsidRPr="00C52E33" w:rsidRDefault="00C52E33" w:rsidP="00C52E33">
      <w:pPr>
        <w:spacing w:before="240" w:after="240" w:line="240" w:lineRule="auto"/>
        <w:ind w:left="851" w:hanging="851"/>
        <w:jc w:val="both"/>
        <w:rPr>
          <w:rFonts w:ascii="Times New Roman" w:hAnsi="Times New Roman" w:cs="Times New Roman"/>
        </w:rPr>
      </w:pPr>
      <w:r w:rsidRPr="00C52E33">
        <w:rPr>
          <w:rFonts w:ascii="Times New Roman" w:hAnsi="Times New Roman" w:cs="Times New Roman"/>
        </w:rPr>
        <w:t xml:space="preserve">Simamora Rononi. 2022. Manfaat Media Pembelajaran dalam Meningkatkan Hasil Belajar. </w:t>
      </w:r>
      <w:r w:rsidRPr="00C52E33">
        <w:rPr>
          <w:rFonts w:ascii="Times New Roman" w:hAnsi="Times New Roman" w:cs="Times New Roman"/>
          <w:i/>
          <w:iCs/>
        </w:rPr>
        <w:t>Jurnal Inovasi Pembelajaran</w:t>
      </w:r>
      <w:r w:rsidRPr="00C52E33">
        <w:rPr>
          <w:rFonts w:ascii="Times New Roman" w:hAnsi="Times New Roman" w:cs="Times New Roman"/>
        </w:rPr>
        <w:t>, 7(2): 80–90.</w:t>
      </w:r>
    </w:p>
    <w:p w14:paraId="70F56E30" w14:textId="77777777" w:rsidR="00C52E33" w:rsidRPr="00C52E33" w:rsidRDefault="00C52E33" w:rsidP="00C52E33">
      <w:pPr>
        <w:spacing w:before="240" w:after="240" w:line="240" w:lineRule="auto"/>
        <w:ind w:left="851" w:hanging="851"/>
        <w:jc w:val="both"/>
        <w:rPr>
          <w:rFonts w:ascii="Times New Roman" w:hAnsi="Times New Roman" w:cs="Times New Roman"/>
        </w:rPr>
      </w:pPr>
      <w:r w:rsidRPr="00C52E33">
        <w:rPr>
          <w:rFonts w:ascii="Times New Roman" w:hAnsi="Times New Roman" w:cs="Times New Roman"/>
        </w:rPr>
        <w:lastRenderedPageBreak/>
        <w:t xml:space="preserve">Suhaidi, Sukendro, &amp; Nugraha. 2022. Pengaruh Media Kartu Kata Bergambar terhadap Kemampuan Membaca Permulaan Siswa Sekolah Dasar. </w:t>
      </w:r>
      <w:r w:rsidRPr="00C52E33">
        <w:rPr>
          <w:rFonts w:ascii="Times New Roman" w:hAnsi="Times New Roman" w:cs="Times New Roman"/>
          <w:i/>
          <w:iCs/>
        </w:rPr>
        <w:t>Jurnal Pendidikan Dasar</w:t>
      </w:r>
      <w:r w:rsidRPr="00C52E33">
        <w:rPr>
          <w:rFonts w:ascii="Times New Roman" w:hAnsi="Times New Roman" w:cs="Times New Roman"/>
        </w:rPr>
        <w:t>, 7(2), 115–123.</w:t>
      </w:r>
    </w:p>
    <w:p w14:paraId="129108D9" w14:textId="77777777" w:rsidR="00C52E33" w:rsidRPr="00C52E33" w:rsidRDefault="00C52E33" w:rsidP="00C52E33">
      <w:pPr>
        <w:spacing w:before="240" w:after="240" w:line="240" w:lineRule="auto"/>
        <w:ind w:left="720" w:hanging="720"/>
        <w:jc w:val="both"/>
        <w:rPr>
          <w:rFonts w:ascii="Times New Roman" w:hAnsi="Times New Roman" w:cs="Times New Roman"/>
        </w:rPr>
      </w:pPr>
      <w:r w:rsidRPr="00C52E33">
        <w:rPr>
          <w:rFonts w:ascii="Times New Roman" w:hAnsi="Times New Roman" w:cs="Times New Roman"/>
        </w:rPr>
        <w:t xml:space="preserve">Sugiyono. 2021. </w:t>
      </w:r>
      <w:r w:rsidRPr="00C52E33">
        <w:rPr>
          <w:rFonts w:ascii="Times New Roman" w:hAnsi="Times New Roman" w:cs="Times New Roman"/>
          <w:i/>
          <w:iCs/>
        </w:rPr>
        <w:t>Metode Penelitian Kuantitatif, ualitatif, dan R&amp;D</w:t>
      </w:r>
      <w:r w:rsidRPr="00C52E33">
        <w:rPr>
          <w:rFonts w:ascii="Times New Roman" w:hAnsi="Times New Roman" w:cs="Times New Roman"/>
        </w:rPr>
        <w:t>. Bandung: Alfabeta.</w:t>
      </w:r>
    </w:p>
    <w:p w14:paraId="610D2567" w14:textId="77777777" w:rsidR="00C52E33" w:rsidRPr="00C52E33" w:rsidRDefault="00C52E33" w:rsidP="00C52E33">
      <w:pPr>
        <w:spacing w:before="240" w:after="240" w:line="240" w:lineRule="auto"/>
        <w:ind w:left="720" w:hanging="720"/>
        <w:jc w:val="both"/>
        <w:rPr>
          <w:rFonts w:ascii="Times New Roman" w:hAnsi="Times New Roman" w:cs="Times New Roman"/>
        </w:rPr>
      </w:pPr>
      <w:r w:rsidRPr="00C52E33">
        <w:rPr>
          <w:rFonts w:ascii="Times New Roman" w:hAnsi="Times New Roman" w:cs="Times New Roman"/>
        </w:rPr>
        <w:t xml:space="preserve">Setyowati, 2023. Efektivitas Media Kartu Kata dan Gambar dalam Peningkatan Kemampuan Membaca Awal Anak Usia Dini. </w:t>
      </w:r>
      <w:r w:rsidRPr="00C52E33">
        <w:rPr>
          <w:rFonts w:ascii="Times New Roman" w:hAnsi="Times New Roman" w:cs="Times New Roman"/>
          <w:i/>
          <w:iCs/>
        </w:rPr>
        <w:t>Jurnal Edukasi Reflektif</w:t>
      </w:r>
      <w:r w:rsidRPr="00C52E33">
        <w:rPr>
          <w:rFonts w:ascii="Times New Roman" w:hAnsi="Times New Roman" w:cs="Times New Roman"/>
        </w:rPr>
        <w:t>, 4(3), 4447–4452.</w:t>
      </w:r>
    </w:p>
    <w:p w14:paraId="5060BF94" w14:textId="77777777" w:rsidR="00C52E33" w:rsidRPr="00C52E33" w:rsidRDefault="00C52E33" w:rsidP="00C52E33">
      <w:pPr>
        <w:spacing w:before="240" w:after="240" w:line="240" w:lineRule="auto"/>
        <w:ind w:left="851" w:hanging="851"/>
        <w:jc w:val="both"/>
        <w:rPr>
          <w:rFonts w:ascii="Times New Roman" w:hAnsi="Times New Roman" w:cs="Times New Roman"/>
        </w:rPr>
      </w:pPr>
      <w:r w:rsidRPr="00C52E33">
        <w:rPr>
          <w:rFonts w:ascii="Times New Roman" w:hAnsi="Times New Roman" w:cs="Times New Roman"/>
        </w:rPr>
        <w:t xml:space="preserve">Sujarweni, 2021. </w:t>
      </w:r>
      <w:r w:rsidRPr="00C52E33">
        <w:rPr>
          <w:rFonts w:ascii="Times New Roman" w:hAnsi="Times New Roman" w:cs="Times New Roman"/>
          <w:i/>
          <w:iCs/>
        </w:rPr>
        <w:t>Metodologi Penelitian</w:t>
      </w:r>
      <w:r w:rsidRPr="00C52E33">
        <w:rPr>
          <w:rFonts w:ascii="Times New Roman" w:hAnsi="Times New Roman" w:cs="Times New Roman"/>
        </w:rPr>
        <w:t>. Yogyakarta: Pustaka Baru.</w:t>
      </w:r>
    </w:p>
    <w:p w14:paraId="2AA25E78" w14:textId="77777777" w:rsidR="00C52E33" w:rsidRPr="00C52E33" w:rsidRDefault="00C52E33" w:rsidP="00C52E33">
      <w:pPr>
        <w:spacing w:before="240" w:after="240" w:line="240" w:lineRule="auto"/>
        <w:ind w:left="851" w:hanging="851"/>
        <w:jc w:val="both"/>
        <w:rPr>
          <w:rFonts w:ascii="Times New Roman" w:hAnsi="Times New Roman" w:cs="Times New Roman"/>
        </w:rPr>
      </w:pPr>
      <w:r w:rsidRPr="00C52E33">
        <w:rPr>
          <w:rFonts w:ascii="Times New Roman" w:hAnsi="Times New Roman" w:cs="Times New Roman"/>
        </w:rPr>
        <w:t xml:space="preserve">Supanto. 2025. </w:t>
      </w:r>
      <w:r w:rsidRPr="00C52E33">
        <w:rPr>
          <w:rFonts w:ascii="Times New Roman" w:hAnsi="Times New Roman" w:cs="Times New Roman"/>
          <w:i/>
          <w:iCs/>
        </w:rPr>
        <w:t>Pengembangan Media Kartu Huruf dan Kartu Kata Bergambar untuk Pembelajaran Membaca Permulaan</w:t>
      </w:r>
      <w:r w:rsidRPr="00C52E33">
        <w:rPr>
          <w:rFonts w:ascii="Times New Roman" w:hAnsi="Times New Roman" w:cs="Times New Roman"/>
        </w:rPr>
        <w:t>. 315.</w:t>
      </w:r>
    </w:p>
    <w:p w14:paraId="320EE2EF" w14:textId="77777777" w:rsidR="00C52E33" w:rsidRPr="00C52E33" w:rsidRDefault="00C52E33" w:rsidP="00C52E33">
      <w:pPr>
        <w:spacing w:before="240" w:after="240" w:line="240" w:lineRule="auto"/>
        <w:ind w:left="851" w:hanging="851"/>
        <w:jc w:val="both"/>
        <w:rPr>
          <w:rFonts w:ascii="Times New Roman" w:hAnsi="Times New Roman" w:cs="Times New Roman"/>
        </w:rPr>
      </w:pPr>
      <w:r w:rsidRPr="00C52E33">
        <w:rPr>
          <w:rFonts w:ascii="Times New Roman" w:hAnsi="Times New Roman" w:cs="Times New Roman"/>
        </w:rPr>
        <w:t xml:space="preserve">Taqwa, A., &amp; Nasution, M. 2022. Penggunaan Media Kartu Bergambar untuk Meningkatkan Pemahaman Bacaan Bahasa Indonesia siswa SD. </w:t>
      </w:r>
      <w:r w:rsidRPr="00C52E33">
        <w:rPr>
          <w:rFonts w:ascii="Times New Roman" w:hAnsi="Times New Roman" w:cs="Times New Roman"/>
          <w:i/>
          <w:iCs/>
        </w:rPr>
        <w:t>Jurnal Educatio</w:t>
      </w:r>
      <w:r w:rsidRPr="00C52E33">
        <w:rPr>
          <w:rFonts w:ascii="Times New Roman" w:hAnsi="Times New Roman" w:cs="Times New Roman"/>
        </w:rPr>
        <w:t>, 8(2): 67–75.</w:t>
      </w:r>
    </w:p>
    <w:p w14:paraId="0024AD4A" w14:textId="77777777" w:rsidR="00C52E33" w:rsidRPr="00C52E33" w:rsidRDefault="00C52E33" w:rsidP="00C52E33">
      <w:pPr>
        <w:spacing w:before="240" w:after="240" w:line="240" w:lineRule="auto"/>
        <w:ind w:left="851" w:hanging="851"/>
        <w:jc w:val="both"/>
        <w:rPr>
          <w:rFonts w:ascii="Times New Roman" w:hAnsi="Times New Roman" w:cs="Times New Roman"/>
        </w:rPr>
      </w:pPr>
      <w:r w:rsidRPr="00C52E33">
        <w:rPr>
          <w:rFonts w:ascii="Times New Roman" w:hAnsi="Times New Roman" w:cs="Times New Roman"/>
        </w:rPr>
        <w:t xml:space="preserve">Uthantry, &amp; Unaenah, 2025. Pengaruh Media Kartu Bergambar terhadap Kemampuan Membaca Pemahaman Siswa SDS Muhammadiyah 5 Kota Tangerang. </w:t>
      </w:r>
      <w:r w:rsidRPr="00C52E33">
        <w:rPr>
          <w:rFonts w:ascii="Times New Roman" w:hAnsi="Times New Roman" w:cs="Times New Roman"/>
          <w:i/>
          <w:iCs/>
        </w:rPr>
        <w:t>Jurnal Pendas</w:t>
      </w:r>
      <w:r w:rsidRPr="00C52E33">
        <w:rPr>
          <w:rFonts w:ascii="Times New Roman" w:hAnsi="Times New Roman" w:cs="Times New Roman"/>
        </w:rPr>
        <w:t>, 10(3): 469–478.</w:t>
      </w:r>
    </w:p>
    <w:p w14:paraId="1A18A7C8" w14:textId="77777777" w:rsidR="00C52E33" w:rsidRPr="00C52E33" w:rsidRDefault="00C52E33" w:rsidP="00C52E33">
      <w:pPr>
        <w:spacing w:before="240" w:after="240" w:line="240" w:lineRule="auto"/>
        <w:ind w:left="851" w:hanging="851"/>
        <w:jc w:val="both"/>
        <w:rPr>
          <w:rFonts w:ascii="Times New Roman" w:hAnsi="Times New Roman" w:cs="Times New Roman"/>
        </w:rPr>
      </w:pPr>
      <w:r w:rsidRPr="00C52E33">
        <w:rPr>
          <w:rFonts w:ascii="Times New Roman" w:hAnsi="Times New Roman" w:cs="Times New Roman"/>
        </w:rPr>
        <w:t xml:space="preserve">Wulandari, dkk. 2023. Pemanfaatan Media Pembelajaran dalam Meningkatkan Kualitas Hasil Belajar Peserta Didik. </w:t>
      </w:r>
      <w:r w:rsidRPr="00C52E33">
        <w:rPr>
          <w:rFonts w:ascii="Times New Roman" w:hAnsi="Times New Roman" w:cs="Times New Roman"/>
          <w:i/>
          <w:iCs/>
        </w:rPr>
        <w:t>Jurnal Pendidikan</w:t>
      </w:r>
      <w:r w:rsidRPr="00C52E33">
        <w:rPr>
          <w:rFonts w:ascii="Times New Roman" w:hAnsi="Times New Roman" w:cs="Times New Roman"/>
        </w:rPr>
        <w:t>, 8(3): 3928–3940.</w:t>
      </w:r>
    </w:p>
    <w:p w14:paraId="3EE96A77" w14:textId="77777777" w:rsidR="00C52E33" w:rsidRPr="00C52E33" w:rsidRDefault="00C52E33" w:rsidP="00C52E33">
      <w:pPr>
        <w:spacing w:before="240" w:after="240" w:line="240" w:lineRule="auto"/>
        <w:ind w:left="851" w:hanging="851"/>
        <w:jc w:val="both"/>
        <w:rPr>
          <w:rFonts w:ascii="Times New Roman" w:hAnsi="Times New Roman" w:cs="Times New Roman"/>
        </w:rPr>
      </w:pPr>
      <w:r w:rsidRPr="00C52E33">
        <w:rPr>
          <w:rFonts w:ascii="Times New Roman" w:hAnsi="Times New Roman" w:cs="Times New Roman"/>
        </w:rPr>
        <w:t xml:space="preserve">Waruwu, et al. 2025. Pengaruh Variabel Independen dan Dependen dalam Penelitian Kuantitatif. </w:t>
      </w:r>
      <w:r w:rsidRPr="00C52E33">
        <w:rPr>
          <w:rFonts w:ascii="Times New Roman" w:hAnsi="Times New Roman" w:cs="Times New Roman"/>
          <w:i/>
          <w:iCs/>
        </w:rPr>
        <w:t>Jurnal Metodologi Penelitian Pendidikan</w:t>
      </w:r>
      <w:r w:rsidRPr="00C52E33">
        <w:rPr>
          <w:rFonts w:ascii="Times New Roman" w:hAnsi="Times New Roman" w:cs="Times New Roman"/>
        </w:rPr>
        <w:t>, 10(2): 912–920.</w:t>
      </w:r>
    </w:p>
    <w:p w14:paraId="1BA63207" w14:textId="77777777" w:rsidR="00C52E33" w:rsidRPr="00C52E33" w:rsidRDefault="00C52E33" w:rsidP="00C52E33">
      <w:pPr>
        <w:spacing w:before="240" w:after="240" w:line="240" w:lineRule="auto"/>
        <w:ind w:left="720" w:hanging="720"/>
        <w:jc w:val="both"/>
        <w:rPr>
          <w:rFonts w:ascii="Times New Roman" w:hAnsi="Times New Roman" w:cs="Times New Roman"/>
        </w:rPr>
      </w:pPr>
      <w:r w:rsidRPr="00C52E33">
        <w:rPr>
          <w:rFonts w:ascii="Times New Roman" w:hAnsi="Times New Roman" w:cs="Times New Roman"/>
        </w:rPr>
        <w:t xml:space="preserve">Wiwin Asrianti, dkk. 2021. Media Pembelajaran Sebagai Sarana Penyampaian Pesan Pendidikan. </w:t>
      </w:r>
      <w:r w:rsidRPr="00C52E33">
        <w:rPr>
          <w:rFonts w:ascii="Times New Roman" w:hAnsi="Times New Roman" w:cs="Times New Roman"/>
          <w:i/>
          <w:iCs/>
        </w:rPr>
        <w:t>Jurnal Teknologi Pendidikan</w:t>
      </w:r>
      <w:r w:rsidRPr="00C52E33">
        <w:rPr>
          <w:rFonts w:ascii="Times New Roman" w:hAnsi="Times New Roman" w:cs="Times New Roman"/>
        </w:rPr>
        <w:t>, 7(2): 220–230.</w:t>
      </w:r>
    </w:p>
    <w:p w14:paraId="39F4C131" w14:textId="77777777" w:rsidR="00C52E33" w:rsidRDefault="00C52E33" w:rsidP="00C52E33">
      <w:pPr>
        <w:spacing w:before="240" w:after="240" w:line="240" w:lineRule="auto"/>
        <w:ind w:left="851" w:hanging="851"/>
        <w:jc w:val="both"/>
        <w:rPr>
          <w:rFonts w:ascii="Times New Roman" w:hAnsi="Times New Roman" w:cs="Times New Roman"/>
        </w:rPr>
      </w:pPr>
      <w:r w:rsidRPr="00C52E33">
        <w:rPr>
          <w:rFonts w:ascii="Times New Roman" w:hAnsi="Times New Roman" w:cs="Times New Roman"/>
        </w:rPr>
        <w:t xml:space="preserve">Yuliana, et al. (2023). Pengaruh media visual terhadap pembelajaran literasi siswa sekolah dasar. </w:t>
      </w:r>
      <w:r w:rsidRPr="00C52E33">
        <w:rPr>
          <w:rFonts w:ascii="Times New Roman" w:hAnsi="Times New Roman" w:cs="Times New Roman"/>
          <w:i/>
          <w:iCs/>
        </w:rPr>
        <w:t>Jurnal Pendidikan Dasar</w:t>
      </w:r>
      <w:r w:rsidRPr="00C52E33">
        <w:rPr>
          <w:rFonts w:ascii="Times New Roman" w:hAnsi="Times New Roman" w:cs="Times New Roman"/>
        </w:rPr>
        <w:t>, 11(2): 30</w:t>
      </w:r>
    </w:p>
    <w:p w14:paraId="1342872D" w14:textId="77777777" w:rsidR="00EF214E" w:rsidRPr="00EF214E" w:rsidRDefault="00EF214E" w:rsidP="00C52E33">
      <w:pPr>
        <w:spacing w:after="0" w:line="240" w:lineRule="auto"/>
        <w:jc w:val="both"/>
        <w:rPr>
          <w:rFonts w:ascii="Times New Roman" w:hAnsi="Times New Roman" w:cs="Times New Roman"/>
          <w:lang w:val="en-US"/>
        </w:rPr>
      </w:pPr>
    </w:p>
    <w:sectPr w:rsidR="00EF214E" w:rsidRPr="00EF214E" w:rsidSect="007058D5">
      <w:pgSz w:w="11906" w:h="16838"/>
      <w:pgMar w:top="2268" w:right="1701" w:bottom="1701"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04CD8" w14:textId="77777777" w:rsidR="003E13E8" w:rsidRDefault="003E13E8" w:rsidP="00DC4653">
      <w:pPr>
        <w:spacing w:after="0" w:line="240" w:lineRule="auto"/>
      </w:pPr>
      <w:r>
        <w:separator/>
      </w:r>
    </w:p>
  </w:endnote>
  <w:endnote w:type="continuationSeparator" w:id="0">
    <w:p w14:paraId="0A6226BE" w14:textId="77777777" w:rsidR="003E13E8" w:rsidRDefault="003E13E8" w:rsidP="00DC46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E6F10" w14:textId="1E0492E3" w:rsidR="00EF214E" w:rsidRDefault="00EF214E" w:rsidP="00C52E33">
    <w:pPr>
      <w:pStyle w:val="Footer"/>
    </w:pPr>
  </w:p>
  <w:p w14:paraId="2F97A4C9" w14:textId="77777777" w:rsidR="00EF214E" w:rsidRDefault="00EF21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E9CF8" w14:textId="77777777" w:rsidR="00EF214E" w:rsidRDefault="00EF214E" w:rsidP="00C0014E">
    <w:pPr>
      <w:pStyle w:val="Footer"/>
    </w:pPr>
  </w:p>
  <w:p w14:paraId="1728BB70" w14:textId="77777777" w:rsidR="00EF214E" w:rsidRDefault="00EF21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56F90" w14:textId="77777777" w:rsidR="003E13E8" w:rsidRDefault="003E13E8" w:rsidP="00DC4653">
      <w:pPr>
        <w:spacing w:after="0" w:line="240" w:lineRule="auto"/>
      </w:pPr>
      <w:r>
        <w:separator/>
      </w:r>
    </w:p>
  </w:footnote>
  <w:footnote w:type="continuationSeparator" w:id="0">
    <w:p w14:paraId="3F36D035" w14:textId="77777777" w:rsidR="003E13E8" w:rsidRDefault="003E13E8" w:rsidP="00DC46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B8CB3" w14:textId="77777777" w:rsidR="00080B03" w:rsidRDefault="00080B03" w:rsidP="00080B03">
    <w:pPr>
      <w:spacing w:before="1"/>
      <w:ind w:left="20"/>
      <w:rPr>
        <w:sz w:val="28"/>
        <w:szCs w:val="28"/>
      </w:rPr>
    </w:pPr>
    <w:r>
      <w:rPr>
        <w:noProof/>
      </w:rPr>
      <w:drawing>
        <wp:anchor distT="0" distB="0" distL="0" distR="0" simplePos="0" relativeHeight="251661312" behindDoc="1" locked="0" layoutInCell="1" allowOverlap="1" wp14:anchorId="648173E2" wp14:editId="5547A288">
          <wp:simplePos x="0" y="0"/>
          <wp:positionH relativeFrom="page">
            <wp:posOffset>5513070</wp:posOffset>
          </wp:positionH>
          <wp:positionV relativeFrom="page">
            <wp:posOffset>458470</wp:posOffset>
          </wp:positionV>
          <wp:extent cx="975995" cy="866775"/>
          <wp:effectExtent l="0" t="0" r="14605" b="1905"/>
          <wp:wrapNone/>
          <wp:docPr id="28868307"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975995" cy="866775"/>
                  </a:xfrm>
                  <a:prstGeom prst="rect">
                    <a:avLst/>
                  </a:prstGeom>
                </pic:spPr>
              </pic:pic>
            </a:graphicData>
          </a:graphic>
        </wp:anchor>
      </w:drawing>
    </w:r>
    <w:r>
      <w:t>Prosiding</w:t>
    </w:r>
    <w:r>
      <w:rPr>
        <w:spacing w:val="-7"/>
      </w:rPr>
      <w:t xml:space="preserve"> </w:t>
    </w:r>
    <w:r>
      <w:t>Seminar</w:t>
    </w:r>
    <w:r>
      <w:rPr>
        <w:spacing w:val="-6"/>
      </w:rPr>
      <w:t xml:space="preserve"> </w:t>
    </w:r>
    <w:r>
      <w:rPr>
        <w:spacing w:val="-2"/>
      </w:rPr>
      <w:t>Nasional</w:t>
    </w:r>
    <w:r>
      <w:rPr>
        <w:spacing w:val="-2"/>
      </w:rPr>
      <w:br/>
    </w:r>
    <w:r>
      <w:t>Pendidikan,</w:t>
    </w:r>
    <w:r>
      <w:rPr>
        <w:spacing w:val="-9"/>
      </w:rPr>
      <w:t xml:space="preserve"> </w:t>
    </w:r>
    <w:r>
      <w:t>Saintek,</w:t>
    </w:r>
    <w:r>
      <w:rPr>
        <w:spacing w:val="-9"/>
      </w:rPr>
      <w:t xml:space="preserve"> </w:t>
    </w:r>
    <w:r>
      <w:t>Sosial</w:t>
    </w:r>
    <w:r>
      <w:rPr>
        <w:spacing w:val="-9"/>
      </w:rPr>
      <w:t xml:space="preserve"> </w:t>
    </w:r>
    <w:r>
      <w:t>dan</w:t>
    </w:r>
    <w:r>
      <w:rPr>
        <w:spacing w:val="-8"/>
      </w:rPr>
      <w:t xml:space="preserve"> </w:t>
    </w:r>
    <w:r>
      <w:t>Hukum</w:t>
    </w:r>
    <w:r>
      <w:rPr>
        <w:spacing w:val="-10"/>
      </w:rPr>
      <w:t xml:space="preserve"> </w:t>
    </w:r>
    <w:r>
      <w:t>(PSSH)</w:t>
    </w:r>
    <w:r>
      <w:br/>
      <w:t xml:space="preserve">E-ISSN : </w:t>
    </w:r>
    <w:r>
      <w:rPr>
        <w:u w:val="single"/>
      </w:rPr>
      <w:t>2830-361X</w:t>
    </w:r>
    <w:r>
      <w:t>, Volume 5, Maret 2026</w:t>
    </w:r>
    <w:r>
      <w:br/>
      <w:t>Homepage</w:t>
    </w:r>
    <w:r>
      <w:rPr>
        <w:spacing w:val="-4"/>
      </w:rPr>
      <w:t xml:space="preserve"> </w:t>
    </w:r>
    <w:r>
      <w:t>:</w:t>
    </w:r>
    <w:r>
      <w:rPr>
        <w:spacing w:val="-5"/>
      </w:rPr>
      <w:t xml:space="preserve"> </w:t>
    </w:r>
    <w:hyperlink r:id="rId2">
      <w:r>
        <w:rPr>
          <w:color w:val="0000FF"/>
          <w:spacing w:val="-2"/>
          <w:u w:val="single" w:color="0000FF"/>
        </w:rPr>
        <w:t>https://jurnal.semnaspssh.com/index.php/pssh</w:t>
      </w:r>
    </w:hyperlink>
  </w:p>
  <w:p w14:paraId="1F2C1B6E" w14:textId="77777777" w:rsidR="00EF214E" w:rsidRDefault="00EF214E">
    <w:pPr>
      <w:pStyle w:val="Header"/>
      <w:jc w:val="right"/>
    </w:pPr>
  </w:p>
  <w:p w14:paraId="7A250AA6" w14:textId="77777777" w:rsidR="00EF214E" w:rsidRDefault="00EF214E" w:rsidP="00C0014E">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22B0C" w14:textId="77777777" w:rsidR="00080B03" w:rsidRDefault="00080B03" w:rsidP="00080B03">
    <w:pPr>
      <w:spacing w:before="1"/>
      <w:ind w:left="20"/>
      <w:rPr>
        <w:sz w:val="28"/>
        <w:szCs w:val="28"/>
      </w:rPr>
    </w:pPr>
    <w:r>
      <w:rPr>
        <w:noProof/>
      </w:rPr>
      <w:drawing>
        <wp:anchor distT="0" distB="0" distL="0" distR="0" simplePos="0" relativeHeight="251659264" behindDoc="1" locked="0" layoutInCell="1" allowOverlap="1" wp14:anchorId="13FA4B58" wp14:editId="04293C99">
          <wp:simplePos x="0" y="0"/>
          <wp:positionH relativeFrom="page">
            <wp:posOffset>5513070</wp:posOffset>
          </wp:positionH>
          <wp:positionV relativeFrom="page">
            <wp:posOffset>458470</wp:posOffset>
          </wp:positionV>
          <wp:extent cx="975995" cy="866775"/>
          <wp:effectExtent l="0" t="0" r="14605" b="1905"/>
          <wp:wrapNone/>
          <wp:docPr id="1508592344"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975995" cy="866775"/>
                  </a:xfrm>
                  <a:prstGeom prst="rect">
                    <a:avLst/>
                  </a:prstGeom>
                </pic:spPr>
              </pic:pic>
            </a:graphicData>
          </a:graphic>
        </wp:anchor>
      </w:drawing>
    </w:r>
    <w:r>
      <w:t>Prosiding</w:t>
    </w:r>
    <w:r>
      <w:rPr>
        <w:spacing w:val="-7"/>
      </w:rPr>
      <w:t xml:space="preserve"> </w:t>
    </w:r>
    <w:r>
      <w:t>Seminar</w:t>
    </w:r>
    <w:r>
      <w:rPr>
        <w:spacing w:val="-6"/>
      </w:rPr>
      <w:t xml:space="preserve"> </w:t>
    </w:r>
    <w:r>
      <w:rPr>
        <w:spacing w:val="-2"/>
      </w:rPr>
      <w:t>Nasional</w:t>
    </w:r>
    <w:r>
      <w:rPr>
        <w:spacing w:val="-2"/>
      </w:rPr>
      <w:br/>
    </w:r>
    <w:r>
      <w:t>Pendidikan,</w:t>
    </w:r>
    <w:r>
      <w:rPr>
        <w:spacing w:val="-9"/>
      </w:rPr>
      <w:t xml:space="preserve"> </w:t>
    </w:r>
    <w:r>
      <w:t>Saintek,</w:t>
    </w:r>
    <w:r>
      <w:rPr>
        <w:spacing w:val="-9"/>
      </w:rPr>
      <w:t xml:space="preserve"> </w:t>
    </w:r>
    <w:r>
      <w:t>Sosial</w:t>
    </w:r>
    <w:r>
      <w:rPr>
        <w:spacing w:val="-9"/>
      </w:rPr>
      <w:t xml:space="preserve"> </w:t>
    </w:r>
    <w:r>
      <w:t>dan</w:t>
    </w:r>
    <w:r>
      <w:rPr>
        <w:spacing w:val="-8"/>
      </w:rPr>
      <w:t xml:space="preserve"> </w:t>
    </w:r>
    <w:r>
      <w:t>Hukum</w:t>
    </w:r>
    <w:r>
      <w:rPr>
        <w:spacing w:val="-10"/>
      </w:rPr>
      <w:t xml:space="preserve"> </w:t>
    </w:r>
    <w:r>
      <w:t>(PSSH)</w:t>
    </w:r>
    <w:r>
      <w:br/>
      <w:t xml:space="preserve">E-ISSN : </w:t>
    </w:r>
    <w:r>
      <w:rPr>
        <w:u w:val="single"/>
      </w:rPr>
      <w:t>2830-361X</w:t>
    </w:r>
    <w:r>
      <w:t>, Volume 5, Maret 2026</w:t>
    </w:r>
    <w:r>
      <w:br/>
      <w:t>Homepage</w:t>
    </w:r>
    <w:r>
      <w:rPr>
        <w:spacing w:val="-4"/>
      </w:rPr>
      <w:t xml:space="preserve"> </w:t>
    </w:r>
    <w:r>
      <w:t>:</w:t>
    </w:r>
    <w:r>
      <w:rPr>
        <w:spacing w:val="-5"/>
      </w:rPr>
      <w:t xml:space="preserve"> </w:t>
    </w:r>
    <w:hyperlink r:id="rId2">
      <w:r>
        <w:rPr>
          <w:color w:val="0000FF"/>
          <w:spacing w:val="-2"/>
          <w:u w:val="single" w:color="0000FF"/>
        </w:rPr>
        <w:t>https://jurnal.semnaspssh.com/index.php/pssh</w:t>
      </w:r>
    </w:hyperlink>
  </w:p>
  <w:p w14:paraId="0745168A" w14:textId="1533FEA6" w:rsidR="00EF214E" w:rsidRDefault="00EF214E">
    <w:pPr>
      <w:pStyle w:val="Header"/>
      <w:jc w:val="right"/>
    </w:pPr>
  </w:p>
  <w:p w14:paraId="007E61EF" w14:textId="77777777" w:rsidR="00EF214E" w:rsidRDefault="00EF214E" w:rsidP="00C0014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47241"/>
    <w:multiLevelType w:val="multilevel"/>
    <w:tmpl w:val="21CCDC2C"/>
    <w:lvl w:ilvl="0">
      <w:start w:val="1"/>
      <w:numFmt w:val="decimal"/>
      <w:lvlText w:val="%1."/>
      <w:lvlJc w:val="left"/>
      <w:pPr>
        <w:ind w:left="720" w:hanging="360"/>
      </w:pPr>
      <w:rPr>
        <w:rFonts w:ascii="Times New Roman" w:hAnsi="Times New Roman" w:cs="Times New Roman"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360"/>
      </w:pPr>
      <w:rPr>
        <w:rFonts w:ascii="Times New Roman" w:hAnsi="Times New Roman" w:cs="Times New Roman" w:hint="default"/>
      </w:rPr>
    </w:lvl>
    <w:lvl w:ilvl="3">
      <w:start w:val="1"/>
      <w:numFmt w:val="lowerLetter"/>
      <w:lvlText w:val="%4."/>
      <w:lvlJc w:val="left"/>
      <w:pPr>
        <w:ind w:left="2880" w:hanging="360"/>
      </w:pPr>
      <w:rPr>
        <w:rFonts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num w:numId="1" w16cid:durableId="659699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8D5"/>
    <w:rsid w:val="00014ADF"/>
    <w:rsid w:val="00020423"/>
    <w:rsid w:val="00047330"/>
    <w:rsid w:val="00061C4A"/>
    <w:rsid w:val="00080B03"/>
    <w:rsid w:val="000E4DED"/>
    <w:rsid w:val="000F0A95"/>
    <w:rsid w:val="001006B2"/>
    <w:rsid w:val="0011203F"/>
    <w:rsid w:val="00134D51"/>
    <w:rsid w:val="00135371"/>
    <w:rsid w:val="001608F5"/>
    <w:rsid w:val="0018425B"/>
    <w:rsid w:val="0018685C"/>
    <w:rsid w:val="001975D2"/>
    <w:rsid w:val="001A23AF"/>
    <w:rsid w:val="001B6BC4"/>
    <w:rsid w:val="002B698D"/>
    <w:rsid w:val="002D0FE6"/>
    <w:rsid w:val="00323356"/>
    <w:rsid w:val="003251A1"/>
    <w:rsid w:val="00354B10"/>
    <w:rsid w:val="00354E2D"/>
    <w:rsid w:val="00363B68"/>
    <w:rsid w:val="00374939"/>
    <w:rsid w:val="003948D1"/>
    <w:rsid w:val="003D3B5D"/>
    <w:rsid w:val="003E0DE8"/>
    <w:rsid w:val="003E13E8"/>
    <w:rsid w:val="003F2906"/>
    <w:rsid w:val="003F30C8"/>
    <w:rsid w:val="00401ABF"/>
    <w:rsid w:val="00467FDF"/>
    <w:rsid w:val="004B2E8A"/>
    <w:rsid w:val="004B3472"/>
    <w:rsid w:val="004B68BB"/>
    <w:rsid w:val="004C089F"/>
    <w:rsid w:val="004F4435"/>
    <w:rsid w:val="004F46BC"/>
    <w:rsid w:val="004F6517"/>
    <w:rsid w:val="005559E9"/>
    <w:rsid w:val="00567D84"/>
    <w:rsid w:val="00585A61"/>
    <w:rsid w:val="005D24BD"/>
    <w:rsid w:val="00674AF3"/>
    <w:rsid w:val="007058D5"/>
    <w:rsid w:val="00717475"/>
    <w:rsid w:val="00735822"/>
    <w:rsid w:val="00755449"/>
    <w:rsid w:val="00780790"/>
    <w:rsid w:val="0078205B"/>
    <w:rsid w:val="007D4034"/>
    <w:rsid w:val="008178C5"/>
    <w:rsid w:val="008466B3"/>
    <w:rsid w:val="008B3F79"/>
    <w:rsid w:val="009037E1"/>
    <w:rsid w:val="0090696F"/>
    <w:rsid w:val="009471FC"/>
    <w:rsid w:val="00972559"/>
    <w:rsid w:val="009906CF"/>
    <w:rsid w:val="009A575D"/>
    <w:rsid w:val="009E62FD"/>
    <w:rsid w:val="00A53211"/>
    <w:rsid w:val="00B3787D"/>
    <w:rsid w:val="00B45FC2"/>
    <w:rsid w:val="00B52BF2"/>
    <w:rsid w:val="00B67A58"/>
    <w:rsid w:val="00B9222F"/>
    <w:rsid w:val="00B95E03"/>
    <w:rsid w:val="00BC6CB7"/>
    <w:rsid w:val="00BF4FF6"/>
    <w:rsid w:val="00C52E33"/>
    <w:rsid w:val="00CA46BE"/>
    <w:rsid w:val="00CD6E4E"/>
    <w:rsid w:val="00D16621"/>
    <w:rsid w:val="00D25185"/>
    <w:rsid w:val="00DA145B"/>
    <w:rsid w:val="00DC4653"/>
    <w:rsid w:val="00DF5D31"/>
    <w:rsid w:val="00E22780"/>
    <w:rsid w:val="00E23C7B"/>
    <w:rsid w:val="00E2505D"/>
    <w:rsid w:val="00E9391A"/>
    <w:rsid w:val="00E9662C"/>
    <w:rsid w:val="00EB709F"/>
    <w:rsid w:val="00EF214E"/>
    <w:rsid w:val="00F02793"/>
    <w:rsid w:val="00F63159"/>
    <w:rsid w:val="00FD377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F959D"/>
  <w15:chartTrackingRefBased/>
  <w15:docId w15:val="{3F64FCCF-B133-4D29-AFB1-1D9A14781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bab,BAB"/>
    <w:basedOn w:val="Normal"/>
    <w:next w:val="Normal"/>
    <w:link w:val="Heading1Char"/>
    <w:uiPriority w:val="9"/>
    <w:qFormat/>
    <w:rsid w:val="007058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58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58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58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58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58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58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58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58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bab Char,BAB Char"/>
    <w:basedOn w:val="DefaultParagraphFont"/>
    <w:link w:val="Heading1"/>
    <w:uiPriority w:val="9"/>
    <w:rsid w:val="007058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58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58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58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58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58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58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58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58D5"/>
    <w:rPr>
      <w:rFonts w:eastAsiaTheme="majorEastAsia" w:cstheme="majorBidi"/>
      <w:color w:val="272727" w:themeColor="text1" w:themeTint="D8"/>
    </w:rPr>
  </w:style>
  <w:style w:type="paragraph" w:styleId="Title">
    <w:name w:val="Title"/>
    <w:basedOn w:val="Normal"/>
    <w:next w:val="Normal"/>
    <w:link w:val="TitleChar"/>
    <w:uiPriority w:val="10"/>
    <w:qFormat/>
    <w:rsid w:val="007058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58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58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58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58D5"/>
    <w:pPr>
      <w:spacing w:before="160"/>
      <w:jc w:val="center"/>
    </w:pPr>
    <w:rPr>
      <w:i/>
      <w:iCs/>
      <w:color w:val="404040" w:themeColor="text1" w:themeTint="BF"/>
    </w:rPr>
  </w:style>
  <w:style w:type="character" w:customStyle="1" w:styleId="QuoteChar">
    <w:name w:val="Quote Char"/>
    <w:basedOn w:val="DefaultParagraphFont"/>
    <w:link w:val="Quote"/>
    <w:uiPriority w:val="29"/>
    <w:rsid w:val="007058D5"/>
    <w:rPr>
      <w:i/>
      <w:iCs/>
      <w:color w:val="404040" w:themeColor="text1" w:themeTint="BF"/>
    </w:rPr>
  </w:style>
  <w:style w:type="paragraph" w:styleId="ListParagraph">
    <w:name w:val="List Paragraph"/>
    <w:aliases w:val="Body of text,List Paragraph1,Body of text+1,Body of text+2,Body of text+3,List Paragraph11"/>
    <w:basedOn w:val="Normal"/>
    <w:link w:val="ListParagraphChar"/>
    <w:uiPriority w:val="34"/>
    <w:qFormat/>
    <w:rsid w:val="007058D5"/>
    <w:pPr>
      <w:ind w:left="720"/>
      <w:contextualSpacing/>
    </w:pPr>
  </w:style>
  <w:style w:type="character" w:styleId="IntenseEmphasis">
    <w:name w:val="Intense Emphasis"/>
    <w:basedOn w:val="DefaultParagraphFont"/>
    <w:uiPriority w:val="21"/>
    <w:qFormat/>
    <w:rsid w:val="007058D5"/>
    <w:rPr>
      <w:i/>
      <w:iCs/>
      <w:color w:val="0F4761" w:themeColor="accent1" w:themeShade="BF"/>
    </w:rPr>
  </w:style>
  <w:style w:type="paragraph" w:styleId="IntenseQuote">
    <w:name w:val="Intense Quote"/>
    <w:basedOn w:val="Normal"/>
    <w:next w:val="Normal"/>
    <w:link w:val="IntenseQuoteChar"/>
    <w:uiPriority w:val="30"/>
    <w:qFormat/>
    <w:rsid w:val="007058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58D5"/>
    <w:rPr>
      <w:i/>
      <w:iCs/>
      <w:color w:val="0F4761" w:themeColor="accent1" w:themeShade="BF"/>
    </w:rPr>
  </w:style>
  <w:style w:type="character" w:styleId="IntenseReference">
    <w:name w:val="Intense Reference"/>
    <w:basedOn w:val="DefaultParagraphFont"/>
    <w:uiPriority w:val="32"/>
    <w:qFormat/>
    <w:rsid w:val="007058D5"/>
    <w:rPr>
      <w:b/>
      <w:bCs/>
      <w:smallCaps/>
      <w:color w:val="0F4761" w:themeColor="accent1" w:themeShade="BF"/>
      <w:spacing w:val="5"/>
    </w:rPr>
  </w:style>
  <w:style w:type="character" w:styleId="Hyperlink">
    <w:name w:val="Hyperlink"/>
    <w:basedOn w:val="DefaultParagraphFont"/>
    <w:uiPriority w:val="99"/>
    <w:unhideWhenUsed/>
    <w:rsid w:val="00D16621"/>
    <w:rPr>
      <w:color w:val="467886" w:themeColor="hyperlink"/>
      <w:u w:val="single"/>
    </w:rPr>
  </w:style>
  <w:style w:type="character" w:styleId="UnresolvedMention">
    <w:name w:val="Unresolved Mention"/>
    <w:basedOn w:val="DefaultParagraphFont"/>
    <w:uiPriority w:val="99"/>
    <w:semiHidden/>
    <w:unhideWhenUsed/>
    <w:rsid w:val="00D16621"/>
    <w:rPr>
      <w:color w:val="605E5C"/>
      <w:shd w:val="clear" w:color="auto" w:fill="E1DFDD"/>
    </w:rPr>
  </w:style>
  <w:style w:type="table" w:styleId="TableGrid">
    <w:name w:val="Table Grid"/>
    <w:basedOn w:val="TableNormal"/>
    <w:uiPriority w:val="39"/>
    <w:rsid w:val="004F44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2505D"/>
    <w:rPr>
      <w:color w:val="666666"/>
    </w:rPr>
  </w:style>
  <w:style w:type="paragraph" w:styleId="Header">
    <w:name w:val="header"/>
    <w:basedOn w:val="Normal"/>
    <w:link w:val="HeaderChar"/>
    <w:uiPriority w:val="99"/>
    <w:unhideWhenUsed/>
    <w:rsid w:val="00DC46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653"/>
  </w:style>
  <w:style w:type="paragraph" w:styleId="Footer">
    <w:name w:val="footer"/>
    <w:basedOn w:val="Normal"/>
    <w:link w:val="FooterChar"/>
    <w:uiPriority w:val="99"/>
    <w:unhideWhenUsed/>
    <w:rsid w:val="00DC4653"/>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DC4653"/>
  </w:style>
  <w:style w:type="table" w:styleId="PlainTable2">
    <w:name w:val="Plain Table 2"/>
    <w:basedOn w:val="TableNormal"/>
    <w:uiPriority w:val="42"/>
    <w:rsid w:val="00DC465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ListParagraphChar">
    <w:name w:val="List Paragraph Char"/>
    <w:aliases w:val="Body of text Char,List Paragraph1 Char,Body of text+1 Char,Body of text+2 Char,Body of text+3 Char,List Paragraph11 Char"/>
    <w:link w:val="ListParagraph"/>
    <w:uiPriority w:val="34"/>
    <w:qFormat/>
    <w:locked/>
    <w:rsid w:val="00EF21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ankisaran213@gmail.com1"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581758-0A56-4E35-8445-D7EFAD670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769</TotalTime>
  <Pages>10</Pages>
  <Words>2740</Words>
  <Characters>15623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 Marpaung</dc:creator>
  <cp:keywords/>
  <dc:description/>
  <cp:lastModifiedBy>ROY SIANTURI</cp:lastModifiedBy>
  <cp:revision>18</cp:revision>
  <dcterms:created xsi:type="dcterms:W3CDTF">2026-02-10T17:39:00Z</dcterms:created>
  <dcterms:modified xsi:type="dcterms:W3CDTF">2026-09-29T16:43:00Z</dcterms:modified>
</cp:coreProperties>
</file>